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D9" w:rsidRPr="002D219F" w:rsidRDefault="006E47D9" w:rsidP="006E47D9">
      <w:pPr>
        <w:pStyle w:val="CM28"/>
        <w:spacing w:before="120" w:after="120"/>
        <w:jc w:val="center"/>
        <w:outlineLvl w:val="0"/>
        <w:rPr>
          <w:rFonts w:ascii="Arial" w:hAnsi="Arial" w:cs="Arial"/>
          <w:b/>
          <w:bCs/>
        </w:rPr>
      </w:pPr>
      <w:bookmarkStart w:id="0" w:name="_Toc408925270"/>
      <w:bookmarkStart w:id="1" w:name="_Toc411004852"/>
      <w:r w:rsidRPr="002D219F">
        <w:rPr>
          <w:rFonts w:ascii="Arial" w:hAnsi="Arial" w:cs="Arial"/>
          <w:b/>
          <w:bCs/>
        </w:rPr>
        <w:t>Appendix H</w:t>
      </w:r>
      <w:bookmarkEnd w:id="0"/>
      <w:r w:rsidRPr="002D219F">
        <w:rPr>
          <w:rFonts w:ascii="Arial" w:hAnsi="Arial" w:cs="Arial"/>
          <w:b/>
          <w:bCs/>
        </w:rPr>
        <w:t xml:space="preserve"> - </w:t>
      </w:r>
      <w:bookmarkStart w:id="2" w:name="_Toc408925271"/>
      <w:r w:rsidRPr="002D219F">
        <w:rPr>
          <w:rFonts w:ascii="Arial" w:hAnsi="Arial" w:cs="Arial"/>
          <w:b/>
          <w:bCs/>
        </w:rPr>
        <w:t xml:space="preserve">Project </w:t>
      </w:r>
      <w:r>
        <w:rPr>
          <w:rFonts w:ascii="Arial" w:hAnsi="Arial" w:cs="Arial"/>
          <w:b/>
          <w:bCs/>
        </w:rPr>
        <w:t>Master Schedule/</w:t>
      </w:r>
      <w:r w:rsidRPr="002D219F">
        <w:rPr>
          <w:rFonts w:ascii="Arial" w:hAnsi="Arial" w:cs="Arial"/>
          <w:b/>
          <w:bCs/>
        </w:rPr>
        <w:t>Timeline</w:t>
      </w:r>
      <w:bookmarkEnd w:id="1"/>
      <w:bookmarkEnd w:id="2"/>
    </w:p>
    <w:p w:rsidR="006E47D9" w:rsidRDefault="006E47D9" w:rsidP="006E47D9">
      <w:pPr>
        <w:pStyle w:val="Default"/>
      </w:pPr>
    </w:p>
    <w:p w:rsidR="006E47D9" w:rsidRPr="005F23DA" w:rsidRDefault="006E47D9" w:rsidP="006E47D9">
      <w:pPr>
        <w:pStyle w:val="Default"/>
      </w:pPr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/>
      </w:tblPr>
      <w:tblGrid>
        <w:gridCol w:w="7077"/>
        <w:gridCol w:w="854"/>
        <w:gridCol w:w="828"/>
        <w:gridCol w:w="3339"/>
      </w:tblGrid>
      <w:tr w:rsidR="006E47D9" w:rsidRPr="009C3799" w:rsidTr="0052530E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E47D9" w:rsidRPr="00503EA8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E47D9" w:rsidRPr="009C379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C3799">
              <w:rPr>
                <w:rFonts w:ascii="Cambria" w:hAnsi="Cambria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E47D9" w:rsidRPr="009C379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2882">
              <w:rPr>
                <w:rFonts w:ascii="Cambria" w:hAnsi="Cambria"/>
                <w:b/>
                <w:sz w:val="16"/>
                <w:szCs w:val="16"/>
              </w:rPr>
              <w:t xml:space="preserve">Party </w:t>
            </w:r>
            <w:r w:rsidRPr="009C3799">
              <w:rPr>
                <w:rFonts w:ascii="Cambria" w:hAnsi="Cambria"/>
                <w:b/>
                <w:sz w:val="16"/>
                <w:szCs w:val="16"/>
              </w:rPr>
              <w:t xml:space="preserve"> Responsible</w:t>
            </w:r>
          </w:p>
          <w:p w:rsidR="006E47D9" w:rsidRPr="009C3799" w:rsidRDefault="006E47D9" w:rsidP="005253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E47D9" w:rsidRPr="009C3799" w:rsidTr="0052530E">
        <w:trPr>
          <w:cantSplit/>
          <w:trHeight w:val="184"/>
        </w:trPr>
        <w:tc>
          <w:tcPr>
            <w:tcW w:w="2925" w:type="pct"/>
            <w:vMerge/>
          </w:tcPr>
          <w:p w:rsidR="006E47D9" w:rsidRPr="009C3799" w:rsidRDefault="006E47D9" w:rsidP="0052530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53" w:type="pct"/>
            <w:vAlign w:val="center"/>
          </w:tcPr>
          <w:p w:rsidR="006E47D9" w:rsidRPr="009C379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C3799">
              <w:rPr>
                <w:rFonts w:ascii="Cambria" w:hAnsi="Cambria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:rsidR="006E47D9" w:rsidRPr="009C379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C3799">
              <w:rPr>
                <w:rFonts w:ascii="Cambria" w:hAnsi="Cambria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:rsidR="006E47D9" w:rsidRPr="009C3799" w:rsidRDefault="006E47D9" w:rsidP="0052530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E47D9" w:rsidRPr="009C3799" w:rsidTr="0052530E">
        <w:trPr>
          <w:cantSplit/>
          <w:trHeight w:val="309"/>
        </w:trPr>
        <w:tc>
          <w:tcPr>
            <w:tcW w:w="2925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63"/>
        </w:trPr>
        <w:tc>
          <w:tcPr>
            <w:tcW w:w="2925" w:type="pct"/>
          </w:tcPr>
          <w:p w:rsidR="006E47D9" w:rsidRPr="00953722" w:rsidRDefault="006E47D9" w:rsidP="0052530E">
            <w:pPr>
              <w:spacing w:after="0" w:line="240" w:lineRule="auto"/>
              <w:jc w:val="both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36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17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YEAR 2</w:t>
            </w:r>
            <w:r w:rsidRPr="00564556">
              <w:rPr>
                <w:rFonts w:ascii="Cambria" w:hAnsi="Cambria"/>
                <w:b/>
                <w:sz w:val="16"/>
                <w:szCs w:val="16"/>
              </w:rPr>
              <w:t xml:space="preserve">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64556">
              <w:rPr>
                <w:rFonts w:ascii="Cambria" w:hAnsi="Cambria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64556">
              <w:rPr>
                <w:rFonts w:ascii="Cambria" w:hAnsi="Cambria"/>
                <w:b/>
                <w:sz w:val="16"/>
                <w:szCs w:val="16"/>
              </w:rPr>
              <w:t>Party  Responsible</w:t>
            </w:r>
          </w:p>
        </w:tc>
      </w:tr>
      <w:tr w:rsidR="006E47D9" w:rsidRPr="009C3799" w:rsidTr="0052530E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:rsidR="006E47D9" w:rsidRPr="004C42A0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64556">
              <w:rPr>
                <w:rFonts w:ascii="Cambria" w:hAnsi="Cambria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64556">
              <w:rPr>
                <w:rFonts w:ascii="Cambria" w:hAnsi="Cambria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6E47D9" w:rsidRPr="004C42A0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345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36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17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564556" w:rsidTr="0052530E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YEAR 3</w:t>
            </w:r>
            <w:r w:rsidRPr="00564556">
              <w:rPr>
                <w:rFonts w:ascii="Cambria" w:hAnsi="Cambria"/>
                <w:b/>
                <w:sz w:val="16"/>
                <w:szCs w:val="16"/>
              </w:rPr>
              <w:t xml:space="preserve">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64556">
              <w:rPr>
                <w:rFonts w:ascii="Cambria" w:hAnsi="Cambria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64556">
              <w:rPr>
                <w:rFonts w:ascii="Cambria" w:hAnsi="Cambria"/>
                <w:b/>
                <w:sz w:val="16"/>
                <w:szCs w:val="16"/>
              </w:rPr>
              <w:t>Party  Responsible</w:t>
            </w:r>
          </w:p>
        </w:tc>
      </w:tr>
      <w:tr w:rsidR="006E47D9" w:rsidRPr="009C3799" w:rsidTr="0052530E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:rsidR="006E47D9" w:rsidRPr="004C42A0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64556">
              <w:rPr>
                <w:rFonts w:ascii="Cambria" w:hAnsi="Cambria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E47D9" w:rsidRPr="00564556" w:rsidRDefault="006E47D9" w:rsidP="0052530E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564556">
              <w:rPr>
                <w:rFonts w:ascii="Cambria" w:hAnsi="Cambria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6E47D9" w:rsidRPr="004C42A0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345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408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  <w:tr w:rsidR="006E47D9" w:rsidRPr="009C3799" w:rsidTr="0052530E">
        <w:trPr>
          <w:cantSplit/>
          <w:trHeight w:val="363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6E47D9" w:rsidRPr="009C3799" w:rsidTr="0052530E">
        <w:trPr>
          <w:cantSplit/>
          <w:trHeight w:val="317"/>
        </w:trPr>
        <w:tc>
          <w:tcPr>
            <w:tcW w:w="2925" w:type="pct"/>
          </w:tcPr>
          <w:p w:rsidR="006E47D9" w:rsidRPr="00953722" w:rsidRDefault="006E47D9" w:rsidP="0052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342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szCs w:val="20"/>
              </w:rPr>
            </w:pPr>
          </w:p>
        </w:tc>
        <w:tc>
          <w:tcPr>
            <w:tcW w:w="1380" w:type="pct"/>
          </w:tcPr>
          <w:p w:rsidR="006E47D9" w:rsidRPr="00953722" w:rsidRDefault="006E47D9" w:rsidP="0052530E">
            <w:pPr>
              <w:spacing w:after="0" w:line="240" w:lineRule="auto"/>
              <w:rPr>
                <w:rFonts w:ascii="Cambria" w:eastAsia="Calibri" w:hAnsi="Cambria"/>
                <w:bCs/>
                <w:color w:val="000000"/>
                <w:szCs w:val="20"/>
              </w:rPr>
            </w:pPr>
          </w:p>
        </w:tc>
      </w:tr>
    </w:tbl>
    <w:p w:rsidR="002E22A7" w:rsidRDefault="002E22A7"/>
    <w:sectPr w:rsidR="002E22A7" w:rsidSect="006E47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E47D9"/>
    <w:rsid w:val="002E22A7"/>
    <w:rsid w:val="00384339"/>
    <w:rsid w:val="006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AMH Normal"/>
    <w:qFormat/>
    <w:rsid w:val="006E47D9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E47D9"/>
    <w:pPr>
      <w:widowControl w:val="0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DCF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Staffieri-Michele</dc:creator>
  <cp:lastModifiedBy>Staffieri-Michele</cp:lastModifiedBy>
  <cp:revision>1</cp:revision>
  <dcterms:created xsi:type="dcterms:W3CDTF">2015-02-13T14:31:00Z</dcterms:created>
  <dcterms:modified xsi:type="dcterms:W3CDTF">2015-02-13T14:31:00Z</dcterms:modified>
</cp:coreProperties>
</file>