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05D80E56"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w:t>
      </w:r>
      <w:r w:rsidR="00BB5939">
        <w:rPr>
          <w:rFonts w:ascii="Arial Narrow" w:hAnsi="Arial Narrow"/>
          <w:i/>
          <w:sz w:val="22"/>
          <w:szCs w:val="22"/>
        </w:rPr>
        <w:t>,</w:t>
      </w:r>
      <w:r w:rsidR="0024214D" w:rsidRPr="0024214D">
        <w:rPr>
          <w:rFonts w:ascii="Arial Narrow" w:hAnsi="Arial Narrow"/>
          <w:i/>
          <w:sz w:val="22"/>
          <w:szCs w:val="22"/>
        </w:rPr>
        <w:t xml:space="preserve"> and as needed Revisions</w:t>
      </w:r>
      <w:r w:rsidRPr="0024214D">
        <w:rPr>
          <w:rFonts w:ascii="Arial Narrow" w:hAnsi="Arial Narrow"/>
          <w:sz w:val="22"/>
          <w:szCs w:val="22"/>
        </w:rPr>
        <w:tab/>
      </w:r>
    </w:p>
    <w:p w14:paraId="6390C01C" w14:textId="477D38B2"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Initial:  Within 30 days of execution</w:t>
      </w:r>
    </w:p>
    <w:p w14:paraId="4326ECFB" w14:textId="31455555"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297D880" w14:textId="6F814C17" w:rsidR="00627FC2"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03390722" w:history="1">
            <w:r w:rsidR="00627FC2" w:rsidRPr="00E05E08">
              <w:rPr>
                <w:rStyle w:val="Hyperlink"/>
                <w:noProof/>
              </w:rPr>
              <w:t>Section I - Certification</w:t>
            </w:r>
            <w:r w:rsidR="00627FC2">
              <w:rPr>
                <w:noProof/>
                <w:webHidden/>
              </w:rPr>
              <w:tab/>
            </w:r>
            <w:r w:rsidR="00627FC2">
              <w:rPr>
                <w:noProof/>
                <w:webHidden/>
              </w:rPr>
              <w:fldChar w:fldCharType="begin"/>
            </w:r>
            <w:r w:rsidR="00627FC2">
              <w:rPr>
                <w:noProof/>
                <w:webHidden/>
              </w:rPr>
              <w:instrText xml:space="preserve"> PAGEREF _Toc203390722 \h </w:instrText>
            </w:r>
            <w:r w:rsidR="00627FC2">
              <w:rPr>
                <w:noProof/>
                <w:webHidden/>
              </w:rPr>
            </w:r>
            <w:r w:rsidR="00627FC2">
              <w:rPr>
                <w:noProof/>
                <w:webHidden/>
              </w:rPr>
              <w:fldChar w:fldCharType="separate"/>
            </w:r>
            <w:r w:rsidR="00627FC2">
              <w:rPr>
                <w:noProof/>
                <w:webHidden/>
              </w:rPr>
              <w:t>3</w:t>
            </w:r>
            <w:r w:rsidR="00627FC2">
              <w:rPr>
                <w:noProof/>
                <w:webHidden/>
              </w:rPr>
              <w:fldChar w:fldCharType="end"/>
            </w:r>
          </w:hyperlink>
        </w:p>
        <w:p w14:paraId="76599ADC" w14:textId="0FB3E83A" w:rsidR="00627FC2" w:rsidRDefault="00BC7048">
          <w:pPr>
            <w:pStyle w:val="TOC1"/>
            <w:rPr>
              <w:rFonts w:asciiTheme="minorHAnsi" w:eastAsiaTheme="minorEastAsia" w:hAnsiTheme="minorHAnsi" w:cstheme="minorBidi"/>
              <w:b w:val="0"/>
              <w:noProof/>
              <w:kern w:val="2"/>
              <w14:ligatures w14:val="standardContextual"/>
            </w:rPr>
          </w:pPr>
          <w:hyperlink w:anchor="_Toc203390723" w:history="1">
            <w:r w:rsidR="00627FC2" w:rsidRPr="00E05E08">
              <w:rPr>
                <w:rStyle w:val="Hyperlink"/>
                <w:noProof/>
              </w:rPr>
              <w:t>Section II – Background and System of Care Description</w:t>
            </w:r>
            <w:r w:rsidR="00627FC2">
              <w:rPr>
                <w:noProof/>
                <w:webHidden/>
              </w:rPr>
              <w:tab/>
            </w:r>
            <w:r w:rsidR="00627FC2">
              <w:rPr>
                <w:noProof/>
                <w:webHidden/>
              </w:rPr>
              <w:fldChar w:fldCharType="begin"/>
            </w:r>
            <w:r w:rsidR="00627FC2">
              <w:rPr>
                <w:noProof/>
                <w:webHidden/>
              </w:rPr>
              <w:instrText xml:space="preserve"> PAGEREF _Toc203390723 \h </w:instrText>
            </w:r>
            <w:r w:rsidR="00627FC2">
              <w:rPr>
                <w:noProof/>
                <w:webHidden/>
              </w:rPr>
            </w:r>
            <w:r w:rsidR="00627FC2">
              <w:rPr>
                <w:noProof/>
                <w:webHidden/>
              </w:rPr>
              <w:fldChar w:fldCharType="separate"/>
            </w:r>
            <w:r w:rsidR="00627FC2">
              <w:rPr>
                <w:noProof/>
                <w:webHidden/>
              </w:rPr>
              <w:t>4</w:t>
            </w:r>
            <w:r w:rsidR="00627FC2">
              <w:rPr>
                <w:noProof/>
                <w:webHidden/>
              </w:rPr>
              <w:fldChar w:fldCharType="end"/>
            </w:r>
          </w:hyperlink>
        </w:p>
        <w:p w14:paraId="6696ED7E" w14:textId="69D6CB76" w:rsidR="00627FC2" w:rsidRDefault="00BC7048">
          <w:pPr>
            <w:pStyle w:val="TOC1"/>
            <w:rPr>
              <w:rFonts w:asciiTheme="minorHAnsi" w:eastAsiaTheme="minorEastAsia" w:hAnsiTheme="minorHAnsi" w:cstheme="minorBidi"/>
              <w:b w:val="0"/>
              <w:noProof/>
              <w:kern w:val="2"/>
              <w14:ligatures w14:val="standardContextual"/>
            </w:rPr>
          </w:pPr>
          <w:hyperlink w:anchor="_Toc203390724" w:history="1">
            <w:r w:rsidR="00627FC2" w:rsidRPr="00E05E08">
              <w:rPr>
                <w:rStyle w:val="Hyperlink"/>
                <w:noProof/>
              </w:rPr>
              <w:t>Section III – Description of Accounting, Contract Management and Data Systems</w:t>
            </w:r>
            <w:r w:rsidR="00627FC2">
              <w:rPr>
                <w:noProof/>
                <w:webHidden/>
              </w:rPr>
              <w:tab/>
            </w:r>
            <w:r w:rsidR="00627FC2">
              <w:rPr>
                <w:noProof/>
                <w:webHidden/>
              </w:rPr>
              <w:fldChar w:fldCharType="begin"/>
            </w:r>
            <w:r w:rsidR="00627FC2">
              <w:rPr>
                <w:noProof/>
                <w:webHidden/>
              </w:rPr>
              <w:instrText xml:space="preserve"> PAGEREF _Toc203390724 \h </w:instrText>
            </w:r>
            <w:r w:rsidR="00627FC2">
              <w:rPr>
                <w:noProof/>
                <w:webHidden/>
              </w:rPr>
            </w:r>
            <w:r w:rsidR="00627FC2">
              <w:rPr>
                <w:noProof/>
                <w:webHidden/>
              </w:rPr>
              <w:fldChar w:fldCharType="separate"/>
            </w:r>
            <w:r w:rsidR="00627FC2">
              <w:rPr>
                <w:noProof/>
                <w:webHidden/>
              </w:rPr>
              <w:t>5</w:t>
            </w:r>
            <w:r w:rsidR="00627FC2">
              <w:rPr>
                <w:noProof/>
                <w:webHidden/>
              </w:rPr>
              <w:fldChar w:fldCharType="end"/>
            </w:r>
          </w:hyperlink>
        </w:p>
        <w:p w14:paraId="4721F97A" w14:textId="7A17D94C" w:rsidR="00627FC2" w:rsidRDefault="00BC7048">
          <w:pPr>
            <w:pStyle w:val="TOC1"/>
            <w:rPr>
              <w:rFonts w:asciiTheme="minorHAnsi" w:eastAsiaTheme="minorEastAsia" w:hAnsiTheme="minorHAnsi" w:cstheme="minorBidi"/>
              <w:b w:val="0"/>
              <w:noProof/>
              <w:kern w:val="2"/>
              <w14:ligatures w14:val="standardContextual"/>
            </w:rPr>
          </w:pPr>
          <w:hyperlink w:anchor="_Toc203390725" w:history="1">
            <w:r w:rsidR="00627FC2" w:rsidRPr="00E05E08">
              <w:rPr>
                <w:rStyle w:val="Hyperlink"/>
                <w:noProof/>
              </w:rPr>
              <w:t>Section IV – Purpose and General Statements</w:t>
            </w:r>
            <w:r w:rsidR="00627FC2">
              <w:rPr>
                <w:noProof/>
                <w:webHidden/>
              </w:rPr>
              <w:tab/>
            </w:r>
            <w:r w:rsidR="00627FC2">
              <w:rPr>
                <w:noProof/>
                <w:webHidden/>
              </w:rPr>
              <w:fldChar w:fldCharType="begin"/>
            </w:r>
            <w:r w:rsidR="00627FC2">
              <w:rPr>
                <w:noProof/>
                <w:webHidden/>
              </w:rPr>
              <w:instrText xml:space="preserve"> PAGEREF _Toc203390725 \h </w:instrText>
            </w:r>
            <w:r w:rsidR="00627FC2">
              <w:rPr>
                <w:noProof/>
                <w:webHidden/>
              </w:rPr>
            </w:r>
            <w:r w:rsidR="00627FC2">
              <w:rPr>
                <w:noProof/>
                <w:webHidden/>
              </w:rPr>
              <w:fldChar w:fldCharType="separate"/>
            </w:r>
            <w:r w:rsidR="00627FC2">
              <w:rPr>
                <w:noProof/>
                <w:webHidden/>
              </w:rPr>
              <w:t>6</w:t>
            </w:r>
            <w:r w:rsidR="00627FC2">
              <w:rPr>
                <w:noProof/>
                <w:webHidden/>
              </w:rPr>
              <w:fldChar w:fldCharType="end"/>
            </w:r>
          </w:hyperlink>
        </w:p>
        <w:p w14:paraId="7D6C9D13" w14:textId="2E9E2235" w:rsidR="00627FC2" w:rsidRDefault="00BC7048">
          <w:pPr>
            <w:pStyle w:val="TOC1"/>
            <w:rPr>
              <w:rFonts w:asciiTheme="minorHAnsi" w:eastAsiaTheme="minorEastAsia" w:hAnsiTheme="minorHAnsi" w:cstheme="minorBidi"/>
              <w:b w:val="0"/>
              <w:noProof/>
              <w:kern w:val="2"/>
              <w14:ligatures w14:val="standardContextual"/>
            </w:rPr>
          </w:pPr>
          <w:hyperlink w:anchor="_Toc203390726" w:history="1">
            <w:r w:rsidR="00627FC2" w:rsidRPr="00E05E08">
              <w:rPr>
                <w:rStyle w:val="Hyperlink"/>
                <w:noProof/>
              </w:rPr>
              <w:t>Section V – General Approach</w:t>
            </w:r>
            <w:r w:rsidR="00627FC2">
              <w:rPr>
                <w:noProof/>
                <w:webHidden/>
              </w:rPr>
              <w:tab/>
            </w:r>
            <w:r w:rsidR="00627FC2">
              <w:rPr>
                <w:noProof/>
                <w:webHidden/>
              </w:rPr>
              <w:fldChar w:fldCharType="begin"/>
            </w:r>
            <w:r w:rsidR="00627FC2">
              <w:rPr>
                <w:noProof/>
                <w:webHidden/>
              </w:rPr>
              <w:instrText xml:space="preserve"> PAGEREF _Toc203390726 \h </w:instrText>
            </w:r>
            <w:r w:rsidR="00627FC2">
              <w:rPr>
                <w:noProof/>
                <w:webHidden/>
              </w:rPr>
            </w:r>
            <w:r w:rsidR="00627FC2">
              <w:rPr>
                <w:noProof/>
                <w:webHidden/>
              </w:rPr>
              <w:fldChar w:fldCharType="separate"/>
            </w:r>
            <w:r w:rsidR="00627FC2">
              <w:rPr>
                <w:noProof/>
                <w:webHidden/>
              </w:rPr>
              <w:t>7</w:t>
            </w:r>
            <w:r w:rsidR="00627FC2">
              <w:rPr>
                <w:noProof/>
                <w:webHidden/>
              </w:rPr>
              <w:fldChar w:fldCharType="end"/>
            </w:r>
          </w:hyperlink>
        </w:p>
        <w:p w14:paraId="4AD2E759" w14:textId="0F58CB27" w:rsidR="00627FC2" w:rsidRDefault="00BC7048">
          <w:pPr>
            <w:pStyle w:val="TOC1"/>
            <w:rPr>
              <w:rFonts w:asciiTheme="minorHAnsi" w:eastAsiaTheme="minorEastAsia" w:hAnsiTheme="minorHAnsi" w:cstheme="minorBidi"/>
              <w:b w:val="0"/>
              <w:noProof/>
              <w:kern w:val="2"/>
              <w14:ligatures w14:val="standardContextual"/>
            </w:rPr>
          </w:pPr>
          <w:hyperlink w:anchor="_Toc203390727" w:history="1">
            <w:r w:rsidR="00627FC2" w:rsidRPr="00E05E08">
              <w:rPr>
                <w:rStyle w:val="Hyperlink"/>
                <w:noProof/>
              </w:rPr>
              <w:t>Section VI – Allocation of Cost Overview</w:t>
            </w:r>
            <w:r w:rsidR="00627FC2">
              <w:rPr>
                <w:noProof/>
                <w:webHidden/>
              </w:rPr>
              <w:tab/>
            </w:r>
            <w:r w:rsidR="00627FC2">
              <w:rPr>
                <w:noProof/>
                <w:webHidden/>
              </w:rPr>
              <w:fldChar w:fldCharType="begin"/>
            </w:r>
            <w:r w:rsidR="00627FC2">
              <w:rPr>
                <w:noProof/>
                <w:webHidden/>
              </w:rPr>
              <w:instrText xml:space="preserve"> PAGEREF _Toc203390727 \h </w:instrText>
            </w:r>
            <w:r w:rsidR="00627FC2">
              <w:rPr>
                <w:noProof/>
                <w:webHidden/>
              </w:rPr>
            </w:r>
            <w:r w:rsidR="00627FC2">
              <w:rPr>
                <w:noProof/>
                <w:webHidden/>
              </w:rPr>
              <w:fldChar w:fldCharType="separate"/>
            </w:r>
            <w:r w:rsidR="00627FC2">
              <w:rPr>
                <w:noProof/>
                <w:webHidden/>
              </w:rPr>
              <w:t>8</w:t>
            </w:r>
            <w:r w:rsidR="00627FC2">
              <w:rPr>
                <w:noProof/>
                <w:webHidden/>
              </w:rPr>
              <w:fldChar w:fldCharType="end"/>
            </w:r>
          </w:hyperlink>
        </w:p>
        <w:p w14:paraId="18022E81" w14:textId="35686C93" w:rsidR="00627FC2" w:rsidRDefault="00BC7048">
          <w:pPr>
            <w:pStyle w:val="TOC1"/>
            <w:rPr>
              <w:rFonts w:asciiTheme="minorHAnsi" w:eastAsiaTheme="minorEastAsia" w:hAnsiTheme="minorHAnsi" w:cstheme="minorBidi"/>
              <w:b w:val="0"/>
              <w:noProof/>
              <w:kern w:val="2"/>
              <w14:ligatures w14:val="standardContextual"/>
            </w:rPr>
          </w:pPr>
          <w:hyperlink w:anchor="_Toc203390728" w:history="1">
            <w:r w:rsidR="00627FC2" w:rsidRPr="00E05E08">
              <w:rPr>
                <w:rStyle w:val="Hyperlink"/>
                <w:noProof/>
              </w:rPr>
              <w:t>Section VII – Managing Entity Operational Cost</w:t>
            </w:r>
            <w:r w:rsidR="00627FC2">
              <w:rPr>
                <w:noProof/>
                <w:webHidden/>
              </w:rPr>
              <w:tab/>
            </w:r>
            <w:r w:rsidR="00627FC2">
              <w:rPr>
                <w:noProof/>
                <w:webHidden/>
              </w:rPr>
              <w:fldChar w:fldCharType="begin"/>
            </w:r>
            <w:r w:rsidR="00627FC2">
              <w:rPr>
                <w:noProof/>
                <w:webHidden/>
              </w:rPr>
              <w:instrText xml:space="preserve"> PAGEREF _Toc203390728 \h </w:instrText>
            </w:r>
            <w:r w:rsidR="00627FC2">
              <w:rPr>
                <w:noProof/>
                <w:webHidden/>
              </w:rPr>
            </w:r>
            <w:r w:rsidR="00627FC2">
              <w:rPr>
                <w:noProof/>
                <w:webHidden/>
              </w:rPr>
              <w:fldChar w:fldCharType="separate"/>
            </w:r>
            <w:r w:rsidR="00627FC2">
              <w:rPr>
                <w:noProof/>
                <w:webHidden/>
              </w:rPr>
              <w:t>9</w:t>
            </w:r>
            <w:r w:rsidR="00627FC2">
              <w:rPr>
                <w:noProof/>
                <w:webHidden/>
              </w:rPr>
              <w:fldChar w:fldCharType="end"/>
            </w:r>
          </w:hyperlink>
        </w:p>
        <w:p w14:paraId="26BED74B" w14:textId="1252DB36" w:rsidR="00627FC2" w:rsidRDefault="00BC7048">
          <w:pPr>
            <w:pStyle w:val="TOC1"/>
            <w:rPr>
              <w:rFonts w:asciiTheme="minorHAnsi" w:eastAsiaTheme="minorEastAsia" w:hAnsiTheme="minorHAnsi" w:cstheme="minorBidi"/>
              <w:b w:val="0"/>
              <w:noProof/>
              <w:kern w:val="2"/>
              <w14:ligatures w14:val="standardContextual"/>
            </w:rPr>
          </w:pPr>
          <w:hyperlink w:anchor="_Toc203390729" w:history="1">
            <w:r w:rsidR="00627FC2" w:rsidRPr="00E05E08">
              <w:rPr>
                <w:rStyle w:val="Hyperlink"/>
                <w:noProof/>
              </w:rPr>
              <w:t>Section VIII – General Mental Health and Substance Abuse Services and Specific Federal and State Funded Projects</w:t>
            </w:r>
            <w:r w:rsidR="00627FC2">
              <w:rPr>
                <w:noProof/>
                <w:webHidden/>
              </w:rPr>
              <w:tab/>
            </w:r>
            <w:r w:rsidR="00627FC2">
              <w:rPr>
                <w:noProof/>
                <w:webHidden/>
              </w:rPr>
              <w:fldChar w:fldCharType="begin"/>
            </w:r>
            <w:r w:rsidR="00627FC2">
              <w:rPr>
                <w:noProof/>
                <w:webHidden/>
              </w:rPr>
              <w:instrText xml:space="preserve"> PAGEREF _Toc203390729 \h </w:instrText>
            </w:r>
            <w:r w:rsidR="00627FC2">
              <w:rPr>
                <w:noProof/>
                <w:webHidden/>
              </w:rPr>
            </w:r>
            <w:r w:rsidR="00627FC2">
              <w:rPr>
                <w:noProof/>
                <w:webHidden/>
              </w:rPr>
              <w:fldChar w:fldCharType="separate"/>
            </w:r>
            <w:r w:rsidR="00627FC2">
              <w:rPr>
                <w:noProof/>
                <w:webHidden/>
              </w:rPr>
              <w:t>11</w:t>
            </w:r>
            <w:r w:rsidR="00627FC2">
              <w:rPr>
                <w:noProof/>
                <w:webHidden/>
              </w:rPr>
              <w:fldChar w:fldCharType="end"/>
            </w:r>
          </w:hyperlink>
        </w:p>
        <w:p w14:paraId="02561637" w14:textId="7410865F" w:rsidR="00627FC2" w:rsidRDefault="00BC7048">
          <w:pPr>
            <w:pStyle w:val="TOC1"/>
            <w:rPr>
              <w:rFonts w:asciiTheme="minorHAnsi" w:eastAsiaTheme="minorEastAsia" w:hAnsiTheme="minorHAnsi" w:cstheme="minorBidi"/>
              <w:b w:val="0"/>
              <w:noProof/>
              <w:kern w:val="2"/>
              <w14:ligatures w14:val="standardContextual"/>
            </w:rPr>
          </w:pPr>
          <w:hyperlink w:anchor="_Toc203390730" w:history="1">
            <w:r w:rsidR="00627FC2" w:rsidRPr="00E05E08">
              <w:rPr>
                <w:rStyle w:val="Hyperlink"/>
                <w:noProof/>
              </w:rPr>
              <w:t>Section IX – Non-Managing Entity Funded Activities, Contracts or Grants</w:t>
            </w:r>
            <w:r w:rsidR="00627FC2">
              <w:rPr>
                <w:noProof/>
                <w:webHidden/>
              </w:rPr>
              <w:tab/>
            </w:r>
            <w:r w:rsidR="00627FC2">
              <w:rPr>
                <w:noProof/>
                <w:webHidden/>
              </w:rPr>
              <w:fldChar w:fldCharType="begin"/>
            </w:r>
            <w:r w:rsidR="00627FC2">
              <w:rPr>
                <w:noProof/>
                <w:webHidden/>
              </w:rPr>
              <w:instrText xml:space="preserve"> PAGEREF _Toc203390730 \h </w:instrText>
            </w:r>
            <w:r w:rsidR="00627FC2">
              <w:rPr>
                <w:noProof/>
                <w:webHidden/>
              </w:rPr>
            </w:r>
            <w:r w:rsidR="00627FC2">
              <w:rPr>
                <w:noProof/>
                <w:webHidden/>
              </w:rPr>
              <w:fldChar w:fldCharType="separate"/>
            </w:r>
            <w:r w:rsidR="00627FC2">
              <w:rPr>
                <w:noProof/>
                <w:webHidden/>
              </w:rPr>
              <w:t>49</w:t>
            </w:r>
            <w:r w:rsidR="00627FC2">
              <w:rPr>
                <w:noProof/>
                <w:webHidden/>
              </w:rPr>
              <w:fldChar w:fldCharType="end"/>
            </w:r>
          </w:hyperlink>
        </w:p>
        <w:p w14:paraId="3B9EF7C6" w14:textId="75FCB58B" w:rsidR="00627FC2" w:rsidRDefault="00BC7048">
          <w:pPr>
            <w:pStyle w:val="TOC1"/>
            <w:rPr>
              <w:rFonts w:asciiTheme="minorHAnsi" w:eastAsiaTheme="minorEastAsia" w:hAnsiTheme="minorHAnsi" w:cstheme="minorBidi"/>
              <w:b w:val="0"/>
              <w:noProof/>
              <w:kern w:val="2"/>
              <w14:ligatures w14:val="standardContextual"/>
            </w:rPr>
          </w:pPr>
          <w:hyperlink w:anchor="_Toc203390731" w:history="1">
            <w:r w:rsidR="00627FC2" w:rsidRPr="00E05E08">
              <w:rPr>
                <w:rStyle w:val="Hyperlink"/>
                <w:noProof/>
              </w:rPr>
              <w:t>Attachment I – Organizational Chart</w:t>
            </w:r>
            <w:r w:rsidR="00627FC2">
              <w:rPr>
                <w:noProof/>
                <w:webHidden/>
              </w:rPr>
              <w:tab/>
            </w:r>
            <w:r w:rsidR="00627FC2">
              <w:rPr>
                <w:noProof/>
                <w:webHidden/>
              </w:rPr>
              <w:fldChar w:fldCharType="begin"/>
            </w:r>
            <w:r w:rsidR="00627FC2">
              <w:rPr>
                <w:noProof/>
                <w:webHidden/>
              </w:rPr>
              <w:instrText xml:space="preserve"> PAGEREF _Toc203390731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5C943ED2" w14:textId="0F2C44F5" w:rsidR="00627FC2" w:rsidRDefault="00BC7048">
          <w:pPr>
            <w:pStyle w:val="TOC1"/>
            <w:rPr>
              <w:rFonts w:asciiTheme="minorHAnsi" w:eastAsiaTheme="minorEastAsia" w:hAnsiTheme="minorHAnsi" w:cstheme="minorBidi"/>
              <w:b w:val="0"/>
              <w:noProof/>
              <w:kern w:val="2"/>
              <w14:ligatures w14:val="standardContextual"/>
            </w:rPr>
          </w:pPr>
          <w:hyperlink w:anchor="_Toc203390732" w:history="1">
            <w:r w:rsidR="00627FC2" w:rsidRPr="00E05E08">
              <w:rPr>
                <w:rStyle w:val="Hyperlink"/>
                <w:noProof/>
              </w:rPr>
              <w:t>Attachment II – Chart of Accounts for Accounting and Data Systems</w:t>
            </w:r>
            <w:r w:rsidR="00627FC2">
              <w:rPr>
                <w:noProof/>
                <w:webHidden/>
              </w:rPr>
              <w:tab/>
            </w:r>
            <w:r w:rsidR="00627FC2">
              <w:rPr>
                <w:noProof/>
                <w:webHidden/>
              </w:rPr>
              <w:fldChar w:fldCharType="begin"/>
            </w:r>
            <w:r w:rsidR="00627FC2">
              <w:rPr>
                <w:noProof/>
                <w:webHidden/>
              </w:rPr>
              <w:instrText xml:space="preserve"> PAGEREF _Toc203390732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3E3AF19B" w14:textId="49DE7335" w:rsidR="00627FC2" w:rsidRDefault="00BC7048">
          <w:pPr>
            <w:pStyle w:val="TOC1"/>
            <w:rPr>
              <w:rFonts w:asciiTheme="minorHAnsi" w:eastAsiaTheme="minorEastAsia" w:hAnsiTheme="minorHAnsi" w:cstheme="minorBidi"/>
              <w:b w:val="0"/>
              <w:noProof/>
              <w:kern w:val="2"/>
              <w14:ligatures w14:val="standardContextual"/>
            </w:rPr>
          </w:pPr>
          <w:hyperlink w:anchor="_Toc203390733" w:history="1">
            <w:r w:rsidR="00627FC2" w:rsidRPr="00E05E08">
              <w:rPr>
                <w:rStyle w:val="Hyperlink"/>
                <w:noProof/>
              </w:rPr>
              <w:t>Attachment III – Name Other Attachments</w:t>
            </w:r>
            <w:r w:rsidR="00627FC2">
              <w:rPr>
                <w:noProof/>
                <w:webHidden/>
              </w:rPr>
              <w:tab/>
            </w:r>
            <w:r w:rsidR="00627FC2">
              <w:rPr>
                <w:noProof/>
                <w:webHidden/>
              </w:rPr>
              <w:fldChar w:fldCharType="begin"/>
            </w:r>
            <w:r w:rsidR="00627FC2">
              <w:rPr>
                <w:noProof/>
                <w:webHidden/>
              </w:rPr>
              <w:instrText xml:space="preserve"> PAGEREF _Toc203390733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48B19DFB" w14:textId="76538FB0"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5F2E3933" w14:textId="7045E46A" w:rsidR="00185678" w:rsidRDefault="00185678" w:rsidP="00627FC2">
      <w:r>
        <w:tab/>
      </w:r>
    </w:p>
    <w:p w14:paraId="2B263039" w14:textId="77777777" w:rsidR="00627FC2" w:rsidRPr="0024214D" w:rsidRDefault="00627FC2" w:rsidP="00627FC2">
      <w:pPr>
        <w:rPr>
          <w:rFonts w:ascii="Arial Narrow" w:hAnsi="Arial Narrow"/>
          <w:b/>
          <w:szCs w:val="20"/>
        </w:rPr>
      </w:pPr>
    </w:p>
    <w:p w14:paraId="757C19DA" w14:textId="63236032" w:rsidR="00416958" w:rsidRPr="000901BE" w:rsidRDefault="00416958" w:rsidP="00BC7048">
      <w:pPr>
        <w:pStyle w:val="Heading1"/>
        <w:rPr>
          <w:rFonts w:ascii="Arial Narrow" w:hAnsi="Arial Narrow"/>
        </w:rPr>
      </w:pPr>
      <w:r w:rsidRPr="00185678">
        <w:br w:type="page"/>
      </w:r>
      <w:bookmarkStart w:id="0" w:name="_Toc20339072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203390723"/>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 xml:space="preserve">Note:  In lieu of the descriptions requested above, the ME may include specific reference to another document that contains the requested information </w:t>
      </w:r>
      <w:proofErr w:type="gramStart"/>
      <w:r w:rsidRPr="00E7511B">
        <w:rPr>
          <w:rFonts w:ascii="Arial Narrow" w:hAnsi="Arial Narrow"/>
          <w:color w:val="FF0000"/>
          <w:sz w:val="22"/>
          <w:szCs w:val="22"/>
          <w:highlight w:val="yellow"/>
        </w:rPr>
        <w:t>as long as</w:t>
      </w:r>
      <w:proofErr w:type="gramEnd"/>
      <w:r w:rsidRPr="00E7511B">
        <w:rPr>
          <w:rFonts w:ascii="Arial Narrow" w:hAnsi="Arial Narrow"/>
          <w:color w:val="FF0000"/>
          <w:sz w:val="22"/>
          <w:szCs w:val="22"/>
          <w:highlight w:val="yellow"/>
        </w:rPr>
        <w:t xml:space="preserve">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203390724"/>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203390725"/>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203390726"/>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w:t>
      </w:r>
      <w:proofErr w:type="gramStart"/>
      <w:r w:rsidRPr="0024214D">
        <w:rPr>
          <w:rFonts w:ascii="Arial Narrow" w:hAnsi="Arial Narrow"/>
          <w:sz w:val="22"/>
          <w:szCs w:val="22"/>
        </w:rPr>
        <w:t>particular grants</w:t>
      </w:r>
      <w:proofErr w:type="gramEnd"/>
      <w:r w:rsidRPr="0024214D">
        <w:rPr>
          <w:rFonts w:ascii="Arial Narrow" w:hAnsi="Arial Narrow"/>
          <w:sz w:val="22"/>
          <w:szCs w:val="22"/>
        </w:rPr>
        <w:t xml:space="preserve">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 xml:space="preserve">Allowable direct costs that can be identified to more than one program or cost pool are prorated individually as direct costs using a base most appropriate to the </w:t>
      </w:r>
      <w:proofErr w:type="gramStart"/>
      <w:r w:rsidRPr="0024214D">
        <w:rPr>
          <w:rFonts w:ascii="Arial Narrow" w:hAnsi="Arial Narrow"/>
          <w:sz w:val="22"/>
          <w:szCs w:val="22"/>
        </w:rPr>
        <w:t>particular cost</w:t>
      </w:r>
      <w:proofErr w:type="gramEnd"/>
      <w:r w:rsidRPr="0024214D">
        <w:rPr>
          <w:rFonts w:ascii="Arial Narrow" w:hAnsi="Arial Narrow"/>
          <w:sz w:val="22"/>
          <w:szCs w:val="22"/>
        </w:rPr>
        <w:t xml:space="preserve">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203390727"/>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203390728"/>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3CB40070" w14:textId="77777777" w:rsidR="002B164E" w:rsidRPr="004B6571" w:rsidRDefault="002B164E" w:rsidP="00CA320D">
      <w:pPr>
        <w:rPr>
          <w:rFonts w:ascii="Arial Narrow" w:hAnsi="Arial Narrow"/>
          <w:i/>
          <w:color w:val="000080"/>
          <w:sz w:val="22"/>
          <w:szCs w:val="22"/>
        </w:rPr>
      </w:pPr>
      <w:bookmarkStart w:id="7" w:name="_Hlk46904646"/>
    </w:p>
    <w:p w14:paraId="23F7708D" w14:textId="45B16E25" w:rsidR="00482CEF" w:rsidRPr="004B6571" w:rsidRDefault="00482CEF" w:rsidP="006C2135">
      <w:pPr>
        <w:keepNext/>
        <w:spacing w:line="252" w:lineRule="auto"/>
        <w:rPr>
          <w:rFonts w:ascii="Arial Narrow" w:hAnsi="Arial Narrow"/>
          <w:b/>
          <w:sz w:val="22"/>
          <w:szCs w:val="22"/>
          <w:u w:val="single"/>
        </w:rPr>
      </w:pPr>
      <w:r w:rsidRPr="004B6571">
        <w:rPr>
          <w:rFonts w:ascii="Arial Narrow" w:hAnsi="Arial Narrow"/>
          <w:b/>
          <w:sz w:val="22"/>
          <w:szCs w:val="22"/>
          <w:u w:val="single"/>
        </w:rPr>
        <w:t>MH</w:t>
      </w:r>
      <w:r w:rsidR="006C2135">
        <w:rPr>
          <w:rFonts w:ascii="Arial Narrow" w:hAnsi="Arial Narrow"/>
          <w:b/>
          <w:sz w:val="22"/>
          <w:szCs w:val="22"/>
          <w:u w:val="single"/>
        </w:rPr>
        <w:t>CCD</w:t>
      </w:r>
      <w:r w:rsidRPr="004B6571">
        <w:rPr>
          <w:rFonts w:ascii="Arial Narrow" w:hAnsi="Arial Narrow"/>
          <w:b/>
          <w:sz w:val="22"/>
          <w:szCs w:val="22"/>
          <w:u w:val="single"/>
        </w:rPr>
        <w:t xml:space="preserve"> – ME </w:t>
      </w:r>
      <w:r w:rsidR="006C2135">
        <w:rPr>
          <w:rFonts w:ascii="Arial Narrow" w:hAnsi="Arial Narrow"/>
          <w:b/>
          <w:sz w:val="22"/>
          <w:szCs w:val="22"/>
          <w:u w:val="single"/>
        </w:rPr>
        <w:t>MH Care Coordination</w:t>
      </w:r>
      <w:r w:rsidRPr="004B6571">
        <w:rPr>
          <w:rFonts w:ascii="Arial Narrow" w:hAnsi="Arial Narrow"/>
          <w:bCs/>
          <w:sz w:val="22"/>
          <w:szCs w:val="22"/>
        </w:rPr>
        <w:t xml:space="preserve"> – </w:t>
      </w:r>
      <w:r w:rsidRPr="004B6571">
        <w:rPr>
          <w:rFonts w:ascii="Arial Narrow" w:hAnsi="Arial Narrow"/>
          <w:sz w:val="22"/>
          <w:szCs w:val="22"/>
        </w:rPr>
        <w:t xml:space="preserve">This cost pool </w:t>
      </w:r>
      <w:r w:rsidR="006C2135" w:rsidRPr="006C2135">
        <w:rPr>
          <w:rFonts w:ascii="Arial Narrow" w:hAnsi="Arial Narrow"/>
          <w:sz w:val="22"/>
          <w:szCs w:val="22"/>
        </w:rPr>
        <w:t xml:space="preserve">captures the </w:t>
      </w:r>
      <w:r w:rsidR="00497A4D">
        <w:rPr>
          <w:rFonts w:ascii="Arial Narrow" w:hAnsi="Arial Narrow"/>
          <w:sz w:val="22"/>
          <w:szCs w:val="22"/>
        </w:rPr>
        <w:t xml:space="preserve">allowable </w:t>
      </w:r>
      <w:r w:rsidR="006C2135" w:rsidRPr="006C2135">
        <w:rPr>
          <w:rFonts w:ascii="Arial Narrow" w:hAnsi="Arial Narrow"/>
          <w:sz w:val="22"/>
          <w:szCs w:val="22"/>
        </w:rPr>
        <w:t>cost</w:t>
      </w:r>
      <w:r w:rsidR="00497A4D">
        <w:rPr>
          <w:rFonts w:ascii="Arial Narrow" w:hAnsi="Arial Narrow"/>
          <w:sz w:val="22"/>
          <w:szCs w:val="22"/>
        </w:rPr>
        <w:t>s</w:t>
      </w:r>
      <w:r w:rsidR="006C2135" w:rsidRPr="006C2135">
        <w:rPr>
          <w:rFonts w:ascii="Arial Narrow" w:hAnsi="Arial Narrow"/>
          <w:sz w:val="22"/>
          <w:szCs w:val="22"/>
        </w:rPr>
        <w:t xml:space="preserve"> of the Managing</w:t>
      </w:r>
      <w:r w:rsidR="006C2135">
        <w:rPr>
          <w:rFonts w:ascii="Arial Narrow" w:hAnsi="Arial Narrow"/>
          <w:sz w:val="22"/>
          <w:szCs w:val="22"/>
        </w:rPr>
        <w:t xml:space="preserve"> </w:t>
      </w:r>
      <w:r w:rsidR="006C2135" w:rsidRPr="006C2135">
        <w:rPr>
          <w:rFonts w:ascii="Arial Narrow" w:hAnsi="Arial Narrow"/>
          <w:sz w:val="22"/>
          <w:szCs w:val="22"/>
        </w:rPr>
        <w:t>Entity's Care Coordination function. The purpose of this</w:t>
      </w:r>
      <w:r w:rsidR="006C2135">
        <w:rPr>
          <w:rFonts w:ascii="Arial Narrow" w:hAnsi="Arial Narrow"/>
          <w:sz w:val="22"/>
          <w:szCs w:val="22"/>
        </w:rPr>
        <w:t xml:space="preserve"> </w:t>
      </w:r>
      <w:r w:rsidR="006C2135" w:rsidRPr="006C2135">
        <w:rPr>
          <w:rFonts w:ascii="Arial Narrow" w:hAnsi="Arial Narrow"/>
          <w:sz w:val="22"/>
          <w:szCs w:val="22"/>
        </w:rPr>
        <w:t>function is to assist individuals with behavioral health</w:t>
      </w:r>
      <w:r w:rsidR="006C2135">
        <w:rPr>
          <w:rFonts w:ascii="Arial Narrow" w:hAnsi="Arial Narrow"/>
          <w:sz w:val="22"/>
          <w:szCs w:val="22"/>
        </w:rPr>
        <w:t xml:space="preserve"> </w:t>
      </w:r>
      <w:r w:rsidR="006C2135" w:rsidRPr="006C2135">
        <w:rPr>
          <w:rFonts w:ascii="Arial Narrow" w:hAnsi="Arial Narrow"/>
          <w:sz w:val="22"/>
          <w:szCs w:val="22"/>
        </w:rPr>
        <w:t>conditions who are not yet effectively connected with</w:t>
      </w:r>
      <w:r w:rsidR="006C2135">
        <w:rPr>
          <w:rFonts w:ascii="Arial Narrow" w:hAnsi="Arial Narrow"/>
          <w:sz w:val="22"/>
          <w:szCs w:val="22"/>
        </w:rPr>
        <w:t xml:space="preserve"> </w:t>
      </w:r>
      <w:r w:rsidR="006C2135" w:rsidRPr="006C2135">
        <w:rPr>
          <w:rFonts w:ascii="Arial Narrow" w:hAnsi="Arial Narrow"/>
          <w:sz w:val="22"/>
          <w:szCs w:val="22"/>
        </w:rPr>
        <w:t>needed</w:t>
      </w:r>
      <w:r w:rsidR="006C2135">
        <w:rPr>
          <w:rFonts w:ascii="Arial Narrow" w:hAnsi="Arial Narrow"/>
          <w:sz w:val="22"/>
          <w:szCs w:val="22"/>
        </w:rPr>
        <w:t xml:space="preserve"> </w:t>
      </w:r>
      <w:r w:rsidR="006C2135" w:rsidRPr="006C2135">
        <w:rPr>
          <w:rFonts w:ascii="Arial Narrow" w:hAnsi="Arial Narrow"/>
          <w:sz w:val="22"/>
          <w:szCs w:val="22"/>
        </w:rPr>
        <w:t>services and supports to transition successfully from higher</w:t>
      </w:r>
      <w:r w:rsidR="006C2135">
        <w:rPr>
          <w:rFonts w:ascii="Arial Narrow" w:hAnsi="Arial Narrow"/>
          <w:sz w:val="22"/>
          <w:szCs w:val="22"/>
        </w:rPr>
        <w:t xml:space="preserve"> </w:t>
      </w:r>
      <w:r w:rsidR="006C2135" w:rsidRPr="006C2135">
        <w:rPr>
          <w:rFonts w:ascii="Arial Narrow" w:hAnsi="Arial Narrow"/>
          <w:sz w:val="22"/>
          <w:szCs w:val="22"/>
        </w:rPr>
        <w:t xml:space="preserve">levels of care to effective </w:t>
      </w:r>
      <w:proofErr w:type="gramStart"/>
      <w:r w:rsidR="006C2135" w:rsidRPr="006C2135">
        <w:rPr>
          <w:rFonts w:ascii="Arial Narrow" w:hAnsi="Arial Narrow"/>
          <w:sz w:val="22"/>
          <w:szCs w:val="22"/>
        </w:rPr>
        <w:t>community</w:t>
      </w:r>
      <w:r w:rsidR="00E13063">
        <w:rPr>
          <w:rFonts w:ascii="Arial Narrow" w:hAnsi="Arial Narrow"/>
          <w:sz w:val="22"/>
          <w:szCs w:val="22"/>
        </w:rPr>
        <w:t xml:space="preserve"> </w:t>
      </w:r>
      <w:r w:rsidR="006C2135" w:rsidRPr="006C2135">
        <w:rPr>
          <w:rFonts w:ascii="Arial Narrow" w:hAnsi="Arial Narrow"/>
          <w:sz w:val="22"/>
          <w:szCs w:val="22"/>
        </w:rPr>
        <w:t>based</w:t>
      </w:r>
      <w:proofErr w:type="gramEnd"/>
      <w:r w:rsidR="006C2135" w:rsidRPr="006C2135">
        <w:rPr>
          <w:rFonts w:ascii="Arial Narrow" w:hAnsi="Arial Narrow"/>
          <w:sz w:val="22"/>
          <w:szCs w:val="22"/>
        </w:rPr>
        <w:t xml:space="preserve"> care. This</w:t>
      </w:r>
      <w:r w:rsidR="006C2135">
        <w:rPr>
          <w:rFonts w:ascii="Arial Narrow" w:hAnsi="Arial Narrow"/>
          <w:sz w:val="22"/>
          <w:szCs w:val="22"/>
        </w:rPr>
        <w:t xml:space="preserve"> </w:t>
      </w:r>
      <w:r w:rsidR="006C2135" w:rsidRPr="006C2135">
        <w:rPr>
          <w:rFonts w:ascii="Arial Narrow" w:hAnsi="Arial Narrow"/>
          <w:sz w:val="22"/>
          <w:szCs w:val="22"/>
        </w:rPr>
        <w:t>includes services and supports that affect a person's</w:t>
      </w:r>
      <w:r w:rsidR="006C2135">
        <w:rPr>
          <w:rFonts w:ascii="Arial Narrow" w:hAnsi="Arial Narrow"/>
          <w:sz w:val="22"/>
          <w:szCs w:val="22"/>
        </w:rPr>
        <w:t xml:space="preserve"> </w:t>
      </w:r>
      <w:r w:rsidR="006C2135" w:rsidRPr="006C2135">
        <w:rPr>
          <w:rFonts w:ascii="Arial Narrow" w:hAnsi="Arial Narrow"/>
          <w:sz w:val="22"/>
          <w:szCs w:val="22"/>
        </w:rPr>
        <w:t>overall well-being, such as behavioral health services,</w:t>
      </w:r>
      <w:r w:rsidR="006C2135">
        <w:rPr>
          <w:rFonts w:ascii="Arial Narrow" w:hAnsi="Arial Narrow"/>
          <w:sz w:val="22"/>
          <w:szCs w:val="22"/>
        </w:rPr>
        <w:t xml:space="preserve"> </w:t>
      </w:r>
      <w:r w:rsidR="006C2135" w:rsidRPr="006C2135">
        <w:rPr>
          <w:rFonts w:ascii="Arial Narrow" w:hAnsi="Arial Narrow"/>
          <w:sz w:val="22"/>
          <w:szCs w:val="22"/>
        </w:rPr>
        <w:t>primary care,</w:t>
      </w:r>
      <w:r w:rsidR="006C2135">
        <w:rPr>
          <w:rFonts w:ascii="Arial Narrow" w:hAnsi="Arial Narrow"/>
          <w:sz w:val="22"/>
          <w:szCs w:val="22"/>
        </w:rPr>
        <w:t xml:space="preserve"> </w:t>
      </w:r>
      <w:r w:rsidR="006C2135" w:rsidRPr="006C2135">
        <w:rPr>
          <w:rFonts w:ascii="Arial Narrow" w:hAnsi="Arial Narrow"/>
          <w:sz w:val="22"/>
          <w:szCs w:val="22"/>
        </w:rPr>
        <w:t>housing, and social connectedness.</w:t>
      </w:r>
      <w:r w:rsidR="006C2135">
        <w:rPr>
          <w:rFonts w:ascii="Arial Narrow" w:hAnsi="Arial Narrow"/>
          <w:sz w:val="22"/>
          <w:szCs w:val="22"/>
        </w:rPr>
        <w:t xml:space="preserve"> </w:t>
      </w:r>
      <w:r w:rsidR="006C2135" w:rsidRPr="006C2135">
        <w:rPr>
          <w:rFonts w:ascii="Arial Narrow" w:hAnsi="Arial Narrow"/>
          <w:sz w:val="22"/>
          <w:szCs w:val="22"/>
        </w:rPr>
        <w:t>Managing Entities identify high utilizers and individuals</w:t>
      </w:r>
      <w:r w:rsidR="006C2135">
        <w:rPr>
          <w:rFonts w:ascii="Arial Narrow" w:hAnsi="Arial Narrow"/>
          <w:sz w:val="22"/>
          <w:szCs w:val="22"/>
        </w:rPr>
        <w:t xml:space="preserve"> </w:t>
      </w:r>
      <w:r w:rsidR="006C2135" w:rsidRPr="006C2135">
        <w:rPr>
          <w:rFonts w:ascii="Arial Narrow" w:hAnsi="Arial Narrow"/>
          <w:sz w:val="22"/>
          <w:szCs w:val="22"/>
        </w:rPr>
        <w:t>with complex, special needs who</w:t>
      </w:r>
      <w:r w:rsidR="006C2135">
        <w:rPr>
          <w:rFonts w:ascii="Arial Narrow" w:hAnsi="Arial Narrow"/>
          <w:sz w:val="22"/>
          <w:szCs w:val="22"/>
        </w:rPr>
        <w:t xml:space="preserve"> </w:t>
      </w:r>
      <w:r w:rsidR="006C2135" w:rsidRPr="006C2135">
        <w:rPr>
          <w:rFonts w:ascii="Arial Narrow" w:hAnsi="Arial Narrow"/>
          <w:sz w:val="22"/>
          <w:szCs w:val="22"/>
        </w:rPr>
        <w:t>could benefit from care</w:t>
      </w:r>
      <w:r w:rsidR="006C2135">
        <w:rPr>
          <w:rFonts w:ascii="Arial Narrow" w:hAnsi="Arial Narrow"/>
          <w:sz w:val="22"/>
          <w:szCs w:val="22"/>
        </w:rPr>
        <w:t xml:space="preserve"> </w:t>
      </w:r>
      <w:r w:rsidR="006C2135" w:rsidRPr="006C2135">
        <w:rPr>
          <w:rFonts w:ascii="Arial Narrow" w:hAnsi="Arial Narrow"/>
          <w:sz w:val="22"/>
          <w:szCs w:val="22"/>
        </w:rPr>
        <w:t>coordination and contract with qualified providers to</w:t>
      </w:r>
      <w:r w:rsidR="006C2135">
        <w:rPr>
          <w:rFonts w:ascii="Arial Narrow" w:hAnsi="Arial Narrow"/>
          <w:sz w:val="22"/>
          <w:szCs w:val="22"/>
        </w:rPr>
        <w:t xml:space="preserve"> </w:t>
      </w:r>
      <w:r w:rsidR="006C2135" w:rsidRPr="006C2135">
        <w:rPr>
          <w:rFonts w:ascii="Arial Narrow" w:hAnsi="Arial Narrow"/>
          <w:sz w:val="22"/>
          <w:szCs w:val="22"/>
        </w:rPr>
        <w:t>provide direct care services. Managing Entities</w:t>
      </w:r>
      <w:r w:rsidR="006C2135">
        <w:rPr>
          <w:rFonts w:ascii="Arial Narrow" w:hAnsi="Arial Narrow"/>
          <w:sz w:val="22"/>
          <w:szCs w:val="22"/>
        </w:rPr>
        <w:t xml:space="preserve"> </w:t>
      </w:r>
      <w:r w:rsidR="006C2135" w:rsidRPr="006C2135">
        <w:rPr>
          <w:rFonts w:ascii="Arial Narrow" w:hAnsi="Arial Narrow"/>
          <w:sz w:val="22"/>
          <w:szCs w:val="22"/>
        </w:rPr>
        <w:t>continue to</w:t>
      </w:r>
      <w:r w:rsidR="006C2135">
        <w:rPr>
          <w:rFonts w:ascii="Arial Narrow" w:hAnsi="Arial Narrow"/>
          <w:sz w:val="22"/>
          <w:szCs w:val="22"/>
        </w:rPr>
        <w:t xml:space="preserve"> </w:t>
      </w:r>
      <w:r w:rsidR="006C2135" w:rsidRPr="006C2135">
        <w:rPr>
          <w:rFonts w:ascii="Arial Narrow" w:hAnsi="Arial Narrow"/>
          <w:sz w:val="22"/>
          <w:szCs w:val="22"/>
        </w:rPr>
        <w:t>track these individuals over time to ensure they are</w:t>
      </w:r>
      <w:r w:rsidR="006C2135">
        <w:rPr>
          <w:rFonts w:ascii="Arial Narrow" w:hAnsi="Arial Narrow"/>
          <w:sz w:val="22"/>
          <w:szCs w:val="22"/>
        </w:rPr>
        <w:t xml:space="preserve"> </w:t>
      </w:r>
      <w:r w:rsidR="006C2135" w:rsidRPr="006C2135">
        <w:rPr>
          <w:rFonts w:ascii="Arial Narrow" w:hAnsi="Arial Narrow"/>
          <w:sz w:val="22"/>
          <w:szCs w:val="22"/>
        </w:rPr>
        <w:t>successfully connected to the services and supports they</w:t>
      </w:r>
      <w:r w:rsidR="006C2135">
        <w:rPr>
          <w:rFonts w:ascii="Arial Narrow" w:hAnsi="Arial Narrow"/>
          <w:sz w:val="22"/>
          <w:szCs w:val="22"/>
        </w:rPr>
        <w:t xml:space="preserve"> </w:t>
      </w:r>
      <w:r w:rsidR="006C2135" w:rsidRPr="006C2135">
        <w:rPr>
          <w:rFonts w:ascii="Arial Narrow" w:hAnsi="Arial Narrow"/>
          <w:sz w:val="22"/>
          <w:szCs w:val="22"/>
        </w:rPr>
        <w:t>need</w:t>
      </w:r>
      <w:r w:rsidR="006C2135">
        <w:rPr>
          <w:rFonts w:ascii="Arial Narrow" w:hAnsi="Arial Narrow"/>
          <w:sz w:val="22"/>
          <w:szCs w:val="22"/>
        </w:rPr>
        <w:t xml:space="preserve"> </w:t>
      </w:r>
      <w:r w:rsidR="006C2135" w:rsidRPr="006C2135">
        <w:rPr>
          <w:rFonts w:ascii="Arial Narrow" w:hAnsi="Arial Narrow"/>
          <w:sz w:val="22"/>
          <w:szCs w:val="22"/>
        </w:rPr>
        <w:t>and to measure outcomes. Managing Entities monitor for</w:t>
      </w:r>
      <w:r w:rsidR="006C2135">
        <w:rPr>
          <w:rFonts w:ascii="Arial Narrow" w:hAnsi="Arial Narrow"/>
          <w:sz w:val="22"/>
          <w:szCs w:val="22"/>
        </w:rPr>
        <w:t xml:space="preserve"> </w:t>
      </w:r>
      <w:r w:rsidR="006C2135" w:rsidRPr="006C2135">
        <w:rPr>
          <w:rFonts w:ascii="Arial Narrow" w:hAnsi="Arial Narrow"/>
          <w:sz w:val="22"/>
          <w:szCs w:val="22"/>
        </w:rPr>
        <w:t>additional service needs and purchase services as necessary,</w:t>
      </w:r>
      <w:r w:rsidR="006C2135">
        <w:rPr>
          <w:rFonts w:ascii="Arial Narrow" w:hAnsi="Arial Narrow"/>
          <w:sz w:val="22"/>
          <w:szCs w:val="22"/>
        </w:rPr>
        <w:t xml:space="preserve"> </w:t>
      </w:r>
      <w:r w:rsidR="006C2135" w:rsidRPr="006C2135">
        <w:rPr>
          <w:rFonts w:ascii="Arial Narrow" w:hAnsi="Arial Narrow"/>
          <w:sz w:val="22"/>
          <w:szCs w:val="22"/>
        </w:rPr>
        <w:t>ensuring network adequacy. Managing Entities develop</w:t>
      </w:r>
      <w:r w:rsidR="006C2135">
        <w:rPr>
          <w:rFonts w:ascii="Arial Narrow" w:hAnsi="Arial Narrow"/>
          <w:sz w:val="22"/>
          <w:szCs w:val="22"/>
        </w:rPr>
        <w:t xml:space="preserve"> </w:t>
      </w:r>
      <w:r w:rsidR="006C2135" w:rsidRPr="006C2135">
        <w:rPr>
          <w:rFonts w:ascii="Arial Narrow" w:hAnsi="Arial Narrow"/>
          <w:sz w:val="22"/>
          <w:szCs w:val="22"/>
        </w:rPr>
        <w:t>cross-system</w:t>
      </w:r>
      <w:r w:rsidR="006C2135">
        <w:rPr>
          <w:rFonts w:ascii="Arial Narrow" w:hAnsi="Arial Narrow"/>
          <w:sz w:val="22"/>
          <w:szCs w:val="22"/>
        </w:rPr>
        <w:t xml:space="preserve"> </w:t>
      </w:r>
      <w:r w:rsidR="006C2135" w:rsidRPr="006C2135">
        <w:rPr>
          <w:rFonts w:ascii="Arial Narrow" w:hAnsi="Arial Narrow"/>
          <w:sz w:val="22"/>
          <w:szCs w:val="22"/>
        </w:rPr>
        <w:t>partnerships and agreements to facilitate</w:t>
      </w:r>
      <w:r w:rsidR="006C2135">
        <w:rPr>
          <w:rFonts w:ascii="Arial Narrow" w:hAnsi="Arial Narrow"/>
          <w:sz w:val="22"/>
          <w:szCs w:val="22"/>
        </w:rPr>
        <w:t xml:space="preserve"> </w:t>
      </w:r>
      <w:r w:rsidR="006C2135" w:rsidRPr="006C2135">
        <w:rPr>
          <w:rFonts w:ascii="Arial Narrow" w:hAnsi="Arial Narrow"/>
          <w:sz w:val="22"/>
          <w:szCs w:val="22"/>
        </w:rPr>
        <w:t>information</w:t>
      </w:r>
      <w:r w:rsidR="006C2135">
        <w:rPr>
          <w:rFonts w:ascii="Arial Narrow" w:hAnsi="Arial Narrow"/>
          <w:sz w:val="22"/>
          <w:szCs w:val="22"/>
        </w:rPr>
        <w:t xml:space="preserve"> </w:t>
      </w:r>
      <w:r w:rsidR="006C2135" w:rsidRPr="006C2135">
        <w:rPr>
          <w:rFonts w:ascii="Arial Narrow" w:hAnsi="Arial Narrow"/>
          <w:sz w:val="22"/>
          <w:szCs w:val="22"/>
        </w:rPr>
        <w:t>sharing and referral processes.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7D323E71" w14:textId="66433849" w:rsidR="00331552" w:rsidRPr="004B6571" w:rsidRDefault="00331552" w:rsidP="00331552">
      <w:pPr>
        <w:keepNext/>
        <w:spacing w:line="252" w:lineRule="auto"/>
        <w:rPr>
          <w:rFonts w:ascii="Arial Narrow" w:hAnsi="Arial Narrow" w:cs="Arial"/>
          <w:color w:val="000000"/>
          <w:sz w:val="22"/>
          <w:szCs w:val="22"/>
          <w:shd w:val="clear" w:color="auto" w:fill="FFFFFF"/>
        </w:rPr>
      </w:pPr>
      <w:bookmarkStart w:id="8" w:name="_Hlk170724616"/>
      <w:bookmarkStart w:id="9" w:name="_Hlk170724652"/>
      <w:r w:rsidRPr="004B6571">
        <w:rPr>
          <w:rFonts w:ascii="Arial Narrow" w:hAnsi="Arial Narrow"/>
          <w:b/>
          <w:sz w:val="22"/>
          <w:szCs w:val="22"/>
          <w:u w:val="single"/>
        </w:rPr>
        <w:t>MHSA</w:t>
      </w:r>
      <w:r>
        <w:rPr>
          <w:rFonts w:ascii="Arial Narrow" w:hAnsi="Arial Narrow"/>
          <w:b/>
          <w:sz w:val="22"/>
          <w:szCs w:val="22"/>
          <w:u w:val="single"/>
        </w:rPr>
        <w:t>4</w:t>
      </w:r>
      <w:bookmarkEnd w:id="8"/>
      <w:r w:rsidRPr="004B6571">
        <w:rPr>
          <w:rFonts w:ascii="Arial Narrow" w:hAnsi="Arial Narrow"/>
          <w:b/>
          <w:sz w:val="22"/>
          <w:szCs w:val="22"/>
          <w:u w:val="single"/>
        </w:rPr>
        <w:t xml:space="preserve"> – ME FL System of Care </w:t>
      </w:r>
      <w:r>
        <w:rPr>
          <w:rFonts w:ascii="Arial Narrow" w:hAnsi="Arial Narrow"/>
          <w:b/>
          <w:sz w:val="22"/>
          <w:szCs w:val="22"/>
          <w:u w:val="single"/>
        </w:rPr>
        <w:t>-</w:t>
      </w:r>
      <w:r w:rsidRPr="004B6571">
        <w:rPr>
          <w:rFonts w:ascii="Arial Narrow" w:hAnsi="Arial Narrow"/>
          <w:b/>
          <w:sz w:val="22"/>
          <w:szCs w:val="22"/>
          <w:u w:val="single"/>
        </w:rPr>
        <w:t xml:space="preserve"> Admin – Year </w:t>
      </w:r>
      <w:r w:rsidR="00094CFC">
        <w:rPr>
          <w:rFonts w:ascii="Arial Narrow" w:hAnsi="Arial Narrow"/>
          <w:b/>
          <w:sz w:val="22"/>
          <w:szCs w:val="22"/>
          <w:u w:val="single"/>
        </w:rPr>
        <w:t>4</w:t>
      </w:r>
      <w:r w:rsidRPr="004B6571">
        <w:rPr>
          <w:rFonts w:ascii="Arial Narrow" w:hAnsi="Arial Narrow"/>
          <w:bCs/>
          <w:sz w:val="22"/>
          <w:szCs w:val="22"/>
        </w:rPr>
        <w:t xml:space="preserve"> </w:t>
      </w:r>
      <w:bookmarkEnd w:id="9"/>
      <w:r w:rsidRPr="004B6571">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four-year discretionary grant. Site coordinators engage and facilitate the collaboration of local key partners to expand the system of care framework into the service delivery system. Parent and youth coordinators promote peer </w:t>
      </w:r>
      <w:r w:rsidR="005903AC" w:rsidRPr="005903AC">
        <w:rPr>
          <w:rFonts w:ascii="Arial Narrow" w:hAnsi="Arial Narrow"/>
          <w:bCs/>
          <w:sz w:val="22"/>
          <w:szCs w:val="22"/>
        </w:rPr>
        <w:lastRenderedPageBreak/>
        <w:t xml:space="preserve">support, engage or attempt to develop family run and youth run organizations to participate in expanding the system of care framework into the service delivery system. The budget period is from </w:t>
      </w:r>
      <w:r w:rsidR="00EB10C1">
        <w:rPr>
          <w:rFonts w:ascii="Arial Narrow" w:hAnsi="Arial Narrow"/>
          <w:bCs/>
          <w:sz w:val="22"/>
          <w:szCs w:val="22"/>
        </w:rPr>
        <w:t xml:space="preserve">July </w:t>
      </w:r>
      <w:r w:rsidR="005903AC" w:rsidRPr="005903AC">
        <w:rPr>
          <w:rFonts w:ascii="Arial Narrow" w:hAnsi="Arial Narrow"/>
          <w:bCs/>
          <w:sz w:val="22"/>
          <w:szCs w:val="22"/>
        </w:rPr>
        <w:t xml:space="preserve">1, </w:t>
      </w:r>
      <w:proofErr w:type="gramStart"/>
      <w:r w:rsidR="005903AC" w:rsidRPr="005903AC">
        <w:rPr>
          <w:rFonts w:ascii="Arial Narrow" w:hAnsi="Arial Narrow"/>
          <w:bCs/>
          <w:sz w:val="22"/>
          <w:szCs w:val="22"/>
        </w:rPr>
        <w:t>202</w:t>
      </w:r>
      <w:r w:rsidR="00EB10C1">
        <w:rPr>
          <w:rFonts w:ascii="Arial Narrow" w:hAnsi="Arial Narrow"/>
          <w:bCs/>
          <w:sz w:val="22"/>
          <w:szCs w:val="22"/>
        </w:rPr>
        <w:t>5</w:t>
      </w:r>
      <w:proofErr w:type="gramEnd"/>
      <w:r w:rsidR="005903AC" w:rsidRPr="005903AC">
        <w:rPr>
          <w:rFonts w:ascii="Arial Narrow" w:hAnsi="Arial Narrow"/>
          <w:bCs/>
          <w:sz w:val="22"/>
          <w:szCs w:val="22"/>
        </w:rPr>
        <w:t xml:space="preserve"> to August 30, 2025</w:t>
      </w:r>
    </w:p>
    <w:p w14:paraId="0B926F30" w14:textId="77777777" w:rsidR="00331552" w:rsidRPr="004B6571" w:rsidRDefault="00331552" w:rsidP="00331552">
      <w:pPr>
        <w:keepNext/>
        <w:spacing w:line="252" w:lineRule="auto"/>
        <w:rPr>
          <w:rFonts w:ascii="Arial Narrow" w:hAnsi="Arial Narrow" w:cs="Arial"/>
          <w:color w:val="000000"/>
          <w:sz w:val="22"/>
          <w:szCs w:val="22"/>
          <w:shd w:val="clear" w:color="auto" w:fill="FFFFFF"/>
        </w:rPr>
      </w:pPr>
    </w:p>
    <w:p w14:paraId="0BC03AEA" w14:textId="77777777" w:rsidR="00331552" w:rsidRPr="004B6571" w:rsidRDefault="00331552" w:rsidP="00331552">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8A0D881" w14:textId="77777777" w:rsidR="00331552" w:rsidRPr="004B6571" w:rsidRDefault="00331552" w:rsidP="00331552">
      <w:pPr>
        <w:keepNext/>
        <w:spacing w:line="252" w:lineRule="auto"/>
        <w:rPr>
          <w:rFonts w:ascii="Arial Narrow" w:hAnsi="Arial Narrow"/>
          <w:i/>
          <w:sz w:val="22"/>
          <w:szCs w:val="22"/>
        </w:rPr>
      </w:pPr>
    </w:p>
    <w:p w14:paraId="7D9EC139" w14:textId="77777777" w:rsidR="00331552" w:rsidRDefault="00331552" w:rsidP="00331552">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E67AB48" w14:textId="77777777" w:rsidR="00331552" w:rsidRDefault="00331552" w:rsidP="00331552">
      <w:pPr>
        <w:rPr>
          <w:rFonts w:ascii="Arial Narrow" w:hAnsi="Arial Narrow"/>
          <w:i/>
          <w:color w:val="000080"/>
          <w:sz w:val="22"/>
          <w:szCs w:val="22"/>
          <w:highlight w:val="yellow"/>
        </w:rPr>
      </w:pPr>
    </w:p>
    <w:p w14:paraId="7A22C17E" w14:textId="77777777" w:rsidR="00331552" w:rsidRPr="004B6571" w:rsidRDefault="00331552" w:rsidP="00331552">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5B6FC802" w14:textId="77777777" w:rsidR="00D46B24" w:rsidRDefault="00D46B24" w:rsidP="00DD30B3">
      <w:pPr>
        <w:rPr>
          <w:rFonts w:ascii="Arial Narrow" w:hAnsi="Arial Narrow"/>
          <w:b/>
          <w:sz w:val="22"/>
          <w:szCs w:val="22"/>
          <w:u w:val="single"/>
        </w:rPr>
      </w:pPr>
    </w:p>
    <w:p w14:paraId="5834BF06" w14:textId="541AEE02"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 xml:space="preserve">This cost pool captures the </w:t>
      </w:r>
      <w:r w:rsidR="00497A4D">
        <w:rPr>
          <w:rFonts w:ascii="Arial Narrow" w:hAnsi="Arial Narrow"/>
          <w:sz w:val="22"/>
          <w:szCs w:val="22"/>
        </w:rPr>
        <w:t xml:space="preserve">allowable </w:t>
      </w:r>
      <w:r w:rsidRPr="00460197">
        <w:rPr>
          <w:rFonts w:ascii="Arial Narrow" w:hAnsi="Arial Narrow"/>
          <w:sz w:val="22"/>
          <w:szCs w:val="22"/>
        </w:rPr>
        <w:t>cost</w:t>
      </w:r>
      <w:r w:rsidR="00497A4D">
        <w:rPr>
          <w:rFonts w:ascii="Arial Narrow" w:hAnsi="Arial Narrow"/>
          <w:sz w:val="22"/>
          <w:szCs w:val="22"/>
        </w:rPr>
        <w:t>s</w:t>
      </w:r>
      <w:r w:rsidRPr="00460197">
        <w:rPr>
          <w:rFonts w:ascii="Arial Narrow" w:hAnsi="Arial Narrow"/>
          <w:sz w:val="22"/>
          <w:szCs w:val="22"/>
        </w:rPr>
        <w:t xml:space="preserve"> of the Managing Entity's Care Coordination function. The purpose of this function is to assist individuals with behavioral health conditions who are not yet effectively connected with needed services and supports to transition successfully from higher levels of care to effective </w:t>
      </w:r>
      <w:proofErr w:type="gramStart"/>
      <w:r w:rsidRPr="00460197">
        <w:rPr>
          <w:rFonts w:ascii="Arial Narrow" w:hAnsi="Arial Narrow"/>
          <w:sz w:val="22"/>
          <w:szCs w:val="22"/>
        </w:rPr>
        <w:t>community based</w:t>
      </w:r>
      <w:proofErr w:type="gramEnd"/>
      <w:r w:rsidRPr="00460197">
        <w:rPr>
          <w:rFonts w:ascii="Arial Narrow" w:hAnsi="Arial Narrow"/>
          <w:sz w:val="22"/>
          <w:szCs w:val="22"/>
        </w:rPr>
        <w:t xml:space="preserve">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53874299" w14:textId="17C0A139" w:rsidR="00E13063" w:rsidRPr="00460197" w:rsidRDefault="00E13063" w:rsidP="00E13063">
      <w:pPr>
        <w:rPr>
          <w:rFonts w:ascii="Arial Narrow" w:hAnsi="Arial Narrow"/>
          <w:sz w:val="22"/>
          <w:szCs w:val="22"/>
        </w:rPr>
      </w:pPr>
      <w:r>
        <w:rPr>
          <w:rFonts w:ascii="Arial Narrow" w:hAnsi="Arial Narrow"/>
          <w:b/>
          <w:sz w:val="22"/>
          <w:szCs w:val="22"/>
          <w:u w:val="single"/>
        </w:rPr>
        <w:t>MHSOS - ME Opioid Trust Fund Administration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r w:rsidRPr="00460197">
        <w:rPr>
          <w:rFonts w:ascii="Arial Narrow" w:hAnsi="Arial Narrow"/>
          <w:sz w:val="22"/>
          <w:szCs w:val="22"/>
        </w:rPr>
        <w:t>This cost pool</w:t>
      </w:r>
      <w:r w:rsidRPr="00E13063">
        <w:rPr>
          <w:rFonts w:ascii="Arial" w:hAnsi="Arial" w:cs="Arial"/>
          <w:color w:val="000000"/>
          <w:sz w:val="18"/>
          <w:szCs w:val="18"/>
          <w:shd w:val="clear" w:color="auto" w:fill="FFFFFF"/>
        </w:rPr>
        <w:t xml:space="preserve"> </w:t>
      </w:r>
      <w:r w:rsidRPr="00E13063">
        <w:rPr>
          <w:rFonts w:ascii="Arial Narrow" w:hAnsi="Arial Narrow"/>
          <w:sz w:val="22"/>
          <w:szCs w:val="22"/>
        </w:rPr>
        <w:t>captures the cost of allowable expenses</w:t>
      </w:r>
      <w:r>
        <w:rPr>
          <w:rFonts w:ascii="Arial Narrow" w:hAnsi="Arial Narrow"/>
          <w:sz w:val="22"/>
          <w:szCs w:val="22"/>
        </w:rPr>
        <w:t xml:space="preserve"> </w:t>
      </w:r>
      <w:r w:rsidRPr="00E13063">
        <w:rPr>
          <w:rFonts w:ascii="Arial Narrow" w:hAnsi="Arial Narrow"/>
          <w:sz w:val="22"/>
          <w:szCs w:val="22"/>
        </w:rPr>
        <w:t>incurred by a managing entity for managing and</w:t>
      </w:r>
      <w:r>
        <w:rPr>
          <w:rFonts w:ascii="Arial Narrow" w:hAnsi="Arial Narrow"/>
          <w:sz w:val="22"/>
          <w:szCs w:val="22"/>
        </w:rPr>
        <w:t xml:space="preserve"> </w:t>
      </w:r>
      <w:r w:rsidRPr="00E13063">
        <w:rPr>
          <w:rFonts w:ascii="Arial Narrow" w:hAnsi="Arial Narrow"/>
          <w:sz w:val="22"/>
          <w:szCs w:val="22"/>
        </w:rPr>
        <w:t>administering funds in a manner consistent with the</w:t>
      </w:r>
      <w:r>
        <w:rPr>
          <w:rFonts w:ascii="Arial Narrow" w:hAnsi="Arial Narrow"/>
          <w:sz w:val="22"/>
          <w:szCs w:val="22"/>
        </w:rPr>
        <w:t xml:space="preserve"> </w:t>
      </w:r>
      <w:r w:rsidRPr="00E13063">
        <w:rPr>
          <w:rFonts w:ascii="Arial Narrow" w:hAnsi="Arial Narrow"/>
          <w:sz w:val="22"/>
          <w:szCs w:val="22"/>
        </w:rPr>
        <w:t>guidelines established by the Department of Children and</w:t>
      </w:r>
      <w:r>
        <w:rPr>
          <w:rFonts w:ascii="Arial Narrow" w:hAnsi="Arial Narrow"/>
          <w:sz w:val="22"/>
          <w:szCs w:val="22"/>
        </w:rPr>
        <w:t xml:space="preserve"> </w:t>
      </w:r>
      <w:r w:rsidRPr="00E13063">
        <w:rPr>
          <w:rFonts w:ascii="Arial Narrow" w:hAnsi="Arial Narrow"/>
          <w:sz w:val="22"/>
          <w:szCs w:val="22"/>
        </w:rPr>
        <w:t>Families and Schedule B of the distributor settlement</w:t>
      </w:r>
      <w:r>
        <w:rPr>
          <w:rFonts w:ascii="Arial Narrow" w:hAnsi="Arial Narrow"/>
          <w:sz w:val="22"/>
          <w:szCs w:val="22"/>
        </w:rPr>
        <w:t xml:space="preserve"> </w:t>
      </w:r>
      <w:r w:rsidRPr="00E13063">
        <w:rPr>
          <w:rFonts w:ascii="Arial Narrow" w:hAnsi="Arial Narrow"/>
          <w:sz w:val="22"/>
          <w:szCs w:val="22"/>
        </w:rPr>
        <w:t>agreement dated March 25, 2022 for the following opioid</w:t>
      </w:r>
      <w:r>
        <w:rPr>
          <w:rFonts w:ascii="Arial Narrow" w:hAnsi="Arial Narrow"/>
          <w:sz w:val="22"/>
          <w:szCs w:val="22"/>
        </w:rPr>
        <w:t xml:space="preserve"> </w:t>
      </w:r>
      <w:r w:rsidRPr="00E13063">
        <w:rPr>
          <w:rFonts w:ascii="Arial Narrow" w:hAnsi="Arial Narrow"/>
          <w:sz w:val="22"/>
          <w:szCs w:val="22"/>
        </w:rPr>
        <w:t>abatement programs and initiatives: Coordinated Opioid</w:t>
      </w:r>
      <w:r>
        <w:rPr>
          <w:rFonts w:ascii="Arial Narrow" w:hAnsi="Arial Narrow"/>
          <w:sz w:val="22"/>
          <w:szCs w:val="22"/>
        </w:rPr>
        <w:t xml:space="preserve"> </w:t>
      </w:r>
      <w:r w:rsidRPr="00E13063">
        <w:rPr>
          <w:rFonts w:ascii="Arial Narrow" w:hAnsi="Arial Narrow"/>
          <w:sz w:val="22"/>
          <w:szCs w:val="22"/>
        </w:rPr>
        <w:t>Recovery (CORE); Hospital Bridge Program; Peer Support</w:t>
      </w:r>
      <w:r>
        <w:rPr>
          <w:rFonts w:ascii="Arial Narrow" w:hAnsi="Arial Narrow"/>
          <w:sz w:val="22"/>
          <w:szCs w:val="22"/>
        </w:rPr>
        <w:t xml:space="preserve"> </w:t>
      </w:r>
      <w:r w:rsidRPr="00E13063">
        <w:rPr>
          <w:rFonts w:ascii="Arial Narrow" w:hAnsi="Arial Narrow"/>
          <w:sz w:val="22"/>
          <w:szCs w:val="22"/>
        </w:rPr>
        <w:t>Services and Recovery Community Organizations; Recovery</w:t>
      </w:r>
      <w:r>
        <w:rPr>
          <w:rFonts w:ascii="Arial Narrow" w:hAnsi="Arial Narrow"/>
          <w:sz w:val="22"/>
          <w:szCs w:val="22"/>
        </w:rPr>
        <w:t xml:space="preserve"> </w:t>
      </w:r>
      <w:r w:rsidRPr="00E13063">
        <w:rPr>
          <w:rFonts w:ascii="Arial Narrow" w:hAnsi="Arial Narrow"/>
          <w:sz w:val="22"/>
          <w:szCs w:val="22"/>
        </w:rPr>
        <w:t>Housing; Treatment and Recovery Support Services,</w:t>
      </w:r>
      <w:r>
        <w:rPr>
          <w:rFonts w:ascii="Arial Narrow" w:hAnsi="Arial Narrow"/>
          <w:sz w:val="22"/>
          <w:szCs w:val="22"/>
        </w:rPr>
        <w:t xml:space="preserve"> </w:t>
      </w:r>
      <w:r w:rsidRPr="00E13063">
        <w:rPr>
          <w:rFonts w:ascii="Arial Narrow" w:hAnsi="Arial Narrow"/>
          <w:sz w:val="22"/>
          <w:szCs w:val="22"/>
        </w:rPr>
        <w:t>Non-qualified Counties Program, and funding authorized for</w:t>
      </w:r>
      <w:r>
        <w:rPr>
          <w:rFonts w:ascii="Arial Narrow" w:hAnsi="Arial Narrow"/>
          <w:sz w:val="22"/>
          <w:szCs w:val="22"/>
        </w:rPr>
        <w:t xml:space="preserve"> </w:t>
      </w:r>
      <w:r w:rsidRPr="00E13063">
        <w:rPr>
          <w:rFonts w:ascii="Arial Narrow" w:hAnsi="Arial Narrow"/>
          <w:sz w:val="22"/>
          <w:szCs w:val="22"/>
        </w:rPr>
        <w:t>local fundin</w:t>
      </w:r>
      <w:r w:rsidR="000B0F73">
        <w:rPr>
          <w:rFonts w:ascii="Arial Narrow" w:hAnsi="Arial Narrow"/>
          <w:sz w:val="22"/>
          <w:szCs w:val="22"/>
        </w:rPr>
        <w:t xml:space="preserve">g </w:t>
      </w:r>
      <w:r w:rsidRPr="00E13063">
        <w:rPr>
          <w:rFonts w:ascii="Arial Narrow" w:hAnsi="Arial Narrow"/>
          <w:sz w:val="22"/>
          <w:szCs w:val="22"/>
        </w:rPr>
        <w:t>projects.</w:t>
      </w:r>
      <w:r w:rsidRPr="00460197">
        <w:rPr>
          <w:rFonts w:ascii="Arial Narrow" w:hAnsi="Arial Narrow"/>
          <w:sz w:val="22"/>
          <w:szCs w:val="22"/>
        </w:rPr>
        <w:t xml:space="preserve"> </w:t>
      </w:r>
    </w:p>
    <w:p w14:paraId="14997192" w14:textId="77777777" w:rsidR="000B0F73" w:rsidRDefault="000B0F73" w:rsidP="00E13063">
      <w:pPr>
        <w:rPr>
          <w:rFonts w:ascii="Arial Narrow" w:hAnsi="Arial Narrow"/>
          <w:b/>
          <w:sz w:val="22"/>
          <w:szCs w:val="22"/>
          <w:u w:val="single"/>
        </w:rPr>
      </w:pPr>
    </w:p>
    <w:p w14:paraId="77CC444C" w14:textId="77777777" w:rsidR="00E13063" w:rsidRDefault="00E13063" w:rsidP="00E1306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4B6571">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2650D05" w14:textId="77777777" w:rsidR="00E13063" w:rsidRDefault="00E13063" w:rsidP="00E13063">
      <w:pPr>
        <w:rPr>
          <w:rFonts w:ascii="Arial Narrow" w:hAnsi="Arial Narrow"/>
          <w:i/>
          <w:color w:val="000080"/>
          <w:sz w:val="22"/>
          <w:szCs w:val="22"/>
          <w:highlight w:val="yellow"/>
        </w:rPr>
      </w:pPr>
    </w:p>
    <w:p w14:paraId="5D63AA40" w14:textId="29B16AEF" w:rsidR="00E13063" w:rsidRDefault="00E13063" w:rsidP="00E13063">
      <w:pPr>
        <w:rPr>
          <w:rFonts w:ascii="Arial Narrow" w:hAnsi="Arial Narrow"/>
          <w:b/>
          <w:sz w:val="22"/>
          <w:szCs w:val="22"/>
          <w:u w:val="single"/>
        </w:rPr>
      </w:pPr>
      <w:r w:rsidRPr="004B6571">
        <w:rPr>
          <w:rFonts w:ascii="Arial Narrow" w:hAnsi="Arial Narrow"/>
          <w:i/>
          <w:color w:val="000080"/>
          <w:sz w:val="22"/>
          <w:szCs w:val="22"/>
          <w:highlight w:val="yellow"/>
        </w:rPr>
        <w:t>If funding is not provided to the ME in their contract, include a statement to that effect here.</w:t>
      </w:r>
    </w:p>
    <w:p w14:paraId="1B55E855" w14:textId="7DA43705" w:rsidR="007160DB" w:rsidRPr="005871AF" w:rsidRDefault="007160DB" w:rsidP="007160DB">
      <w:pPr>
        <w:rPr>
          <w:rFonts w:ascii="Arial Narrow" w:hAnsi="Arial Narrow"/>
          <w:iCs/>
          <w:strike/>
          <w:color w:val="000080"/>
          <w:sz w:val="22"/>
          <w:szCs w:val="22"/>
        </w:rPr>
      </w:pPr>
    </w:p>
    <w:p w14:paraId="620BE0B5" w14:textId="0C36ED29" w:rsidR="00BB1C41" w:rsidRDefault="00BB1C41" w:rsidP="00BB1C41">
      <w:pPr>
        <w:rPr>
          <w:rFonts w:ascii="Arial Narrow" w:hAnsi="Arial Narrow"/>
          <w:sz w:val="22"/>
          <w:szCs w:val="22"/>
        </w:rPr>
      </w:pPr>
      <w:r w:rsidRPr="004B6571">
        <w:rPr>
          <w:rFonts w:ascii="Arial Narrow" w:hAnsi="Arial Narrow"/>
          <w:b/>
          <w:sz w:val="22"/>
          <w:szCs w:val="22"/>
          <w:u w:val="single"/>
        </w:rPr>
        <w:t>MSSA</w:t>
      </w:r>
      <w:r w:rsidR="00E13063">
        <w:rPr>
          <w:rFonts w:ascii="Arial Narrow" w:hAnsi="Arial Narrow"/>
          <w:b/>
          <w:sz w:val="22"/>
          <w:szCs w:val="22"/>
          <w:u w:val="single"/>
        </w:rPr>
        <w:t>7</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E13063">
        <w:rPr>
          <w:rFonts w:ascii="Arial Narrow" w:hAnsi="Arial Narrow"/>
          <w:b/>
          <w:sz w:val="22"/>
          <w:szCs w:val="22"/>
          <w:u w:val="single"/>
        </w:rPr>
        <w:t>7</w:t>
      </w:r>
      <w:r w:rsidRPr="004B6571">
        <w:rPr>
          <w:rFonts w:ascii="Arial Narrow" w:hAnsi="Arial Narrow"/>
          <w:sz w:val="22"/>
          <w:szCs w:val="22"/>
        </w:rPr>
        <w:t xml:space="preserve"> – </w:t>
      </w:r>
      <w:r w:rsidR="00EB10C1" w:rsidRPr="00EB10C1">
        <w:rPr>
          <w:rFonts w:ascii="Arial Narrow" w:hAnsi="Arial Narrow"/>
          <w:sz w:val="22"/>
          <w:szCs w:val="22"/>
        </w:rPr>
        <w:t>Federal Budget Period: 7/1/25-9/29/25</w:t>
      </w:r>
      <w:r w:rsidR="00EB10C1">
        <w:rPr>
          <w:rFonts w:ascii="Arial Narrow" w:hAnsi="Arial Narrow"/>
          <w:sz w:val="22"/>
          <w:szCs w:val="22"/>
        </w:rPr>
        <w:t xml:space="preserve"> - </w:t>
      </w:r>
      <w:r w:rsidRPr="00D46B24">
        <w:rPr>
          <w:rFonts w:ascii="Arial Narrow" w:hAnsi="Arial Narrow"/>
          <w:sz w:val="22"/>
          <w:szCs w:val="22"/>
        </w:rPr>
        <w:t xml:space="preserve">This cost pool </w:t>
      </w:r>
      <w:r w:rsidR="00E13063" w:rsidRPr="00E13063">
        <w:rPr>
          <w:rFonts w:ascii="Arial Narrow" w:hAnsi="Arial Narrow"/>
          <w:sz w:val="22"/>
          <w:szCs w:val="22"/>
        </w:rPr>
        <w:t xml:space="preserve">captures </w:t>
      </w:r>
      <w:r w:rsidR="00497A4D">
        <w:rPr>
          <w:rFonts w:ascii="Arial Narrow" w:hAnsi="Arial Narrow"/>
          <w:sz w:val="22"/>
          <w:szCs w:val="22"/>
        </w:rPr>
        <w:t xml:space="preserve">the allowable </w:t>
      </w:r>
      <w:r w:rsidR="00E13063" w:rsidRPr="00E13063">
        <w:rPr>
          <w:rFonts w:ascii="Arial Narrow" w:hAnsi="Arial Narrow"/>
          <w:sz w:val="22"/>
          <w:szCs w:val="22"/>
        </w:rPr>
        <w:t>costs in the Managing Entities incurred under the</w:t>
      </w:r>
      <w:r w:rsidR="00E13063">
        <w:rPr>
          <w:rFonts w:ascii="Arial Narrow" w:hAnsi="Arial Narrow"/>
          <w:sz w:val="22"/>
          <w:szCs w:val="22"/>
        </w:rPr>
        <w:t xml:space="preserve"> </w:t>
      </w:r>
      <w:r w:rsidR="00E13063" w:rsidRPr="00E13063">
        <w:rPr>
          <w:rFonts w:ascii="Arial Narrow" w:hAnsi="Arial Narrow"/>
          <w:sz w:val="22"/>
          <w:szCs w:val="22"/>
        </w:rPr>
        <w:t>State Opioid Response IV (SOR-4) Project Grant. All funds</w:t>
      </w:r>
      <w:r w:rsidR="00E13063">
        <w:rPr>
          <w:rFonts w:ascii="Arial Narrow" w:hAnsi="Arial Narrow"/>
          <w:sz w:val="22"/>
          <w:szCs w:val="22"/>
        </w:rPr>
        <w:t xml:space="preserve"> </w:t>
      </w:r>
      <w:r w:rsidR="00E13063" w:rsidRPr="00E13063">
        <w:rPr>
          <w:rFonts w:ascii="Arial Narrow" w:hAnsi="Arial Narrow"/>
          <w:sz w:val="22"/>
          <w:szCs w:val="22"/>
        </w:rPr>
        <w:t>expended under this OCA must be directly related to SOR-4</w:t>
      </w:r>
      <w:r w:rsidR="00E13063">
        <w:rPr>
          <w:rFonts w:ascii="Arial Narrow" w:hAnsi="Arial Narrow"/>
          <w:sz w:val="22"/>
          <w:szCs w:val="22"/>
        </w:rPr>
        <w:t xml:space="preserve"> </w:t>
      </w:r>
      <w:r w:rsidR="00E13063" w:rsidRPr="00E13063">
        <w:rPr>
          <w:rFonts w:ascii="Arial Narrow" w:hAnsi="Arial Narrow"/>
          <w:sz w:val="22"/>
          <w:szCs w:val="22"/>
        </w:rPr>
        <w:t>grant activities and the ME must maintain records to that</w:t>
      </w:r>
      <w:r w:rsidR="00E13063">
        <w:rPr>
          <w:rFonts w:ascii="Arial Narrow" w:hAnsi="Arial Narrow"/>
          <w:sz w:val="22"/>
          <w:szCs w:val="22"/>
        </w:rPr>
        <w:t xml:space="preserve"> </w:t>
      </w:r>
      <w:r w:rsidR="00E13063" w:rsidRPr="00E13063">
        <w:rPr>
          <w:rFonts w:ascii="Arial Narrow" w:hAnsi="Arial Narrow"/>
          <w:sz w:val="22"/>
          <w:szCs w:val="22"/>
        </w:rPr>
        <w:t>effect. The SOR-4 grant aims to increase access to</w:t>
      </w:r>
      <w:r w:rsidR="00E13063">
        <w:rPr>
          <w:rFonts w:ascii="Arial Narrow" w:hAnsi="Arial Narrow"/>
          <w:sz w:val="22"/>
          <w:szCs w:val="22"/>
        </w:rPr>
        <w:t xml:space="preserve"> </w:t>
      </w:r>
      <w:r w:rsidR="00E13063" w:rsidRPr="00E13063">
        <w:rPr>
          <w:rFonts w:ascii="Arial Narrow" w:hAnsi="Arial Narrow"/>
          <w:sz w:val="22"/>
          <w:szCs w:val="22"/>
        </w:rPr>
        <w:t>evidence-based prevention, treatment, and recovery support</w:t>
      </w:r>
      <w:r w:rsidR="00E13063">
        <w:rPr>
          <w:rFonts w:ascii="Arial Narrow" w:hAnsi="Arial Narrow"/>
          <w:sz w:val="22"/>
          <w:szCs w:val="22"/>
        </w:rPr>
        <w:t xml:space="preserve"> </w:t>
      </w:r>
      <w:r w:rsidR="00E13063" w:rsidRPr="00E13063">
        <w:rPr>
          <w:rFonts w:ascii="Arial Narrow" w:hAnsi="Arial Narrow"/>
          <w:sz w:val="22"/>
          <w:szCs w:val="22"/>
        </w:rPr>
        <w:t>services that address opioid or stimulant misuse, overdoses,</w:t>
      </w:r>
      <w:r w:rsidR="00E13063">
        <w:rPr>
          <w:rFonts w:ascii="Arial Narrow" w:hAnsi="Arial Narrow"/>
          <w:sz w:val="22"/>
          <w:szCs w:val="22"/>
        </w:rPr>
        <w:t xml:space="preserve"> </w:t>
      </w:r>
      <w:r w:rsidR="00E13063" w:rsidRPr="00E13063">
        <w:rPr>
          <w:rFonts w:ascii="Arial Narrow" w:hAnsi="Arial Narrow"/>
          <w:sz w:val="22"/>
          <w:szCs w:val="22"/>
        </w:rPr>
        <w:t>or disorders.</w:t>
      </w:r>
    </w:p>
    <w:p w14:paraId="58C5876C" w14:textId="77777777" w:rsidR="00BB1C41" w:rsidRPr="00BB1C41" w:rsidRDefault="00BB1C41" w:rsidP="00BB1C41">
      <w:pPr>
        <w:rPr>
          <w:rFonts w:ascii="Arial Narrow" w:hAnsi="Arial Narrow"/>
          <w:sz w:val="22"/>
          <w:szCs w:val="22"/>
        </w:rPr>
      </w:pPr>
    </w:p>
    <w:p w14:paraId="7CB87038"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AB606D5" w14:textId="77777777" w:rsidR="00BB1C41" w:rsidRPr="004B6571" w:rsidRDefault="00BB1C41" w:rsidP="00BB1C41">
      <w:pPr>
        <w:rPr>
          <w:rFonts w:ascii="Arial Narrow" w:hAnsi="Arial Narrow" w:cs="Arial"/>
          <w:color w:val="000000"/>
          <w:sz w:val="22"/>
          <w:szCs w:val="22"/>
          <w:shd w:val="clear" w:color="auto" w:fill="FFFFFF"/>
        </w:rPr>
      </w:pPr>
    </w:p>
    <w:p w14:paraId="44310833"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281458CE" w14:textId="77777777" w:rsidR="00BB1C41" w:rsidRPr="004B6571" w:rsidRDefault="00BB1C41" w:rsidP="00BB1C4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 xml:space="preserve">Make direct payments to individuals to enter treatment or continue to participate in prevention or treatment </w:t>
      </w:r>
      <w:proofErr w:type="gramStart"/>
      <w:r w:rsidRPr="004B6571">
        <w:rPr>
          <w:rFonts w:ascii="Arial Narrow" w:hAnsi="Arial Narrow" w:cs="Arial"/>
          <w:color w:val="000000"/>
          <w:shd w:val="clear" w:color="auto" w:fill="FFFFFF"/>
        </w:rPr>
        <w:t>services;</w:t>
      </w:r>
      <w:proofErr w:type="gramEnd"/>
    </w:p>
    <w:p w14:paraId="2F9FAD3B" w14:textId="77777777" w:rsidR="00BB1C41" w:rsidRPr="004B6571" w:rsidRDefault="00BB1C41" w:rsidP="00BB1C4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 xml:space="preserve">To pay for construction or purchase of </w:t>
      </w:r>
      <w:proofErr w:type="gramStart"/>
      <w:r w:rsidRPr="004B6571">
        <w:rPr>
          <w:rFonts w:ascii="Arial Narrow" w:hAnsi="Arial Narrow" w:cs="Arial"/>
          <w:color w:val="000000"/>
          <w:shd w:val="clear" w:color="auto" w:fill="FFFFFF"/>
        </w:rPr>
        <w:t>structures;</w:t>
      </w:r>
      <w:proofErr w:type="gramEnd"/>
    </w:p>
    <w:p w14:paraId="1BC57479" w14:textId="18CFA470" w:rsidR="00BB1C41" w:rsidRPr="00EB10C1" w:rsidRDefault="00601F10" w:rsidP="00671368">
      <w:pPr>
        <w:pStyle w:val="ListParagraph"/>
        <w:numPr>
          <w:ilvl w:val="0"/>
          <w:numId w:val="1"/>
        </w:numPr>
        <w:spacing w:after="0"/>
        <w:rPr>
          <w:rFonts w:ascii="Arial Narrow" w:hAnsi="Arial Narrow" w:cs="Arial"/>
          <w:color w:val="000000"/>
          <w:shd w:val="clear" w:color="auto" w:fill="FFFFFF"/>
        </w:rPr>
      </w:pPr>
      <w:r w:rsidRPr="00EB10C1">
        <w:rPr>
          <w:rFonts w:ascii="Arial Narrow" w:hAnsi="Arial Narrow" w:cs="Arial"/>
        </w:rPr>
        <w:t xml:space="preserve">To pay the salary of an individual at a rate in excess of </w:t>
      </w:r>
      <w:r w:rsidRPr="00EB10C1">
        <w:rPr>
          <w:rFonts w:ascii="Arial Narrow" w:hAnsi="Arial Narrow"/>
        </w:rPr>
        <w:t xml:space="preserve">Level II of the Executive Schedule, published by the U.S. Office of Personnel Management at: </w:t>
      </w:r>
      <w:hyperlink r:id="rId11" w:history="1">
        <w:r w:rsidRPr="00EB10C1">
          <w:rPr>
            <w:rStyle w:val="Hyperlink"/>
            <w:rFonts w:ascii="Arial Narrow" w:hAnsi="Arial Narrow"/>
          </w:rPr>
          <w:t>https://www.opm.gov/policy-data-oversight/pay-leave/salaries-wages/</w:t>
        </w:r>
      </w:hyperlink>
      <w:r w:rsidRPr="00EB10C1">
        <w:rPr>
          <w:rFonts w:ascii="Arial Narrow" w:hAnsi="Arial Narrow" w:cs="Arial"/>
        </w:rPr>
        <w:t xml:space="preserve">. </w:t>
      </w:r>
      <w:r w:rsidR="00BB1C41" w:rsidRPr="00EB10C1">
        <w:rPr>
          <w:rFonts w:ascii="Arial Narrow" w:hAnsi="Arial Narrow" w:cs="Arial"/>
          <w:color w:val="000000"/>
          <w:shd w:val="clear" w:color="auto" w:fill="FFFFFF"/>
        </w:rPr>
        <w:t>or</w:t>
      </w:r>
    </w:p>
    <w:p w14:paraId="0111F6BD" w14:textId="77777777" w:rsidR="00BB1C41" w:rsidRPr="004B6571" w:rsidRDefault="00BB1C41" w:rsidP="00BB1C4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29336DA7" w14:textId="77777777" w:rsidR="00BB1C41" w:rsidRPr="004B6571" w:rsidRDefault="00BB1C41" w:rsidP="00BB1C41">
      <w:pPr>
        <w:rPr>
          <w:rFonts w:ascii="Arial Narrow" w:hAnsi="Arial Narrow"/>
          <w:i/>
          <w:color w:val="000080"/>
          <w:sz w:val="22"/>
          <w:szCs w:val="22"/>
        </w:rPr>
      </w:pPr>
    </w:p>
    <w:p w14:paraId="350273F7" w14:textId="77777777" w:rsidR="00BB1C41" w:rsidRDefault="00BB1C41" w:rsidP="00BB1C41">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3A2796F8" w14:textId="77777777" w:rsidR="00BB1C41" w:rsidRDefault="00BB1C41" w:rsidP="00BB1C41">
      <w:pPr>
        <w:rPr>
          <w:rFonts w:ascii="Arial Narrow" w:hAnsi="Arial Narrow"/>
          <w:i/>
          <w:color w:val="000080"/>
          <w:sz w:val="22"/>
          <w:szCs w:val="22"/>
        </w:rPr>
      </w:pPr>
    </w:p>
    <w:p w14:paraId="1BD78E30" w14:textId="77777777" w:rsidR="00BB1C41" w:rsidRPr="004B6571" w:rsidRDefault="00BB1C41" w:rsidP="00BB1C4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345F57" w14:textId="1A1F9E00" w:rsidR="00905C50" w:rsidRPr="00262FF8" w:rsidRDefault="00905C50" w:rsidP="004B3CB5">
      <w:pPr>
        <w:spacing w:before="120" w:after="120"/>
        <w:rPr>
          <w:rFonts w:ascii="Arial Narrow" w:hAnsi="Arial Narrow"/>
          <w:b/>
          <w:sz w:val="22"/>
          <w:szCs w:val="22"/>
        </w:rPr>
      </w:pPr>
    </w:p>
    <w:p w14:paraId="323A604D" w14:textId="389FE927" w:rsidR="00416958" w:rsidRPr="00262FF8" w:rsidRDefault="00416958" w:rsidP="00E97FF8">
      <w:pPr>
        <w:pStyle w:val="Heading1"/>
        <w:rPr>
          <w:rFonts w:ascii="Arial Narrow" w:hAnsi="Arial Narrow"/>
          <w:sz w:val="22"/>
          <w:szCs w:val="22"/>
        </w:rPr>
      </w:pPr>
      <w:bookmarkStart w:id="10" w:name="_Toc203390729"/>
      <w:r w:rsidRPr="00262FF8">
        <w:rPr>
          <w:rFonts w:ascii="Arial Narrow" w:hAnsi="Arial Narrow"/>
          <w:sz w:val="22"/>
          <w:szCs w:val="22"/>
        </w:rPr>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10"/>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700BA72D"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expenditures for 24-hour residential care (non-hospitalization) of eligible mental health residential treatment.</w:t>
      </w:r>
    </w:p>
    <w:p w14:paraId="0A195194" w14:textId="77777777" w:rsidR="008A46BD" w:rsidRPr="008A46BD" w:rsidRDefault="008A46BD" w:rsidP="008A46BD">
      <w:pPr>
        <w:tabs>
          <w:tab w:val="center" w:pos="4320"/>
          <w:tab w:val="right" w:pos="8640"/>
        </w:tabs>
        <w:rPr>
          <w:rFonts w:ascii="Arial Narrow" w:hAnsi="Arial Narrow"/>
          <w:sz w:val="22"/>
          <w:szCs w:val="22"/>
        </w:rPr>
      </w:pPr>
    </w:p>
    <w:p w14:paraId="085B5849"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enable individuals with symptoms or disabilities associated with mental illness to live, work, learn, and socialize in a community-based residential setting.</w:t>
      </w:r>
    </w:p>
    <w:p w14:paraId="3356A0DE" w14:textId="77777777" w:rsidR="008A46BD" w:rsidRPr="008A46BD" w:rsidRDefault="008A46BD" w:rsidP="008A46BD">
      <w:pPr>
        <w:tabs>
          <w:tab w:val="center" w:pos="4320"/>
          <w:tab w:val="right" w:pos="8640"/>
        </w:tabs>
        <w:rPr>
          <w:rFonts w:ascii="Arial Narrow" w:hAnsi="Arial Narrow"/>
          <w:sz w:val="22"/>
          <w:szCs w:val="22"/>
        </w:rPr>
      </w:pPr>
    </w:p>
    <w:p w14:paraId="18B4A624" w14:textId="1D662EE8" w:rsidR="00BB0A98"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AF4947B" w14:textId="77777777" w:rsidR="005834EA" w:rsidRPr="00262FF8" w:rsidRDefault="005834EA" w:rsidP="008A46BD">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1634EC"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0118E766"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8A46BD" w:rsidRPr="008A46BD">
        <w:rPr>
          <w:rFonts w:ascii="Arial Narrow" w:hAnsi="Arial Narrow"/>
          <w:sz w:val="22"/>
          <w:szCs w:val="22"/>
        </w:rPr>
        <w:t xml:space="preserve">This cost pool captures the allowable non-residential care costs for eligible community mental health treatment (excluding Residential and Crisis Services).  </w:t>
      </w:r>
    </w:p>
    <w:p w14:paraId="3371F133" w14:textId="77777777" w:rsidR="008A46BD" w:rsidRPr="008A46BD" w:rsidRDefault="008A46BD" w:rsidP="008A46BD">
      <w:pPr>
        <w:tabs>
          <w:tab w:val="center" w:pos="4320"/>
          <w:tab w:val="right" w:pos="8640"/>
        </w:tabs>
        <w:rPr>
          <w:rFonts w:ascii="Arial Narrow" w:hAnsi="Arial Narrow"/>
          <w:sz w:val="22"/>
          <w:szCs w:val="22"/>
        </w:rPr>
      </w:pPr>
    </w:p>
    <w:p w14:paraId="353EED66"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enable individuals with symptoms or disabilities associated with mental illness to live, work, learn and socialize in a community-based setting.</w:t>
      </w:r>
    </w:p>
    <w:p w14:paraId="4A26260D" w14:textId="77777777" w:rsidR="008A46BD" w:rsidRPr="008A46BD" w:rsidRDefault="008A46BD" w:rsidP="008A46BD">
      <w:pPr>
        <w:tabs>
          <w:tab w:val="center" w:pos="4320"/>
          <w:tab w:val="right" w:pos="8640"/>
        </w:tabs>
        <w:rPr>
          <w:rFonts w:ascii="Arial Narrow" w:hAnsi="Arial Narrow"/>
          <w:sz w:val="22"/>
          <w:szCs w:val="22"/>
        </w:rPr>
      </w:pPr>
    </w:p>
    <w:p w14:paraId="449899EB" w14:textId="348EA790" w:rsidR="006E032F"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20D5DFC4" w14:textId="77777777" w:rsidR="005834EA" w:rsidRDefault="005834EA" w:rsidP="008A46BD">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3D2F1F86"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costs for eligible mental health crisis services, excluding Baker Act inpatient hospitals licensed Under Chapter 395.</w:t>
      </w:r>
    </w:p>
    <w:p w14:paraId="53D91D83" w14:textId="77777777" w:rsidR="008A46BD" w:rsidRPr="008A46BD" w:rsidRDefault="008A46BD" w:rsidP="008A46BD">
      <w:pPr>
        <w:tabs>
          <w:tab w:val="center" w:pos="4320"/>
          <w:tab w:val="right" w:pos="8640"/>
        </w:tabs>
        <w:rPr>
          <w:rFonts w:ascii="Arial Narrow" w:hAnsi="Arial Narrow"/>
          <w:sz w:val="22"/>
          <w:szCs w:val="22"/>
        </w:rPr>
      </w:pPr>
    </w:p>
    <w:p w14:paraId="4B4E0F85"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provide immediate support to individuals with severe and persistent mental illness, individuals with acute episodes and individuals with forensic involvement in community programs designed to avert a more restrictive level of care, such as longer-term inpatient / incarceration.</w:t>
      </w:r>
    </w:p>
    <w:p w14:paraId="0CB62E7F" w14:textId="77777777" w:rsidR="008A46BD" w:rsidRPr="008A46BD" w:rsidRDefault="008A46BD" w:rsidP="008A46BD">
      <w:pPr>
        <w:tabs>
          <w:tab w:val="center" w:pos="4320"/>
          <w:tab w:val="right" w:pos="8640"/>
        </w:tabs>
        <w:rPr>
          <w:rFonts w:ascii="Arial Narrow" w:hAnsi="Arial Narrow"/>
          <w:sz w:val="22"/>
          <w:szCs w:val="22"/>
        </w:rPr>
      </w:pPr>
    </w:p>
    <w:p w14:paraId="4C612FBA" w14:textId="4422750F" w:rsidR="006E032F"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688AB11D" w14:textId="77777777" w:rsidR="008A46BD" w:rsidRDefault="008A46BD" w:rsidP="008A46BD">
      <w:pPr>
        <w:tabs>
          <w:tab w:val="center" w:pos="4320"/>
          <w:tab w:val="right" w:pos="8640"/>
        </w:tabs>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5B6E160" w14:textId="77777777" w:rsidR="009D78E5" w:rsidRPr="00262FF8" w:rsidRDefault="009D78E5" w:rsidP="009D78E5">
      <w:pPr>
        <w:rPr>
          <w:rFonts w:ascii="Arial Narrow" w:hAnsi="Arial Narrow"/>
          <w:sz w:val="22"/>
          <w:szCs w:val="22"/>
        </w:rPr>
      </w:pPr>
    </w:p>
    <w:p w14:paraId="191A83EA" w14:textId="77777777" w:rsidR="008A46BD" w:rsidRPr="008A46BD" w:rsidRDefault="009D78E5"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MH025 – Prevention Services</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costs for eligible mental health prevention services.</w:t>
      </w:r>
    </w:p>
    <w:p w14:paraId="294358CA" w14:textId="77777777" w:rsidR="008A46BD" w:rsidRPr="008A46BD" w:rsidRDefault="008A46BD" w:rsidP="008A46BD">
      <w:pPr>
        <w:tabs>
          <w:tab w:val="center" w:pos="4320"/>
          <w:tab w:val="right" w:pos="8640"/>
        </w:tabs>
        <w:rPr>
          <w:rFonts w:ascii="Arial Narrow" w:hAnsi="Arial Narrow"/>
          <w:sz w:val="22"/>
          <w:szCs w:val="22"/>
        </w:rPr>
      </w:pPr>
    </w:p>
    <w:p w14:paraId="17B1FA61"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 xml:space="preserve">The purpose is to serve individuals at risk of more serious mental health problems and in need of brief counseling or supportive services on a short-term basis (e.g., up to three (3) sessions) to avert a crisis and a more restrictive level or care.  </w:t>
      </w:r>
    </w:p>
    <w:p w14:paraId="21DF092C" w14:textId="77777777" w:rsidR="008A46BD" w:rsidRPr="008A46BD" w:rsidRDefault="008A46BD" w:rsidP="008A46BD">
      <w:pPr>
        <w:tabs>
          <w:tab w:val="center" w:pos="4320"/>
          <w:tab w:val="right" w:pos="8640"/>
        </w:tabs>
        <w:rPr>
          <w:rFonts w:ascii="Arial Narrow" w:hAnsi="Arial Narrow"/>
          <w:sz w:val="22"/>
          <w:szCs w:val="22"/>
        </w:rPr>
      </w:pPr>
    </w:p>
    <w:p w14:paraId="73164013" w14:textId="380AFBF3" w:rsidR="009D78E5"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Prevention services include brief counseling, treatment planning, education, problem identification and referral services.</w:t>
      </w:r>
    </w:p>
    <w:p w14:paraId="37A4FB95" w14:textId="77777777" w:rsidR="009D78E5" w:rsidRPr="00262FF8" w:rsidRDefault="009D78E5" w:rsidP="009D78E5">
      <w:pPr>
        <w:tabs>
          <w:tab w:val="center" w:pos="4320"/>
          <w:tab w:val="right" w:pos="8640"/>
        </w:tabs>
        <w:rPr>
          <w:rFonts w:ascii="Arial Narrow" w:hAnsi="Arial Narrow"/>
          <w:b/>
          <w:i/>
          <w:color w:val="000080"/>
          <w:sz w:val="22"/>
          <w:szCs w:val="22"/>
        </w:rPr>
      </w:pPr>
    </w:p>
    <w:p w14:paraId="4F546582" w14:textId="77777777" w:rsidR="009D78E5" w:rsidRDefault="009D78E5" w:rsidP="009D78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73C71905" w14:textId="77777777" w:rsidR="009D78E5" w:rsidRDefault="009D78E5" w:rsidP="009D78E5">
      <w:pPr>
        <w:rPr>
          <w:rFonts w:ascii="Arial Narrow" w:hAnsi="Arial Narrow"/>
          <w:i/>
          <w:color w:val="000080"/>
          <w:sz w:val="22"/>
          <w:szCs w:val="22"/>
          <w:highlight w:val="yellow"/>
        </w:rPr>
      </w:pPr>
    </w:p>
    <w:p w14:paraId="3817CB21" w14:textId="77777777" w:rsidR="009D78E5" w:rsidRPr="00262FF8" w:rsidRDefault="009D78E5" w:rsidP="009D78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3D883A3" w14:textId="77777777" w:rsidR="009D78E5" w:rsidRPr="00262FF8" w:rsidRDefault="009D78E5" w:rsidP="009D78E5">
      <w:pPr>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09282C83" w:rsidR="0072487D" w:rsidRPr="00262FF8" w:rsidRDefault="0072487D" w:rsidP="00CD0CE1">
      <w:pPr>
        <w:rPr>
          <w:rFonts w:ascii="Arial Narrow" w:hAnsi="Arial Narrow"/>
          <w:sz w:val="22"/>
          <w:szCs w:val="22"/>
        </w:rPr>
      </w:pPr>
      <w:r w:rsidRPr="00425F70">
        <w:rPr>
          <w:rFonts w:ascii="Arial Narrow" w:hAnsi="Arial Narrow"/>
          <w:sz w:val="22"/>
          <w:szCs w:val="22"/>
        </w:rPr>
        <w:t xml:space="preserve">From the funds in Specific Appropriation </w:t>
      </w:r>
      <w:r w:rsidR="00291D61">
        <w:rPr>
          <w:rFonts w:ascii="Arial Narrow" w:hAnsi="Arial Narrow"/>
          <w:sz w:val="22"/>
          <w:szCs w:val="22"/>
        </w:rPr>
        <w:t>357</w:t>
      </w:r>
      <w:r w:rsidRPr="00425F70">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D108E22" w14:textId="77777777" w:rsidR="00B56647" w:rsidRDefault="00B56647" w:rsidP="00CD0CE1">
      <w:pPr>
        <w:rPr>
          <w:rFonts w:ascii="Arial Narrow" w:hAnsi="Arial Narrow"/>
          <w:i/>
          <w:color w:val="000080"/>
          <w:sz w:val="22"/>
          <w:szCs w:val="22"/>
          <w:highlight w:val="yellow"/>
        </w:rPr>
      </w:pPr>
    </w:p>
    <w:p w14:paraId="4B3ECC0D" w14:textId="62A7544B" w:rsidR="00B56647" w:rsidRPr="00262FF8" w:rsidRDefault="00B56647" w:rsidP="00B5664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Pr>
          <w:rFonts w:ascii="Arial Narrow" w:hAnsi="Arial Narrow"/>
          <w:b/>
          <w:sz w:val="22"/>
          <w:szCs w:val="22"/>
          <w:u w:val="single"/>
        </w:rPr>
        <w:t>0SP</w:t>
      </w:r>
      <w:r w:rsidRPr="00262FF8">
        <w:rPr>
          <w:rFonts w:ascii="Arial Narrow" w:hAnsi="Arial Narrow"/>
          <w:b/>
          <w:sz w:val="22"/>
          <w:szCs w:val="22"/>
          <w:u w:val="single"/>
        </w:rPr>
        <w:t xml:space="preserve"> – ME</w:t>
      </w:r>
      <w:r w:rsidR="00D4142C">
        <w:rPr>
          <w:rFonts w:ascii="Arial Narrow" w:hAnsi="Arial Narrow"/>
          <w:b/>
          <w:sz w:val="22"/>
          <w:szCs w:val="22"/>
          <w:u w:val="single"/>
        </w:rPr>
        <w:t xml:space="preserve"> </w:t>
      </w:r>
      <w:r>
        <w:rPr>
          <w:rFonts w:ascii="Arial Narrow" w:hAnsi="Arial Narrow"/>
          <w:b/>
          <w:sz w:val="22"/>
          <w:szCs w:val="22"/>
          <w:u w:val="single"/>
        </w:rPr>
        <w:t>MH Suicide Prevention</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B56647">
        <w:rPr>
          <w:rFonts w:ascii="Arial Narrow" w:hAnsi="Arial Narrow" w:cs="Arial"/>
          <w:sz w:val="22"/>
          <w:szCs w:val="22"/>
        </w:rPr>
        <w:t>captures the allowable program costs</w:t>
      </w:r>
      <w:r>
        <w:rPr>
          <w:rFonts w:ascii="Arial Narrow" w:hAnsi="Arial Narrow" w:cs="Arial"/>
          <w:sz w:val="22"/>
          <w:szCs w:val="22"/>
        </w:rPr>
        <w:t xml:space="preserve"> </w:t>
      </w:r>
      <w:r w:rsidRPr="00B56647">
        <w:rPr>
          <w:rFonts w:ascii="Arial Narrow" w:hAnsi="Arial Narrow" w:cs="Arial"/>
          <w:sz w:val="22"/>
          <w:szCs w:val="22"/>
        </w:rPr>
        <w:t>incurred for Suicide Prevention through the Managing</w:t>
      </w:r>
      <w:r>
        <w:rPr>
          <w:rFonts w:ascii="Arial Narrow" w:hAnsi="Arial Narrow" w:cs="Arial"/>
          <w:sz w:val="22"/>
          <w:szCs w:val="22"/>
        </w:rPr>
        <w:t xml:space="preserve"> </w:t>
      </w:r>
      <w:r w:rsidRPr="00B56647">
        <w:rPr>
          <w:rFonts w:ascii="Arial Narrow" w:hAnsi="Arial Narrow" w:cs="Arial"/>
          <w:sz w:val="22"/>
          <w:szCs w:val="22"/>
        </w:rPr>
        <w:t>Entities to support ongoing suicide prevention efforts,</w:t>
      </w:r>
      <w:r>
        <w:rPr>
          <w:rFonts w:ascii="Arial Narrow" w:hAnsi="Arial Narrow" w:cs="Arial"/>
          <w:sz w:val="22"/>
          <w:szCs w:val="22"/>
        </w:rPr>
        <w:t xml:space="preserve"> </w:t>
      </w:r>
      <w:r w:rsidRPr="00B56647">
        <w:rPr>
          <w:rFonts w:ascii="Arial Narrow" w:hAnsi="Arial Narrow" w:cs="Arial"/>
          <w:sz w:val="22"/>
          <w:szCs w:val="22"/>
        </w:rPr>
        <w:t>including evidence-based suicide prevention</w:t>
      </w:r>
      <w:r>
        <w:rPr>
          <w:rFonts w:ascii="Arial Narrow" w:hAnsi="Arial Narrow" w:cs="Arial"/>
          <w:sz w:val="22"/>
          <w:szCs w:val="22"/>
        </w:rPr>
        <w:t xml:space="preserve"> </w:t>
      </w:r>
      <w:r w:rsidRPr="00B56647">
        <w:rPr>
          <w:rFonts w:ascii="Arial Narrow" w:hAnsi="Arial Narrow" w:cs="Arial"/>
          <w:sz w:val="22"/>
          <w:szCs w:val="22"/>
        </w:rPr>
        <w:t>media campaigns</w:t>
      </w:r>
      <w:r>
        <w:rPr>
          <w:rFonts w:ascii="Arial Narrow" w:hAnsi="Arial Narrow" w:cs="Arial"/>
          <w:sz w:val="22"/>
          <w:szCs w:val="22"/>
        </w:rPr>
        <w:t xml:space="preserve"> </w:t>
      </w:r>
      <w:r w:rsidRPr="00B56647">
        <w:rPr>
          <w:rFonts w:ascii="Arial Narrow" w:hAnsi="Arial Narrow" w:cs="Arial"/>
          <w:sz w:val="22"/>
          <w:szCs w:val="22"/>
        </w:rPr>
        <w:t>and projects, and support the implementation of the Zero</w:t>
      </w:r>
      <w:r>
        <w:rPr>
          <w:rFonts w:ascii="Arial Narrow" w:hAnsi="Arial Narrow" w:cs="Arial"/>
          <w:sz w:val="22"/>
          <w:szCs w:val="22"/>
        </w:rPr>
        <w:t xml:space="preserve"> </w:t>
      </w:r>
      <w:r w:rsidRPr="00B56647">
        <w:rPr>
          <w:rFonts w:ascii="Arial Narrow" w:hAnsi="Arial Narrow" w:cs="Arial"/>
          <w:sz w:val="22"/>
          <w:szCs w:val="22"/>
        </w:rPr>
        <w:t>Suicide framework. Projects should be guided by the Florida</w:t>
      </w:r>
      <w:r>
        <w:rPr>
          <w:rFonts w:ascii="Arial Narrow" w:hAnsi="Arial Narrow" w:cs="Arial"/>
          <w:sz w:val="22"/>
          <w:szCs w:val="22"/>
        </w:rPr>
        <w:t xml:space="preserve"> </w:t>
      </w:r>
      <w:r w:rsidRPr="00B56647">
        <w:rPr>
          <w:rFonts w:ascii="Arial Narrow" w:hAnsi="Arial Narrow" w:cs="Arial"/>
          <w:sz w:val="22"/>
          <w:szCs w:val="22"/>
        </w:rPr>
        <w:t>Suicide Prevention Interagency Action Plan. Costs included,</w:t>
      </w:r>
      <w:r>
        <w:rPr>
          <w:rFonts w:ascii="Arial Narrow" w:hAnsi="Arial Narrow" w:cs="Arial"/>
          <w:sz w:val="22"/>
          <w:szCs w:val="22"/>
        </w:rPr>
        <w:t xml:space="preserve"> </w:t>
      </w:r>
      <w:r w:rsidRPr="00B56647">
        <w:rPr>
          <w:rFonts w:ascii="Arial Narrow" w:hAnsi="Arial Narrow" w:cs="Arial"/>
          <w:sz w:val="22"/>
          <w:szCs w:val="22"/>
        </w:rPr>
        <w:t>but are not limited to, consultation and technical</w:t>
      </w:r>
      <w:r>
        <w:rPr>
          <w:rFonts w:ascii="Arial Narrow" w:hAnsi="Arial Narrow" w:cs="Arial"/>
          <w:sz w:val="22"/>
          <w:szCs w:val="22"/>
        </w:rPr>
        <w:t xml:space="preserve"> </w:t>
      </w:r>
      <w:r w:rsidRPr="00B56647">
        <w:rPr>
          <w:rFonts w:ascii="Arial Narrow" w:hAnsi="Arial Narrow" w:cs="Arial"/>
          <w:sz w:val="22"/>
          <w:szCs w:val="22"/>
        </w:rPr>
        <w:t>assistance for initial adoption or ongoing expansion of the</w:t>
      </w:r>
      <w:r>
        <w:rPr>
          <w:rFonts w:ascii="Arial Narrow" w:hAnsi="Arial Narrow" w:cs="Arial"/>
          <w:sz w:val="22"/>
          <w:szCs w:val="22"/>
        </w:rPr>
        <w:t xml:space="preserve"> </w:t>
      </w:r>
      <w:r w:rsidRPr="00B56647">
        <w:rPr>
          <w:rFonts w:ascii="Arial Narrow" w:hAnsi="Arial Narrow" w:cs="Arial"/>
          <w:sz w:val="22"/>
          <w:szCs w:val="22"/>
        </w:rPr>
        <w:t>Zero Suicide framework within Managing Entities.</w:t>
      </w:r>
    </w:p>
    <w:p w14:paraId="4326E591" w14:textId="77777777" w:rsidR="00B56647" w:rsidRPr="00262FF8" w:rsidRDefault="00B56647" w:rsidP="00B56647">
      <w:pPr>
        <w:tabs>
          <w:tab w:val="center" w:pos="4320"/>
          <w:tab w:val="right" w:pos="8640"/>
        </w:tabs>
        <w:rPr>
          <w:rFonts w:ascii="Arial Narrow" w:hAnsi="Arial Narrow"/>
          <w:b/>
          <w:i/>
          <w:color w:val="000080"/>
          <w:sz w:val="22"/>
          <w:szCs w:val="22"/>
          <w:highlight w:val="yellow"/>
        </w:rPr>
      </w:pPr>
    </w:p>
    <w:p w14:paraId="4641B328" w14:textId="77777777" w:rsidR="00B56647" w:rsidRDefault="00B56647" w:rsidP="00B566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182EA4F" w14:textId="77777777" w:rsidR="00B56647" w:rsidRDefault="00B56647" w:rsidP="00B56647">
      <w:pPr>
        <w:tabs>
          <w:tab w:val="center" w:pos="4320"/>
          <w:tab w:val="right" w:pos="8640"/>
        </w:tabs>
        <w:rPr>
          <w:rFonts w:ascii="Arial Narrow" w:hAnsi="Arial Narrow"/>
          <w:i/>
          <w:color w:val="000080"/>
          <w:sz w:val="22"/>
          <w:szCs w:val="22"/>
          <w:highlight w:val="yellow"/>
        </w:rPr>
      </w:pPr>
    </w:p>
    <w:p w14:paraId="787F6B28" w14:textId="2F299814" w:rsidR="00B56647" w:rsidRPr="00262FF8" w:rsidRDefault="00B56647" w:rsidP="00B566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w:t>
      </w:r>
      <w:proofErr w:type="gramStart"/>
      <w:r w:rsidRPr="00262FF8">
        <w:rPr>
          <w:rFonts w:ascii="Arial Narrow" w:hAnsi="Arial Narrow" w:cs="Arial"/>
        </w:rPr>
        <w:t>services;</w:t>
      </w:r>
      <w:proofErr w:type="gramEnd"/>
      <w:r w:rsidRPr="00262FF8">
        <w:rPr>
          <w:rFonts w:ascii="Arial Narrow" w:hAnsi="Arial Narrow" w:cs="Arial"/>
        </w:rPr>
        <w:t xml:space="preserve">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w:t>
      </w:r>
      <w:proofErr w:type="gramStart"/>
      <w:r w:rsidRPr="00262FF8">
        <w:rPr>
          <w:rFonts w:ascii="Arial Narrow" w:hAnsi="Arial Narrow" w:cs="Arial"/>
        </w:rPr>
        <w:t>laws;</w:t>
      </w:r>
      <w:proofErr w:type="gramEnd"/>
      <w:r w:rsidRPr="00262FF8">
        <w:rPr>
          <w:rFonts w:ascii="Arial Narrow" w:hAnsi="Arial Narrow" w:cs="Arial"/>
        </w:rPr>
        <w:t xml:space="preserve">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Cash payments to intended recipients of health </w:t>
      </w:r>
      <w:proofErr w:type="gramStart"/>
      <w:r w:rsidRPr="00262FF8">
        <w:rPr>
          <w:rFonts w:ascii="Arial Narrow" w:hAnsi="Arial Narrow" w:cs="Arial"/>
        </w:rPr>
        <w:t>services;</w:t>
      </w:r>
      <w:proofErr w:type="gramEnd"/>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w:t>
      </w:r>
      <w:proofErr w:type="gramStart"/>
      <w:r w:rsidRPr="00262FF8">
        <w:rPr>
          <w:rFonts w:ascii="Arial Narrow" w:hAnsi="Arial Narrow" w:cs="Arial"/>
        </w:rPr>
        <w:t>funds;</w:t>
      </w:r>
      <w:proofErr w:type="gramEnd"/>
      <w:r w:rsidRPr="00262FF8">
        <w:rPr>
          <w:rFonts w:ascii="Arial Narrow" w:hAnsi="Arial Narrow" w:cs="Arial"/>
        </w:rPr>
        <w:t xml:space="preserve">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w:t>
      </w:r>
      <w:proofErr w:type="gramStart"/>
      <w:r w:rsidRPr="00262FF8">
        <w:rPr>
          <w:rFonts w:ascii="Arial Narrow" w:hAnsi="Arial Narrow" w:cs="Arial"/>
        </w:rPr>
        <w:t>entity;</w:t>
      </w:r>
      <w:proofErr w:type="gramEnd"/>
      <w:r w:rsidRPr="00262FF8">
        <w:rPr>
          <w:rFonts w:ascii="Arial Narrow" w:hAnsi="Arial Narrow" w:cs="Arial"/>
        </w:rPr>
        <w:t xml:space="preserve">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D934F34" w14:textId="521BADF1" w:rsidR="00680D0C" w:rsidRDefault="00680D0C" w:rsidP="00680D0C">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MH98</w:t>
      </w:r>
      <w:r w:rsidR="00B6272D">
        <w:rPr>
          <w:rFonts w:ascii="Arial Narrow" w:hAnsi="Arial Narrow"/>
          <w:b/>
          <w:sz w:val="22"/>
          <w:szCs w:val="22"/>
          <w:u w:val="single"/>
        </w:rPr>
        <w:t>2</w:t>
      </w:r>
      <w:r w:rsidRPr="00262FF8">
        <w:rPr>
          <w:rFonts w:ascii="Arial Narrow" w:hAnsi="Arial Narrow"/>
          <w:b/>
          <w:sz w:val="22"/>
          <w:szCs w:val="22"/>
          <w:u w:val="single"/>
        </w:rPr>
        <w:t xml:space="preserve"> – </w:t>
      </w:r>
      <w:r w:rsidR="00504C19" w:rsidRPr="00504C19">
        <w:rPr>
          <w:rFonts w:ascii="Arial Narrow" w:hAnsi="Arial Narrow"/>
          <w:b/>
          <w:sz w:val="22"/>
          <w:szCs w:val="22"/>
          <w:u w:val="single"/>
        </w:rPr>
        <w:t xml:space="preserve">ME MH </w:t>
      </w:r>
      <w:r w:rsidR="00340058">
        <w:rPr>
          <w:rFonts w:ascii="Arial Narrow" w:hAnsi="Arial Narrow"/>
          <w:b/>
          <w:sz w:val="22"/>
          <w:szCs w:val="22"/>
          <w:u w:val="single"/>
        </w:rPr>
        <w:t xml:space="preserve">988 </w:t>
      </w:r>
      <w:r w:rsidR="00340058" w:rsidRPr="00340058">
        <w:rPr>
          <w:rFonts w:ascii="Arial Narrow" w:hAnsi="Arial Narrow"/>
          <w:b/>
          <w:sz w:val="22"/>
          <w:szCs w:val="22"/>
          <w:u w:val="single"/>
        </w:rPr>
        <w:t xml:space="preserve">State and Territory Improvement Grant-Year </w:t>
      </w:r>
      <w:r w:rsidR="00B6272D">
        <w:rPr>
          <w:rFonts w:ascii="Arial Narrow" w:hAnsi="Arial Narrow"/>
          <w:b/>
          <w:sz w:val="22"/>
          <w:szCs w:val="22"/>
          <w:u w:val="single"/>
        </w:rPr>
        <w:t>2</w:t>
      </w:r>
      <w:r w:rsidRPr="00262FF8">
        <w:rPr>
          <w:rFonts w:ascii="Arial Narrow" w:hAnsi="Arial Narrow"/>
          <w:sz w:val="22"/>
          <w:szCs w:val="22"/>
        </w:rPr>
        <w:t xml:space="preserve">– </w:t>
      </w:r>
      <w:r w:rsidR="00934D8E" w:rsidRPr="00934D8E">
        <w:rPr>
          <w:rFonts w:ascii="Arial Narrow" w:hAnsi="Arial Narrow"/>
          <w:sz w:val="22"/>
          <w:szCs w:val="22"/>
        </w:rPr>
        <w:t>Federal Budget Period: 7/1/25-9/29/25</w:t>
      </w:r>
      <w:r w:rsidR="00934D8E">
        <w:rPr>
          <w:rFonts w:ascii="Arial Narrow" w:hAnsi="Arial Narrow"/>
          <w:sz w:val="22"/>
          <w:szCs w:val="22"/>
        </w:rPr>
        <w:t xml:space="preserve"> - </w:t>
      </w:r>
      <w:r w:rsidRPr="00262FF8">
        <w:rPr>
          <w:rFonts w:ascii="Arial Narrow" w:hAnsi="Arial Narrow"/>
          <w:sz w:val="22"/>
          <w:szCs w:val="22"/>
        </w:rPr>
        <w:t xml:space="preserve">This cost pool </w:t>
      </w:r>
      <w:r w:rsidR="00B6272D" w:rsidRPr="00B6272D">
        <w:rPr>
          <w:rFonts w:ascii="Arial Narrow" w:hAnsi="Arial Narrow"/>
          <w:sz w:val="22"/>
          <w:szCs w:val="22"/>
        </w:rPr>
        <w:t>captures the allowable program costs</w:t>
      </w:r>
      <w:r w:rsidR="00934D8E">
        <w:rPr>
          <w:rFonts w:ascii="Arial Narrow" w:hAnsi="Arial Narrow"/>
          <w:sz w:val="22"/>
          <w:szCs w:val="22"/>
        </w:rPr>
        <w:t xml:space="preserve"> </w:t>
      </w:r>
      <w:r w:rsidR="00B6272D" w:rsidRPr="00B6272D">
        <w:rPr>
          <w:rFonts w:ascii="Arial Narrow" w:hAnsi="Arial Narrow"/>
          <w:sz w:val="22"/>
          <w:szCs w:val="22"/>
        </w:rPr>
        <w:t>incurred for the implementation of the 988 Suicide and</w:t>
      </w:r>
      <w:r w:rsidR="00B6272D">
        <w:rPr>
          <w:rFonts w:ascii="Arial Narrow" w:hAnsi="Arial Narrow"/>
          <w:sz w:val="22"/>
          <w:szCs w:val="22"/>
        </w:rPr>
        <w:t xml:space="preserve"> </w:t>
      </w:r>
      <w:r w:rsidR="00B6272D" w:rsidRPr="00B6272D">
        <w:rPr>
          <w:rFonts w:ascii="Arial Narrow" w:hAnsi="Arial Narrow"/>
          <w:sz w:val="22"/>
          <w:szCs w:val="22"/>
        </w:rPr>
        <w:t>Crisis Lifeline, through the 988 State and Territory</w:t>
      </w:r>
      <w:r w:rsidR="00B6272D">
        <w:rPr>
          <w:rFonts w:ascii="Arial Narrow" w:hAnsi="Arial Narrow"/>
          <w:sz w:val="22"/>
          <w:szCs w:val="22"/>
        </w:rPr>
        <w:t xml:space="preserve"> </w:t>
      </w:r>
      <w:r w:rsidR="00B6272D" w:rsidRPr="00B6272D">
        <w:rPr>
          <w:rFonts w:ascii="Arial Narrow" w:hAnsi="Arial Narrow"/>
          <w:sz w:val="22"/>
          <w:szCs w:val="22"/>
        </w:rPr>
        <w:t>Cooperative</w:t>
      </w:r>
      <w:r w:rsidR="00B6272D">
        <w:rPr>
          <w:rFonts w:ascii="Arial Narrow" w:hAnsi="Arial Narrow"/>
          <w:sz w:val="22"/>
          <w:szCs w:val="22"/>
        </w:rPr>
        <w:t xml:space="preserve"> </w:t>
      </w:r>
      <w:r w:rsidR="00B6272D" w:rsidRPr="00B6272D">
        <w:rPr>
          <w:rFonts w:ascii="Arial Narrow" w:hAnsi="Arial Narrow"/>
          <w:sz w:val="22"/>
          <w:szCs w:val="22"/>
        </w:rPr>
        <w:t>Agreements Improvement Grant. Funds will be</w:t>
      </w:r>
      <w:r w:rsidR="00B6272D">
        <w:rPr>
          <w:rFonts w:ascii="Arial Narrow" w:hAnsi="Arial Narrow"/>
          <w:sz w:val="22"/>
          <w:szCs w:val="22"/>
        </w:rPr>
        <w:t xml:space="preserve"> </w:t>
      </w:r>
      <w:r w:rsidR="00B6272D" w:rsidRPr="00B6272D">
        <w:rPr>
          <w:rFonts w:ascii="Arial Narrow" w:hAnsi="Arial Narrow"/>
          <w:sz w:val="22"/>
          <w:szCs w:val="22"/>
        </w:rPr>
        <w:t>allocated via the managing entities to each of Florida's</w:t>
      </w:r>
      <w:r w:rsidR="00B6272D">
        <w:rPr>
          <w:rFonts w:ascii="Arial Narrow" w:hAnsi="Arial Narrow"/>
          <w:sz w:val="22"/>
          <w:szCs w:val="22"/>
        </w:rPr>
        <w:t xml:space="preserve"> </w:t>
      </w:r>
      <w:r w:rsidR="00B6272D" w:rsidRPr="00B6272D">
        <w:rPr>
          <w:rFonts w:ascii="Arial Narrow" w:hAnsi="Arial Narrow"/>
          <w:sz w:val="22"/>
          <w:szCs w:val="22"/>
        </w:rPr>
        <w:t>accredited 988 centers for the purpose of building and</w:t>
      </w:r>
      <w:r w:rsidR="00B6272D">
        <w:rPr>
          <w:rFonts w:ascii="Arial Narrow" w:hAnsi="Arial Narrow"/>
          <w:sz w:val="22"/>
          <w:szCs w:val="22"/>
        </w:rPr>
        <w:t xml:space="preserve"> </w:t>
      </w:r>
      <w:r w:rsidR="00B6272D" w:rsidRPr="00B6272D">
        <w:rPr>
          <w:rFonts w:ascii="Arial Narrow" w:hAnsi="Arial Narrow"/>
          <w:sz w:val="22"/>
          <w:szCs w:val="22"/>
        </w:rPr>
        <w:t>maintaining call center capacity to meet call volume.</w:t>
      </w:r>
      <w:r w:rsidR="00B6272D">
        <w:rPr>
          <w:rFonts w:ascii="Arial Narrow" w:hAnsi="Arial Narrow"/>
          <w:sz w:val="22"/>
          <w:szCs w:val="22"/>
        </w:rPr>
        <w:t xml:space="preserve"> </w:t>
      </w:r>
      <w:r w:rsidR="00B6272D" w:rsidRPr="00B6272D">
        <w:rPr>
          <w:rFonts w:ascii="Arial Narrow" w:hAnsi="Arial Narrow"/>
          <w:sz w:val="22"/>
          <w:szCs w:val="22"/>
        </w:rPr>
        <w:t>This is</w:t>
      </w:r>
      <w:r w:rsidR="00B6272D">
        <w:rPr>
          <w:rFonts w:ascii="Arial Narrow" w:hAnsi="Arial Narrow"/>
          <w:sz w:val="22"/>
          <w:szCs w:val="22"/>
        </w:rPr>
        <w:t xml:space="preserve"> </w:t>
      </w:r>
      <w:r w:rsidR="00B6272D" w:rsidRPr="00B6272D">
        <w:rPr>
          <w:rFonts w:ascii="Arial Narrow" w:hAnsi="Arial Narrow"/>
          <w:sz w:val="22"/>
          <w:szCs w:val="22"/>
        </w:rPr>
        <w:t xml:space="preserve">the second year of a </w:t>
      </w:r>
      <w:proofErr w:type="gramStart"/>
      <w:r w:rsidR="00B6272D" w:rsidRPr="00B6272D">
        <w:rPr>
          <w:rFonts w:ascii="Arial Narrow" w:hAnsi="Arial Narrow"/>
          <w:sz w:val="22"/>
          <w:szCs w:val="22"/>
        </w:rPr>
        <w:t>three year</w:t>
      </w:r>
      <w:proofErr w:type="gramEnd"/>
      <w:r w:rsidR="00B6272D" w:rsidRPr="00B6272D">
        <w:rPr>
          <w:rFonts w:ascii="Arial Narrow" w:hAnsi="Arial Narrow"/>
          <w:sz w:val="22"/>
          <w:szCs w:val="22"/>
        </w:rPr>
        <w:t xml:space="preserve"> grant.</w:t>
      </w:r>
    </w:p>
    <w:p w14:paraId="2E81D5C8" w14:textId="77777777" w:rsidR="00504C19" w:rsidRPr="00504C19" w:rsidRDefault="00504C19" w:rsidP="00680D0C">
      <w:pPr>
        <w:tabs>
          <w:tab w:val="center" w:pos="4320"/>
          <w:tab w:val="right" w:pos="8640"/>
        </w:tabs>
        <w:rPr>
          <w:rFonts w:ascii="Arial Narrow" w:hAnsi="Arial Narrow" w:cs="Arial"/>
          <w:color w:val="000000"/>
          <w:sz w:val="22"/>
          <w:szCs w:val="22"/>
          <w:shd w:val="clear" w:color="auto" w:fill="FFFFFF"/>
        </w:rPr>
      </w:pPr>
    </w:p>
    <w:p w14:paraId="37524D9D" w14:textId="77777777" w:rsidR="00680D0C" w:rsidRDefault="00680D0C" w:rsidP="00680D0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6B786410" w14:textId="77777777" w:rsidR="00680D0C" w:rsidRDefault="00680D0C" w:rsidP="00680D0C">
      <w:pPr>
        <w:rPr>
          <w:rFonts w:ascii="Arial Narrow" w:hAnsi="Arial Narrow"/>
          <w:i/>
          <w:color w:val="000080"/>
          <w:sz w:val="22"/>
          <w:szCs w:val="22"/>
          <w:highlight w:val="yellow"/>
        </w:rPr>
      </w:pPr>
    </w:p>
    <w:p w14:paraId="04A3A676" w14:textId="77777777" w:rsidR="00680D0C" w:rsidRPr="00262FF8" w:rsidRDefault="00680D0C" w:rsidP="00680D0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7B3B83EA" w14:textId="7F23220D" w:rsidR="00504C19" w:rsidRDefault="00504C19" w:rsidP="00504C19">
      <w:pPr>
        <w:tabs>
          <w:tab w:val="center" w:pos="4320"/>
          <w:tab w:val="right" w:pos="8640"/>
        </w:tabs>
        <w:rPr>
          <w:rFonts w:ascii="Arial Narrow" w:hAnsi="Arial Narrow"/>
          <w:bCs/>
          <w:sz w:val="22"/>
          <w:szCs w:val="22"/>
        </w:rPr>
      </w:pPr>
      <w:bookmarkStart w:id="11" w:name="_Hlk170729912"/>
      <w:r w:rsidRPr="00262FF8">
        <w:rPr>
          <w:rFonts w:ascii="Arial Narrow" w:hAnsi="Arial Narrow"/>
          <w:b/>
          <w:sz w:val="22"/>
          <w:szCs w:val="22"/>
          <w:u w:val="single"/>
        </w:rPr>
        <w:t>MHSC</w:t>
      </w:r>
      <w:r>
        <w:rPr>
          <w:rFonts w:ascii="Arial Narrow" w:hAnsi="Arial Narrow"/>
          <w:b/>
          <w:sz w:val="22"/>
          <w:szCs w:val="22"/>
          <w:u w:val="single"/>
        </w:rPr>
        <w:t>4</w:t>
      </w:r>
      <w:r w:rsidRPr="00262FF8">
        <w:rPr>
          <w:rFonts w:ascii="Arial Narrow" w:hAnsi="Arial Narrow"/>
          <w:b/>
          <w:sz w:val="22"/>
          <w:szCs w:val="22"/>
          <w:u w:val="single"/>
        </w:rPr>
        <w:t xml:space="preserve"> – ME FL SOC Expansion &amp; Sustain </w:t>
      </w:r>
      <w:r w:rsidRPr="001906B0">
        <w:rPr>
          <w:rFonts w:ascii="Arial Narrow" w:hAnsi="Arial Narrow"/>
          <w:b/>
          <w:sz w:val="22"/>
          <w:szCs w:val="22"/>
          <w:u w:val="single"/>
        </w:rPr>
        <w:t>Project – Year 4</w:t>
      </w:r>
      <w:r w:rsidRPr="001906B0">
        <w:rPr>
          <w:rFonts w:ascii="Arial Narrow" w:hAnsi="Arial Narrow"/>
          <w:bCs/>
          <w:sz w:val="22"/>
          <w:szCs w:val="22"/>
        </w:rPr>
        <w:t xml:space="preserve"> </w:t>
      </w:r>
      <w:bookmarkEnd w:id="11"/>
      <w:r w:rsidR="001906B0">
        <w:rPr>
          <w:rFonts w:ascii="Arial Narrow" w:hAnsi="Arial Narrow"/>
          <w:bCs/>
          <w:sz w:val="22"/>
          <w:szCs w:val="22"/>
        </w:rPr>
        <w:t>-</w:t>
      </w:r>
      <w:r w:rsidR="001906B0" w:rsidRPr="001906B0">
        <w:rPr>
          <w:rFonts w:ascii="Arial Narrow" w:hAnsi="Arial Narrow"/>
          <w:bCs/>
          <w:sz w:val="22"/>
          <w:szCs w:val="22"/>
        </w:rPr>
        <w:t xml:space="preserve"> </w:t>
      </w:r>
      <w:r w:rsidR="00934D8E" w:rsidRPr="00934D8E">
        <w:rPr>
          <w:rFonts w:ascii="Arial Narrow" w:hAnsi="Arial Narrow"/>
          <w:bCs/>
          <w:sz w:val="22"/>
          <w:szCs w:val="22"/>
        </w:rPr>
        <w:t>Federal Budget Period: 7/1/25-8/3</w:t>
      </w:r>
      <w:r w:rsidR="00C30524">
        <w:rPr>
          <w:rFonts w:ascii="Arial Narrow" w:hAnsi="Arial Narrow"/>
          <w:bCs/>
          <w:sz w:val="22"/>
          <w:szCs w:val="22"/>
        </w:rPr>
        <w:t>0</w:t>
      </w:r>
      <w:r w:rsidR="00934D8E" w:rsidRPr="00934D8E">
        <w:rPr>
          <w:rFonts w:ascii="Arial Narrow" w:hAnsi="Arial Narrow"/>
          <w:bCs/>
          <w:sz w:val="22"/>
          <w:szCs w:val="22"/>
        </w:rPr>
        <w:t>/25</w:t>
      </w:r>
      <w:r w:rsidR="00934D8E">
        <w:rPr>
          <w:rFonts w:ascii="Arial Narrow" w:hAnsi="Arial Narrow"/>
          <w:bCs/>
          <w:sz w:val="22"/>
          <w:szCs w:val="22"/>
        </w:rPr>
        <w:t xml:space="preserve"> -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w:t>
      </w:r>
      <w:r w:rsidR="00497A4D">
        <w:rPr>
          <w:rFonts w:ascii="Arial Narrow" w:hAnsi="Arial Narrow"/>
          <w:bCs/>
          <w:sz w:val="22"/>
          <w:szCs w:val="22"/>
        </w:rPr>
        <w:t xml:space="preserve">the </w:t>
      </w:r>
      <w:r w:rsidR="005903AC" w:rsidRPr="005903AC">
        <w:rPr>
          <w:rFonts w:ascii="Arial Narrow" w:hAnsi="Arial Narrow"/>
          <w:bCs/>
          <w:sz w:val="22"/>
          <w:szCs w:val="22"/>
        </w:rPr>
        <w:t xml:space="preserve">allowable </w:t>
      </w:r>
      <w:r w:rsidR="00497A4D">
        <w:rPr>
          <w:rFonts w:ascii="Arial Narrow" w:hAnsi="Arial Narrow"/>
          <w:bCs/>
          <w:sz w:val="22"/>
          <w:szCs w:val="22"/>
        </w:rPr>
        <w:t xml:space="preserve">costs of </w:t>
      </w:r>
      <w:r w:rsidR="005903AC" w:rsidRPr="005903AC">
        <w:rPr>
          <w:rFonts w:ascii="Arial Narrow" w:hAnsi="Arial Narrow"/>
          <w:bCs/>
          <w:sz w:val="22"/>
          <w:szCs w:val="22"/>
        </w:rPr>
        <w:t xml:space="preserve">Behavioral Health Service </w:t>
      </w:r>
      <w:r w:rsidR="00497A4D">
        <w:rPr>
          <w:rFonts w:ascii="Arial Narrow" w:hAnsi="Arial Narrow"/>
          <w:bCs/>
          <w:sz w:val="22"/>
          <w:szCs w:val="22"/>
        </w:rPr>
        <w:t>as</w:t>
      </w:r>
      <w:r w:rsidR="005903AC" w:rsidRPr="005903AC">
        <w:rPr>
          <w:rFonts w:ascii="Arial Narrow" w:hAnsi="Arial Narrow"/>
          <w:bCs/>
          <w:sz w:val="22"/>
          <w:szCs w:val="22"/>
        </w:rPr>
        <w:t xml:space="preserve"> funded by the Florida System of Care Expansion Sustainability Project for St. Lucie and Martin Counties grant awarded by the Department of Health and Human Services' Substance Abuse and Mental Health Services Administration as a four-year discretionary grant. The project expands the system of care framework into previously unserved counties of St. Lucie and Martin for children and adolescents aged 5-21 with serious emotional disturbances (SED) and their families. The budget period is from August 31, </w:t>
      </w:r>
      <w:proofErr w:type="gramStart"/>
      <w:r w:rsidR="005903AC" w:rsidRPr="005903AC">
        <w:rPr>
          <w:rFonts w:ascii="Arial Narrow" w:hAnsi="Arial Narrow"/>
          <w:bCs/>
          <w:sz w:val="22"/>
          <w:szCs w:val="22"/>
        </w:rPr>
        <w:t>2024</w:t>
      </w:r>
      <w:proofErr w:type="gramEnd"/>
      <w:r w:rsidR="005903AC" w:rsidRPr="005903AC">
        <w:rPr>
          <w:rFonts w:ascii="Arial Narrow" w:hAnsi="Arial Narrow"/>
          <w:bCs/>
          <w:sz w:val="22"/>
          <w:szCs w:val="22"/>
        </w:rPr>
        <w:t xml:space="preserve"> to August 30, 2025.</w:t>
      </w:r>
    </w:p>
    <w:p w14:paraId="44BB181A" w14:textId="77777777" w:rsidR="005903AC" w:rsidRDefault="005903AC" w:rsidP="00504C19">
      <w:pPr>
        <w:tabs>
          <w:tab w:val="center" w:pos="4320"/>
          <w:tab w:val="right" w:pos="8640"/>
        </w:tabs>
        <w:rPr>
          <w:rFonts w:ascii="Arial Narrow" w:hAnsi="Arial Narrow"/>
          <w:bCs/>
          <w:sz w:val="22"/>
          <w:szCs w:val="22"/>
        </w:rPr>
      </w:pPr>
    </w:p>
    <w:p w14:paraId="6EABC017" w14:textId="45876FDE" w:rsidR="005903AC" w:rsidRPr="00262FF8" w:rsidRDefault="005903AC" w:rsidP="005903AC">
      <w:pPr>
        <w:tabs>
          <w:tab w:val="center" w:pos="4320"/>
          <w:tab w:val="right" w:pos="8640"/>
        </w:tabs>
        <w:rPr>
          <w:rFonts w:ascii="Arial Narrow" w:hAnsi="Arial Narrow" w:cs="Arial"/>
          <w:color w:val="000000"/>
          <w:sz w:val="22"/>
          <w:szCs w:val="22"/>
          <w:shd w:val="clear" w:color="auto" w:fill="FFFFFF"/>
        </w:rPr>
      </w:pPr>
      <w:r w:rsidRPr="005903A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5). Funds must be used to support infrastructure development and services not covered by Medicaid, private, or other types of insurance. No more</w:t>
      </w:r>
      <w:r w:rsidR="00D0421C">
        <w:rPr>
          <w:rFonts w:ascii="Arial Narrow" w:hAnsi="Arial Narrow" w:cs="Arial"/>
          <w:color w:val="000000"/>
          <w:sz w:val="22"/>
          <w:szCs w:val="22"/>
          <w:shd w:val="clear" w:color="auto" w:fill="FFFFFF"/>
        </w:rPr>
        <w:t xml:space="preserve"> </w:t>
      </w:r>
      <w:r w:rsidRPr="005903AC">
        <w:rPr>
          <w:rFonts w:ascii="Arial Narrow" w:hAnsi="Arial Narrow" w:cs="Arial"/>
          <w:color w:val="000000"/>
          <w:sz w:val="22"/>
          <w:szCs w:val="22"/>
          <w:shd w:val="clear" w:color="auto" w:fill="FFFFFF"/>
        </w:rPr>
        <w:t>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3540A357" w14:textId="77777777" w:rsidR="00504C19" w:rsidRPr="00262FF8" w:rsidRDefault="00504C19" w:rsidP="00504C19">
      <w:pPr>
        <w:tabs>
          <w:tab w:val="center" w:pos="4320"/>
          <w:tab w:val="right" w:pos="8640"/>
        </w:tabs>
        <w:rPr>
          <w:rFonts w:ascii="Arial Narrow" w:hAnsi="Arial Narrow" w:cs="Arial"/>
          <w:color w:val="000000"/>
          <w:sz w:val="22"/>
          <w:szCs w:val="22"/>
          <w:shd w:val="clear" w:color="auto" w:fill="FFFFFF"/>
        </w:rPr>
      </w:pPr>
    </w:p>
    <w:p w14:paraId="0BC719D9" w14:textId="77777777" w:rsidR="00504C19" w:rsidRDefault="00504C19" w:rsidP="00504C1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0375A1E" w14:textId="77777777" w:rsidR="00504C19" w:rsidRDefault="00504C19" w:rsidP="00504C19">
      <w:pPr>
        <w:rPr>
          <w:rFonts w:ascii="Arial Narrow" w:hAnsi="Arial Narrow"/>
          <w:i/>
          <w:color w:val="000080"/>
          <w:sz w:val="22"/>
          <w:szCs w:val="22"/>
          <w:highlight w:val="yellow"/>
        </w:rPr>
      </w:pPr>
    </w:p>
    <w:p w14:paraId="12A69CF5" w14:textId="18992A70" w:rsidR="00D46B24" w:rsidRDefault="00504C19" w:rsidP="00504C1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DCBA81" w14:textId="77777777" w:rsidR="00D46B24" w:rsidRPr="00262FF8" w:rsidRDefault="00D46B24" w:rsidP="00504C19">
      <w:pPr>
        <w:rPr>
          <w:rFonts w:ascii="Arial Narrow" w:hAnsi="Arial Narrow"/>
          <w:i/>
          <w:color w:val="000080"/>
          <w:sz w:val="22"/>
          <w:szCs w:val="22"/>
          <w:highlight w:val="yellow"/>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249B7E57" w14:textId="708A243F" w:rsidR="00FE2005" w:rsidRPr="00262FF8" w:rsidRDefault="008922A0" w:rsidP="00CD0CE1">
      <w:pPr>
        <w:rPr>
          <w:rFonts w:ascii="Arial Narrow" w:hAnsi="Arial Narrow"/>
          <w:sz w:val="22"/>
          <w:szCs w:val="22"/>
        </w:rPr>
      </w:pPr>
      <w:r w:rsidRPr="00262FF8">
        <w:rPr>
          <w:rFonts w:ascii="Arial Narrow" w:hAnsi="Arial Narrow"/>
          <w:b/>
          <w:sz w:val="22"/>
          <w:szCs w:val="22"/>
          <w:u w:val="single"/>
        </w:rPr>
        <w:lastRenderedPageBreak/>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w:t>
      </w:r>
      <w:r w:rsidR="00A679A6">
        <w:rPr>
          <w:rFonts w:ascii="Arial Narrow" w:hAnsi="Arial Narrow"/>
          <w:sz w:val="22"/>
          <w:szCs w:val="22"/>
        </w:rPr>
        <w:t>.</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w:t>
      </w:r>
      <w:proofErr w:type="gramStart"/>
      <w:r w:rsidRPr="00262FF8">
        <w:rPr>
          <w:rFonts w:ascii="Arial Narrow" w:hAnsi="Arial Narrow"/>
        </w:rPr>
        <w:t>departments;</w:t>
      </w:r>
      <w:proofErr w:type="gramEnd"/>
      <w:r w:rsidRPr="00262FF8">
        <w:rPr>
          <w:rFonts w:ascii="Arial Narrow" w:hAnsi="Arial Narrow"/>
        </w:rPr>
        <w:t xml:space="preserve">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w:t>
      </w:r>
      <w:proofErr w:type="gramStart"/>
      <w:r w:rsidRPr="00262FF8">
        <w:rPr>
          <w:rFonts w:ascii="Arial Narrow" w:hAnsi="Arial Narrow"/>
        </w:rPr>
        <w:t>Care;</w:t>
      </w:r>
      <w:proofErr w:type="gramEnd"/>
      <w:r w:rsidRPr="00262FF8">
        <w:rPr>
          <w:rFonts w:ascii="Arial Narrow" w:hAnsi="Arial Narrow"/>
        </w:rPr>
        <w:t xml:space="preserv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w:t>
      </w:r>
      <w:proofErr w:type="gramStart"/>
      <w:r w:rsidRPr="00262FF8">
        <w:rPr>
          <w:rFonts w:ascii="Arial Narrow" w:hAnsi="Arial Narrow"/>
        </w:rPr>
        <w:t>served;</w:t>
      </w:r>
      <w:proofErr w:type="gramEnd"/>
      <w:r w:rsidRPr="00262FF8">
        <w:rPr>
          <w:rFonts w:ascii="Arial Narrow" w:hAnsi="Arial Narrow"/>
        </w:rPr>
        <w:t xml:space="preserve">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w:t>
      </w:r>
      <w:proofErr w:type="gramStart"/>
      <w:r w:rsidRPr="00262FF8">
        <w:rPr>
          <w:rFonts w:ascii="Arial Narrow" w:hAnsi="Arial Narrow"/>
        </w:rPr>
        <w:t>served;</w:t>
      </w:r>
      <w:proofErr w:type="gramEnd"/>
      <w:r w:rsidRPr="00262FF8">
        <w:rPr>
          <w:rFonts w:ascii="Arial Narrow" w:hAnsi="Arial Narrow"/>
        </w:rPr>
        <w:t xml:space="preserve">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05D974EA" w:rsidR="00DE4D8D" w:rsidRDefault="00DE4D8D" w:rsidP="00CD0CE1">
      <w:pPr>
        <w:rPr>
          <w:rFonts w:ascii="Arial Narrow" w:hAnsi="Arial Narrow"/>
          <w:sz w:val="22"/>
          <w:szCs w:val="22"/>
        </w:rPr>
      </w:pPr>
      <w:r w:rsidRPr="00425F70">
        <w:rPr>
          <w:rFonts w:ascii="Arial Narrow" w:hAnsi="Arial Narrow"/>
          <w:sz w:val="22"/>
          <w:szCs w:val="22"/>
        </w:rPr>
        <w:t xml:space="preserve">From the funds in Specific </w:t>
      </w:r>
      <w:r w:rsidR="008A0A36" w:rsidRPr="00425F70">
        <w:rPr>
          <w:rFonts w:ascii="Arial Narrow" w:hAnsi="Arial Narrow"/>
          <w:sz w:val="22"/>
          <w:szCs w:val="22"/>
        </w:rPr>
        <w:t>Appropriation</w:t>
      </w:r>
      <w:r w:rsidRPr="00425F70">
        <w:rPr>
          <w:rFonts w:ascii="Arial Narrow" w:hAnsi="Arial Narrow"/>
          <w:sz w:val="22"/>
          <w:szCs w:val="22"/>
        </w:rPr>
        <w:t xml:space="preserve"> 3</w:t>
      </w:r>
      <w:r w:rsidR="001F5A18">
        <w:rPr>
          <w:rFonts w:ascii="Arial Narrow" w:hAnsi="Arial Narrow"/>
          <w:sz w:val="22"/>
          <w:szCs w:val="22"/>
        </w:rPr>
        <w:t>63</w:t>
      </w:r>
      <w:r w:rsidRPr="00425F70">
        <w:rPr>
          <w:rFonts w:ascii="Arial Narrow" w:hAnsi="Arial Narrow"/>
          <w:sz w:val="22"/>
          <w:szCs w:val="22"/>
        </w:rPr>
        <w:t>, $</w:t>
      </w:r>
      <w:r w:rsidR="004933C0" w:rsidRPr="00425F70">
        <w:rPr>
          <w:rFonts w:ascii="Arial Narrow" w:hAnsi="Arial Narrow"/>
          <w:sz w:val="22"/>
          <w:szCs w:val="22"/>
        </w:rPr>
        <w:t>67</w:t>
      </w:r>
      <w:r w:rsidRPr="00425F70">
        <w:rPr>
          <w:rFonts w:ascii="Arial Narrow" w:hAnsi="Arial Narrow"/>
          <w:sz w:val="22"/>
          <w:szCs w:val="22"/>
        </w:rPr>
        <w:t>0,000 of nonrecurring funds from the General Revenue Fund is provided to Directions for Living – Community Action Team for Babies</w:t>
      </w:r>
      <w:r w:rsidRPr="0083061F">
        <w:rPr>
          <w:rFonts w:ascii="Arial Narrow" w:hAnsi="Arial Narrow"/>
          <w:sz w:val="22"/>
          <w:szCs w:val="22"/>
        </w:rPr>
        <w:t xml:space="preserve">. </w:t>
      </w:r>
      <w:r w:rsidR="00A84590" w:rsidRPr="0083061F">
        <w:rPr>
          <w:rFonts w:ascii="Arial Narrow" w:hAnsi="Arial Narrow"/>
          <w:sz w:val="22"/>
          <w:szCs w:val="22"/>
        </w:rPr>
        <w:t xml:space="preserve">(House Form </w:t>
      </w:r>
      <w:r w:rsidR="0083061F" w:rsidRPr="0083061F">
        <w:rPr>
          <w:rFonts w:ascii="Arial Narrow" w:hAnsi="Arial Narrow"/>
          <w:sz w:val="22"/>
          <w:szCs w:val="22"/>
        </w:rPr>
        <w:t>2158</w:t>
      </w:r>
      <w:r w:rsidR="00A84590" w:rsidRPr="0083061F">
        <w:rPr>
          <w:rFonts w:ascii="Arial Narrow" w:hAnsi="Arial Narrow"/>
          <w:sz w:val="22"/>
          <w:szCs w:val="22"/>
        </w:rPr>
        <w:t xml:space="preserve">) </w:t>
      </w:r>
      <w:r w:rsidRPr="0083061F">
        <w:rPr>
          <w:rFonts w:ascii="Arial Narrow" w:hAnsi="Arial Narrow"/>
          <w:sz w:val="22"/>
          <w:szCs w:val="22"/>
        </w:rPr>
        <w:t>(</w:t>
      </w:r>
      <w:r w:rsidRPr="001F5A18">
        <w:rPr>
          <w:rFonts w:ascii="Arial Narrow" w:hAnsi="Arial Narrow"/>
          <w:sz w:val="22"/>
          <w:szCs w:val="22"/>
        </w:rPr>
        <w:t xml:space="preserve">Senate Form </w:t>
      </w:r>
      <w:r w:rsidR="001F5A18" w:rsidRPr="001F5A18">
        <w:rPr>
          <w:rFonts w:ascii="Arial Narrow" w:hAnsi="Arial Narrow"/>
          <w:sz w:val="22"/>
          <w:szCs w:val="22"/>
        </w:rPr>
        <w:t>3523</w:t>
      </w:r>
      <w:r w:rsidRPr="001F5A18">
        <w:rPr>
          <w:rFonts w:ascii="Arial Narrow" w:hAnsi="Arial Narrow"/>
          <w:sz w:val="22"/>
          <w:szCs w:val="22"/>
        </w:rPr>
        <w:t>)</w:t>
      </w:r>
      <w:r w:rsidRPr="002E754C">
        <w:rPr>
          <w:rFonts w:ascii="Arial Narrow" w:hAnsi="Arial Narrow"/>
          <w:sz w:val="22"/>
          <w:szCs w:val="22"/>
        </w:rPr>
        <w:t xml:space="preserve"> </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0A21668E" w14:textId="692A8A1C" w:rsidR="00932393"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A173130" w14:textId="77777777" w:rsidR="007D397F" w:rsidRPr="00262FF8" w:rsidRDefault="007D397F" w:rsidP="00CD0CE1">
      <w:pPr>
        <w:tabs>
          <w:tab w:val="center" w:pos="4320"/>
          <w:tab w:val="right" w:pos="8640"/>
        </w:tabs>
        <w:rPr>
          <w:rFonts w:ascii="Arial Narrow" w:hAnsi="Arial Narrow"/>
          <w:sz w:val="22"/>
          <w:szCs w:val="22"/>
        </w:rPr>
      </w:pPr>
    </w:p>
    <w:p w14:paraId="0301E432" w14:textId="2177BE66"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$325,000 of nonrecurring funds from the General Revenue fund is provided to the Okaloosa Walton Mental Health/Substance Abuse Pre</w:t>
      </w:r>
      <w:r w:rsidR="0083061F">
        <w:rPr>
          <w:rFonts w:ascii="Arial Narrow" w:hAnsi="Arial Narrow"/>
          <w:sz w:val="22"/>
          <w:szCs w:val="22"/>
        </w:rPr>
        <w:t>-</w:t>
      </w:r>
      <w:r w:rsidRPr="00425F70">
        <w:rPr>
          <w:rFonts w:ascii="Arial Narrow" w:hAnsi="Arial Narrow"/>
          <w:sz w:val="22"/>
          <w:szCs w:val="22"/>
        </w:rPr>
        <w:t xml:space="preserve">trial Diversion Project. (House Form </w:t>
      </w:r>
      <w:r w:rsidR="0083061F">
        <w:rPr>
          <w:rFonts w:ascii="Arial Narrow" w:hAnsi="Arial Narrow"/>
          <w:sz w:val="22"/>
          <w:szCs w:val="22"/>
        </w:rPr>
        <w:t>1568</w:t>
      </w:r>
      <w:r w:rsidRPr="00425F70">
        <w:rPr>
          <w:rFonts w:ascii="Arial Narrow" w:hAnsi="Arial Narrow"/>
          <w:sz w:val="22"/>
          <w:szCs w:val="22"/>
        </w:rPr>
        <w:t xml:space="preserve">) (Senate Form </w:t>
      </w:r>
      <w:r w:rsidR="0083061F">
        <w:rPr>
          <w:rFonts w:ascii="Arial Narrow" w:hAnsi="Arial Narrow"/>
          <w:sz w:val="22"/>
          <w:szCs w:val="22"/>
        </w:rPr>
        <w:t>2676</w:t>
      </w:r>
      <w:r w:rsidRPr="00425F70">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4FF28764" w14:textId="11B9152B" w:rsidR="00335FEE" w:rsidRPr="00262FF8" w:rsidRDefault="00335FEE" w:rsidP="009C1FD9">
      <w:pPr>
        <w:tabs>
          <w:tab w:val="center" w:pos="4320"/>
          <w:tab w:val="right" w:pos="8640"/>
        </w:tabs>
        <w:rPr>
          <w:rFonts w:ascii="Arial Narrow" w:hAnsi="Arial Narrow"/>
          <w:sz w:val="22"/>
          <w:szCs w:val="22"/>
          <w:highlight w:val="cyan"/>
        </w:rPr>
      </w:pPr>
      <w:bookmarkStart w:id="12" w:name="_Hlk47011711"/>
      <w:r w:rsidRPr="00262FF8">
        <w:rPr>
          <w:rFonts w:ascii="Arial Narrow" w:hAnsi="Arial Narrow"/>
          <w:b/>
          <w:sz w:val="22"/>
          <w:szCs w:val="22"/>
          <w:u w:val="single"/>
        </w:rPr>
        <w:t xml:space="preserve">MH063 – </w:t>
      </w:r>
      <w:r w:rsidR="00FE42C9" w:rsidRPr="00FE42C9">
        <w:rPr>
          <w:rFonts w:ascii="Arial Narrow" w:hAnsi="Arial Narrow"/>
          <w:b/>
          <w:sz w:val="22"/>
          <w:szCs w:val="22"/>
          <w:u w:val="single"/>
        </w:rPr>
        <w:t>ME MH Starting Point Behavioral Health Care Project Talks</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w:t>
      </w:r>
      <w:r w:rsidR="009C1FD9" w:rsidRPr="00262FF8">
        <w:rPr>
          <w:rFonts w:ascii="Arial Narrow" w:hAnsi="Arial Narrow"/>
          <w:sz w:val="22"/>
          <w:szCs w:val="22"/>
        </w:rPr>
        <w:lastRenderedPageBreak/>
        <w:t>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Default="00335FEE" w:rsidP="00335FEE">
      <w:pPr>
        <w:rPr>
          <w:rFonts w:ascii="Arial Narrow" w:hAnsi="Arial Narrow"/>
          <w:sz w:val="22"/>
          <w:szCs w:val="22"/>
        </w:rPr>
      </w:pPr>
    </w:p>
    <w:p w14:paraId="3583FB5B" w14:textId="363D4FDB"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400</w:t>
      </w:r>
      <w:r w:rsidRPr="00425F70">
        <w:rPr>
          <w:rFonts w:ascii="Arial Narrow" w:hAnsi="Arial Narrow"/>
          <w:sz w:val="22"/>
          <w:szCs w:val="22"/>
        </w:rPr>
        <w:t xml:space="preserve">,000 of nonrecurring funds from the General Revenue fund is provided to Starting Point Behavioral Healthcare. (House Form </w:t>
      </w:r>
      <w:r w:rsidR="0083061F">
        <w:rPr>
          <w:rFonts w:ascii="Arial Narrow" w:hAnsi="Arial Narrow"/>
          <w:sz w:val="22"/>
          <w:szCs w:val="22"/>
        </w:rPr>
        <w:t>3178</w:t>
      </w:r>
      <w:r w:rsidRPr="00425F70">
        <w:rPr>
          <w:rFonts w:ascii="Arial Narrow" w:hAnsi="Arial Narrow"/>
          <w:sz w:val="22"/>
          <w:szCs w:val="22"/>
        </w:rPr>
        <w:t>) (Senate Form 1</w:t>
      </w:r>
      <w:r w:rsidR="0083061F">
        <w:rPr>
          <w:rFonts w:ascii="Arial Narrow" w:hAnsi="Arial Narrow"/>
          <w:sz w:val="22"/>
          <w:szCs w:val="22"/>
        </w:rPr>
        <w:t>702</w:t>
      </w:r>
      <w:r w:rsidRPr="00425F70">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3" w:name="_Hlk76976235"/>
      <w:r w:rsidR="004A5306" w:rsidRPr="00262FF8">
        <w:rPr>
          <w:rFonts w:ascii="Arial Narrow" w:hAnsi="Arial Narrow"/>
          <w:b/>
          <w:sz w:val="22"/>
          <w:szCs w:val="22"/>
          <w:u w:val="single"/>
        </w:rPr>
        <w:t>Peace River Center Sheriffs Outreach Program</w:t>
      </w:r>
      <w:bookmarkEnd w:id="13"/>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3FE493CB" w14:textId="42185B69"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850</w:t>
      </w:r>
      <w:r w:rsidRPr="00425F70">
        <w:rPr>
          <w:rFonts w:ascii="Arial Narrow" w:hAnsi="Arial Narrow"/>
          <w:sz w:val="22"/>
          <w:szCs w:val="22"/>
        </w:rPr>
        <w:t>,000 of nonrecurring funds from the General Revenue fund is provided to Peace River Center</w:t>
      </w:r>
      <w:r w:rsidR="0083061F">
        <w:rPr>
          <w:rFonts w:ascii="Arial Narrow" w:hAnsi="Arial Narrow"/>
          <w:sz w:val="22"/>
          <w:szCs w:val="22"/>
        </w:rPr>
        <w:t>-</w:t>
      </w:r>
      <w:r w:rsidRPr="00425F70">
        <w:rPr>
          <w:rFonts w:ascii="Arial Narrow" w:hAnsi="Arial Narrow"/>
          <w:sz w:val="22"/>
          <w:szCs w:val="22"/>
        </w:rPr>
        <w:t xml:space="preserve"> Community Mobile Support Team. (House Form 1</w:t>
      </w:r>
      <w:r w:rsidR="0083061F">
        <w:rPr>
          <w:rFonts w:ascii="Arial Narrow" w:hAnsi="Arial Narrow"/>
          <w:sz w:val="22"/>
          <w:szCs w:val="22"/>
        </w:rPr>
        <w:t>099</w:t>
      </w:r>
      <w:r w:rsidRPr="00425F70">
        <w:rPr>
          <w:rFonts w:ascii="Arial Narrow" w:hAnsi="Arial Narrow"/>
          <w:sz w:val="22"/>
          <w:szCs w:val="22"/>
        </w:rPr>
        <w:t xml:space="preserve">) (Senate Form </w:t>
      </w:r>
      <w:r w:rsidR="0083061F">
        <w:rPr>
          <w:rFonts w:ascii="Arial Narrow" w:hAnsi="Arial Narrow"/>
          <w:sz w:val="22"/>
          <w:szCs w:val="22"/>
        </w:rPr>
        <w:t>1007</w:t>
      </w:r>
      <w:r w:rsidRPr="00425F70">
        <w:rPr>
          <w:rFonts w:ascii="Arial Narrow" w:hAnsi="Arial Narrow"/>
          <w:sz w:val="22"/>
          <w:szCs w:val="22"/>
        </w:rPr>
        <w:t>)</w:t>
      </w:r>
      <w:r w:rsidRPr="00B50E89">
        <w:rPr>
          <w:rFonts w:ascii="Arial Narrow" w:hAnsi="Arial Narrow"/>
          <w:sz w:val="22"/>
          <w:szCs w:val="22"/>
        </w:rPr>
        <w:t xml:space="preserve"> </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5856D6" w14:textId="77777777" w:rsidR="00EC62DD" w:rsidRDefault="00EC62DD" w:rsidP="00335FEE">
      <w:pPr>
        <w:rPr>
          <w:rFonts w:ascii="Arial Narrow" w:hAnsi="Arial Narrow"/>
          <w:i/>
          <w:color w:val="000080"/>
          <w:sz w:val="22"/>
          <w:szCs w:val="22"/>
          <w:highlight w:val="yellow"/>
        </w:rPr>
      </w:pPr>
    </w:p>
    <w:p w14:paraId="1270E5DB" w14:textId="71A7FBE2" w:rsidR="00EC62DD" w:rsidRDefault="00EC62DD" w:rsidP="00EC62DD">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Pr>
          <w:rFonts w:ascii="Arial Narrow" w:hAnsi="Arial Narrow"/>
          <w:b/>
          <w:sz w:val="22"/>
          <w:szCs w:val="22"/>
          <w:u w:val="single"/>
        </w:rPr>
        <w:t>69</w:t>
      </w:r>
      <w:r w:rsidRPr="00262FF8">
        <w:rPr>
          <w:rFonts w:ascii="Arial Narrow" w:hAnsi="Arial Narrow"/>
          <w:b/>
          <w:sz w:val="22"/>
          <w:szCs w:val="22"/>
          <w:u w:val="single"/>
        </w:rPr>
        <w:t xml:space="preserve"> – ME </w:t>
      </w:r>
      <w:r>
        <w:rPr>
          <w:rFonts w:ascii="Arial Narrow" w:hAnsi="Arial Narrow"/>
          <w:b/>
          <w:sz w:val="22"/>
          <w:szCs w:val="22"/>
          <w:u w:val="single"/>
        </w:rPr>
        <w:t>MH Marion County Law Enforcement Co-Responder Program</w:t>
      </w:r>
      <w:r w:rsidRPr="00262FF8">
        <w:rPr>
          <w:rFonts w:ascii="Arial Narrow" w:hAnsi="Arial Narrow"/>
          <w:b/>
          <w:sz w:val="22"/>
          <w:szCs w:val="22"/>
        </w:rPr>
        <w:t xml:space="preserve"> </w:t>
      </w:r>
      <w:r w:rsidRPr="00262FF8">
        <w:rPr>
          <w:rFonts w:ascii="Arial Narrow" w:hAnsi="Arial Narrow"/>
          <w:sz w:val="22"/>
          <w:szCs w:val="22"/>
        </w:rPr>
        <w:t xml:space="preserve">– This cost pool </w:t>
      </w:r>
      <w:r w:rsidRPr="00EC62DD">
        <w:rPr>
          <w:rFonts w:ascii="Arial Narrow" w:hAnsi="Arial Narrow"/>
          <w:sz w:val="22"/>
          <w:szCs w:val="22"/>
        </w:rPr>
        <w:t xml:space="preserve">captures the </w:t>
      </w:r>
      <w:r w:rsidR="00497A4D">
        <w:rPr>
          <w:rFonts w:ascii="Arial Narrow" w:hAnsi="Arial Narrow"/>
          <w:sz w:val="22"/>
          <w:szCs w:val="22"/>
        </w:rPr>
        <w:t xml:space="preserve">allowable </w:t>
      </w:r>
      <w:r w:rsidRPr="00EC62DD">
        <w:rPr>
          <w:rFonts w:ascii="Arial Narrow" w:hAnsi="Arial Narrow"/>
          <w:sz w:val="22"/>
          <w:szCs w:val="22"/>
        </w:rPr>
        <w:t>cost</w:t>
      </w:r>
      <w:r w:rsidR="00497A4D">
        <w:rPr>
          <w:rFonts w:ascii="Arial Narrow" w:hAnsi="Arial Narrow"/>
          <w:sz w:val="22"/>
          <w:szCs w:val="22"/>
        </w:rPr>
        <w:t>s</w:t>
      </w:r>
      <w:r w:rsidRPr="00EC62DD">
        <w:rPr>
          <w:rFonts w:ascii="Arial Narrow" w:hAnsi="Arial Narrow"/>
          <w:sz w:val="22"/>
          <w:szCs w:val="22"/>
        </w:rPr>
        <w:t xml:space="preserve"> of using the</w:t>
      </w:r>
      <w:r w:rsidR="00497A4D">
        <w:rPr>
          <w:rFonts w:ascii="Arial Narrow" w:hAnsi="Arial Narrow"/>
          <w:sz w:val="22"/>
          <w:szCs w:val="22"/>
        </w:rPr>
        <w:t xml:space="preserve"> </w:t>
      </w:r>
      <w:r w:rsidRPr="00EC62DD">
        <w:rPr>
          <w:rFonts w:ascii="Arial Narrow" w:hAnsi="Arial Narrow"/>
          <w:sz w:val="22"/>
          <w:szCs w:val="22"/>
        </w:rPr>
        <w:t>Co-Responder model of criminal justice diversion which pairs</w:t>
      </w:r>
      <w:r>
        <w:rPr>
          <w:rFonts w:ascii="Arial Narrow" w:hAnsi="Arial Narrow"/>
          <w:sz w:val="22"/>
          <w:szCs w:val="22"/>
        </w:rPr>
        <w:t xml:space="preserve"> </w:t>
      </w:r>
      <w:r w:rsidRPr="00EC62DD">
        <w:rPr>
          <w:rFonts w:ascii="Arial Narrow" w:hAnsi="Arial Narrow"/>
          <w:sz w:val="22"/>
          <w:szCs w:val="22"/>
        </w:rPr>
        <w:t>law enforcement and behavioral health specialists who</w:t>
      </w:r>
      <w:r>
        <w:rPr>
          <w:rFonts w:ascii="Arial Narrow" w:hAnsi="Arial Narrow"/>
          <w:sz w:val="22"/>
          <w:szCs w:val="22"/>
        </w:rPr>
        <w:t xml:space="preserve"> </w:t>
      </w:r>
      <w:r w:rsidRPr="00EC62DD">
        <w:rPr>
          <w:rFonts w:ascii="Arial Narrow" w:hAnsi="Arial Narrow"/>
          <w:sz w:val="22"/>
          <w:szCs w:val="22"/>
        </w:rPr>
        <w:t>respond to behavioral health-related calls for law</w:t>
      </w:r>
      <w:r>
        <w:rPr>
          <w:rFonts w:ascii="Arial Narrow" w:hAnsi="Arial Narrow"/>
          <w:sz w:val="22"/>
          <w:szCs w:val="22"/>
        </w:rPr>
        <w:t xml:space="preserve"> </w:t>
      </w:r>
      <w:r w:rsidRPr="00EC62DD">
        <w:rPr>
          <w:rFonts w:ascii="Arial Narrow" w:hAnsi="Arial Narrow"/>
          <w:sz w:val="22"/>
          <w:szCs w:val="22"/>
        </w:rPr>
        <w:t>enforcement service. The teams will utilize the combined</w:t>
      </w:r>
      <w:r>
        <w:rPr>
          <w:rFonts w:ascii="Arial Narrow" w:hAnsi="Arial Narrow"/>
          <w:sz w:val="22"/>
          <w:szCs w:val="22"/>
        </w:rPr>
        <w:t xml:space="preserve"> </w:t>
      </w:r>
      <w:r w:rsidRPr="00EC62DD">
        <w:rPr>
          <w:rFonts w:ascii="Arial Narrow" w:hAnsi="Arial Narrow"/>
          <w:sz w:val="22"/>
          <w:szCs w:val="22"/>
        </w:rPr>
        <w:t>expertise of the officer and the behavioral health</w:t>
      </w:r>
      <w:r>
        <w:rPr>
          <w:rFonts w:ascii="Arial Narrow" w:hAnsi="Arial Narrow"/>
          <w:sz w:val="22"/>
          <w:szCs w:val="22"/>
        </w:rPr>
        <w:t xml:space="preserve"> </w:t>
      </w:r>
      <w:r w:rsidRPr="00EC62DD">
        <w:rPr>
          <w:rFonts w:ascii="Arial Narrow" w:hAnsi="Arial Narrow"/>
          <w:sz w:val="22"/>
          <w:szCs w:val="22"/>
        </w:rPr>
        <w:t>specialists to de-escalate situations and link individuals</w:t>
      </w:r>
      <w:r>
        <w:rPr>
          <w:rFonts w:ascii="Arial Narrow" w:hAnsi="Arial Narrow"/>
          <w:sz w:val="22"/>
          <w:szCs w:val="22"/>
        </w:rPr>
        <w:t xml:space="preserve"> </w:t>
      </w:r>
      <w:r w:rsidRPr="00EC62DD">
        <w:rPr>
          <w:rFonts w:ascii="Arial Narrow" w:hAnsi="Arial Narrow"/>
          <w:sz w:val="22"/>
          <w:szCs w:val="22"/>
        </w:rPr>
        <w:t>with mental health issues to appropriate services. The team</w:t>
      </w:r>
      <w:r>
        <w:rPr>
          <w:rFonts w:ascii="Arial Narrow" w:hAnsi="Arial Narrow"/>
          <w:sz w:val="22"/>
          <w:szCs w:val="22"/>
        </w:rPr>
        <w:t xml:space="preserve"> </w:t>
      </w:r>
      <w:r w:rsidRPr="00EC62DD">
        <w:rPr>
          <w:rFonts w:ascii="Arial Narrow" w:hAnsi="Arial Narrow"/>
          <w:sz w:val="22"/>
          <w:szCs w:val="22"/>
        </w:rPr>
        <w:t>will provide on-site de-escalation, assessment and</w:t>
      </w:r>
      <w:r>
        <w:rPr>
          <w:rFonts w:ascii="Arial Narrow" w:hAnsi="Arial Narrow"/>
          <w:sz w:val="22"/>
          <w:szCs w:val="22"/>
        </w:rPr>
        <w:t xml:space="preserve"> </w:t>
      </w:r>
      <w:r w:rsidRPr="00EC62DD">
        <w:rPr>
          <w:rFonts w:ascii="Arial Narrow" w:hAnsi="Arial Narrow"/>
          <w:sz w:val="22"/>
          <w:szCs w:val="22"/>
        </w:rPr>
        <w:t>identification of treatment needs; crisis intervention and</w:t>
      </w:r>
      <w:r>
        <w:rPr>
          <w:rFonts w:ascii="Arial Narrow" w:hAnsi="Arial Narrow"/>
          <w:sz w:val="22"/>
          <w:szCs w:val="22"/>
        </w:rPr>
        <w:t xml:space="preserve"> </w:t>
      </w:r>
      <w:r w:rsidRPr="00EC62DD">
        <w:rPr>
          <w:rFonts w:ascii="Arial Narrow" w:hAnsi="Arial Narrow"/>
          <w:sz w:val="22"/>
          <w:szCs w:val="22"/>
        </w:rPr>
        <w:t>brief counseling; linkage and referral; follow-up as needed</w:t>
      </w:r>
      <w:r>
        <w:rPr>
          <w:rFonts w:ascii="Arial Narrow" w:hAnsi="Arial Narrow"/>
          <w:sz w:val="22"/>
          <w:szCs w:val="22"/>
        </w:rPr>
        <w:t xml:space="preserve"> </w:t>
      </w:r>
      <w:r w:rsidRPr="00EC62DD">
        <w:rPr>
          <w:rFonts w:ascii="Arial Narrow" w:hAnsi="Arial Narrow"/>
          <w:sz w:val="22"/>
          <w:szCs w:val="22"/>
        </w:rPr>
        <w:t>to promote crisis resolution; evaluation and arrangement for</w:t>
      </w:r>
      <w:r>
        <w:rPr>
          <w:rFonts w:ascii="Arial Narrow" w:hAnsi="Arial Narrow"/>
          <w:sz w:val="22"/>
          <w:szCs w:val="22"/>
        </w:rPr>
        <w:t xml:space="preserve"> </w:t>
      </w:r>
      <w:r w:rsidRPr="00EC62DD">
        <w:rPr>
          <w:rFonts w:ascii="Arial Narrow" w:hAnsi="Arial Narrow"/>
          <w:sz w:val="22"/>
          <w:szCs w:val="22"/>
        </w:rPr>
        <w:t>inpatient hospitalization as needed; and on-going</w:t>
      </w:r>
      <w:r>
        <w:rPr>
          <w:rFonts w:ascii="Arial Narrow" w:hAnsi="Arial Narrow"/>
          <w:sz w:val="22"/>
          <w:szCs w:val="22"/>
        </w:rPr>
        <w:t xml:space="preserve"> </w:t>
      </w:r>
      <w:r w:rsidRPr="00EC62DD">
        <w:rPr>
          <w:rFonts w:ascii="Arial Narrow" w:hAnsi="Arial Narrow"/>
          <w:sz w:val="22"/>
          <w:szCs w:val="22"/>
        </w:rPr>
        <w:t>supervision by care coordinator and the peer support</w:t>
      </w:r>
      <w:r>
        <w:rPr>
          <w:rFonts w:ascii="Arial Narrow" w:hAnsi="Arial Narrow"/>
          <w:sz w:val="22"/>
          <w:szCs w:val="22"/>
        </w:rPr>
        <w:t xml:space="preserve"> </w:t>
      </w:r>
      <w:r w:rsidRPr="00EC62DD">
        <w:rPr>
          <w:rFonts w:ascii="Arial Narrow" w:hAnsi="Arial Narrow"/>
          <w:sz w:val="22"/>
          <w:szCs w:val="22"/>
        </w:rPr>
        <w:t>specialist to ensure individual is engaged in services.</w:t>
      </w:r>
      <w:r w:rsidRPr="00262FF8">
        <w:rPr>
          <w:rFonts w:ascii="Arial Narrow" w:hAnsi="Arial Narrow"/>
          <w:sz w:val="22"/>
          <w:szCs w:val="22"/>
        </w:rPr>
        <w:t xml:space="preserve"> </w:t>
      </w:r>
    </w:p>
    <w:p w14:paraId="7885BC80" w14:textId="77777777" w:rsidR="001F5A18" w:rsidRDefault="001F5A18" w:rsidP="00EC62DD">
      <w:pPr>
        <w:tabs>
          <w:tab w:val="center" w:pos="4320"/>
          <w:tab w:val="right" w:pos="8640"/>
        </w:tabs>
        <w:rPr>
          <w:rFonts w:ascii="Arial Narrow" w:hAnsi="Arial Narrow"/>
          <w:sz w:val="22"/>
          <w:szCs w:val="22"/>
        </w:rPr>
      </w:pPr>
    </w:p>
    <w:p w14:paraId="5E6D7211" w14:textId="042485EE" w:rsidR="001F5A18" w:rsidRPr="001F5A1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574</w:t>
      </w:r>
      <w:r w:rsidRPr="00425F70">
        <w:rPr>
          <w:rFonts w:ascii="Arial Narrow" w:hAnsi="Arial Narrow"/>
          <w:sz w:val="22"/>
          <w:szCs w:val="22"/>
        </w:rPr>
        <w:t>,</w:t>
      </w:r>
      <w:r>
        <w:rPr>
          <w:rFonts w:ascii="Arial Narrow" w:hAnsi="Arial Narrow"/>
          <w:sz w:val="22"/>
          <w:szCs w:val="22"/>
        </w:rPr>
        <w:t>965</w:t>
      </w:r>
      <w:r w:rsidRPr="00425F70">
        <w:rPr>
          <w:rFonts w:ascii="Arial Narrow" w:hAnsi="Arial Narrow"/>
          <w:sz w:val="22"/>
          <w:szCs w:val="22"/>
        </w:rPr>
        <w:t xml:space="preserve"> of nonrecurring funds from the General Revenue fund is provided to </w:t>
      </w:r>
      <w:r w:rsidR="0083061F" w:rsidRPr="0083061F">
        <w:rPr>
          <w:rFonts w:ascii="Arial Narrow" w:hAnsi="Arial Narrow"/>
          <w:sz w:val="22"/>
          <w:szCs w:val="22"/>
        </w:rPr>
        <w:t>Marion Senior Services - Crisis Mobile Response Team</w:t>
      </w:r>
      <w:r w:rsidRPr="0083061F">
        <w:rPr>
          <w:rFonts w:ascii="Arial Narrow" w:hAnsi="Arial Narrow"/>
          <w:sz w:val="22"/>
          <w:szCs w:val="22"/>
        </w:rPr>
        <w:t>. (House Form 1</w:t>
      </w:r>
      <w:r w:rsidR="0083061F" w:rsidRPr="0083061F">
        <w:rPr>
          <w:rFonts w:ascii="Arial Narrow" w:hAnsi="Arial Narrow"/>
          <w:sz w:val="22"/>
          <w:szCs w:val="22"/>
        </w:rPr>
        <w:t>915</w:t>
      </w:r>
      <w:r w:rsidRPr="0083061F">
        <w:rPr>
          <w:rFonts w:ascii="Arial Narrow" w:hAnsi="Arial Narrow"/>
          <w:sz w:val="22"/>
          <w:szCs w:val="22"/>
        </w:rPr>
        <w:t xml:space="preserve">) (Senate Form </w:t>
      </w:r>
      <w:r w:rsidR="0083061F" w:rsidRPr="0083061F">
        <w:rPr>
          <w:rFonts w:ascii="Arial Narrow" w:hAnsi="Arial Narrow"/>
          <w:sz w:val="22"/>
          <w:szCs w:val="22"/>
        </w:rPr>
        <w:t>1352</w:t>
      </w:r>
      <w:r w:rsidRPr="0083061F">
        <w:rPr>
          <w:rFonts w:ascii="Arial Narrow" w:hAnsi="Arial Narrow"/>
          <w:sz w:val="22"/>
          <w:szCs w:val="22"/>
        </w:rPr>
        <w:t>)</w:t>
      </w:r>
      <w:r w:rsidRPr="00B50E89">
        <w:rPr>
          <w:rFonts w:ascii="Arial Narrow" w:hAnsi="Arial Narrow"/>
          <w:sz w:val="22"/>
          <w:szCs w:val="22"/>
        </w:rPr>
        <w:t xml:space="preserve"> </w:t>
      </w:r>
    </w:p>
    <w:p w14:paraId="58D3B3D3" w14:textId="77777777" w:rsidR="00EC62DD" w:rsidRPr="00262FF8" w:rsidRDefault="00EC62DD" w:rsidP="00EC62DD">
      <w:pPr>
        <w:rPr>
          <w:rFonts w:ascii="Arial Narrow" w:hAnsi="Arial Narrow"/>
          <w:sz w:val="22"/>
          <w:szCs w:val="22"/>
        </w:rPr>
      </w:pPr>
    </w:p>
    <w:p w14:paraId="4CA68423" w14:textId="77777777" w:rsidR="00EC62DD" w:rsidRDefault="00EC62DD" w:rsidP="00EC62D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2B280E6E" w14:textId="77777777" w:rsidR="00EC62DD" w:rsidRDefault="00EC62DD" w:rsidP="00EC62DD">
      <w:pPr>
        <w:rPr>
          <w:rFonts w:ascii="Arial Narrow" w:hAnsi="Arial Narrow"/>
          <w:i/>
          <w:color w:val="000080"/>
          <w:sz w:val="22"/>
          <w:szCs w:val="22"/>
          <w:highlight w:val="yellow"/>
        </w:rPr>
      </w:pPr>
    </w:p>
    <w:p w14:paraId="323E1323" w14:textId="325D95A2" w:rsidR="00EC62DD" w:rsidRDefault="00EC62DD"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C9AD7B6" w14:textId="77777777" w:rsidR="00EC62DD" w:rsidRDefault="00EC62DD" w:rsidP="00335FEE">
      <w:pPr>
        <w:rPr>
          <w:rFonts w:ascii="Arial Narrow" w:hAnsi="Arial Narrow"/>
          <w:i/>
          <w:color w:val="000080"/>
          <w:sz w:val="22"/>
          <w:szCs w:val="22"/>
          <w:highlight w:val="yellow"/>
        </w:rPr>
      </w:pPr>
    </w:p>
    <w:p w14:paraId="76BF74D1" w14:textId="7FC050F5" w:rsidR="00EC62DD" w:rsidRDefault="00EC62DD" w:rsidP="00EC62DD">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Pr>
          <w:rFonts w:ascii="Arial Narrow" w:hAnsi="Arial Narrow"/>
          <w:b/>
          <w:sz w:val="22"/>
          <w:szCs w:val="22"/>
          <w:u w:val="single"/>
        </w:rPr>
        <w:t>70</w:t>
      </w:r>
      <w:r w:rsidRPr="00262FF8">
        <w:rPr>
          <w:rFonts w:ascii="Arial Narrow" w:hAnsi="Arial Narrow"/>
          <w:b/>
          <w:sz w:val="22"/>
          <w:szCs w:val="22"/>
          <w:u w:val="single"/>
        </w:rPr>
        <w:t xml:space="preserve"> – ME</w:t>
      </w:r>
      <w:r>
        <w:rPr>
          <w:rFonts w:ascii="Arial Narrow" w:hAnsi="Arial Narrow"/>
          <w:b/>
          <w:sz w:val="22"/>
          <w:szCs w:val="22"/>
          <w:u w:val="single"/>
        </w:rPr>
        <w:t xml:space="preserve"> MH Faulk Center-Behind the Mask MH Services</w:t>
      </w:r>
      <w:r w:rsidRPr="00262FF8">
        <w:rPr>
          <w:rFonts w:ascii="Arial Narrow" w:hAnsi="Arial Narrow"/>
          <w:sz w:val="22"/>
          <w:szCs w:val="22"/>
        </w:rPr>
        <w:t xml:space="preserve">– This cost pool </w:t>
      </w:r>
      <w:r w:rsidR="00364064" w:rsidRPr="00364064">
        <w:rPr>
          <w:rFonts w:ascii="Arial Narrow" w:hAnsi="Arial Narrow"/>
          <w:sz w:val="22"/>
          <w:szCs w:val="22"/>
        </w:rPr>
        <w:t xml:space="preserve">captures the </w:t>
      </w:r>
      <w:r w:rsidR="00497A4D">
        <w:rPr>
          <w:rFonts w:ascii="Arial Narrow" w:hAnsi="Arial Narrow"/>
          <w:sz w:val="22"/>
          <w:szCs w:val="22"/>
        </w:rPr>
        <w:t xml:space="preserve">allowable </w:t>
      </w:r>
      <w:r w:rsidR="00364064" w:rsidRPr="00364064">
        <w:rPr>
          <w:rFonts w:ascii="Arial Narrow" w:hAnsi="Arial Narrow"/>
          <w:sz w:val="22"/>
          <w:szCs w:val="22"/>
        </w:rPr>
        <w:t>costs of providing</w:t>
      </w:r>
      <w:r w:rsidR="00364064">
        <w:rPr>
          <w:rFonts w:ascii="Arial Narrow" w:hAnsi="Arial Narrow"/>
          <w:sz w:val="22"/>
          <w:szCs w:val="22"/>
        </w:rPr>
        <w:t xml:space="preserve"> </w:t>
      </w:r>
      <w:r w:rsidR="00364064" w:rsidRPr="00364064">
        <w:rPr>
          <w:rFonts w:ascii="Arial Narrow" w:hAnsi="Arial Narrow"/>
          <w:sz w:val="22"/>
          <w:szCs w:val="22"/>
        </w:rPr>
        <w:t>uninsured or low-income clients with free or reduced</w:t>
      </w:r>
      <w:r w:rsidR="00364064">
        <w:rPr>
          <w:rFonts w:ascii="Arial Narrow" w:hAnsi="Arial Narrow"/>
          <w:sz w:val="22"/>
          <w:szCs w:val="22"/>
        </w:rPr>
        <w:t xml:space="preserve"> </w:t>
      </w:r>
      <w:r w:rsidR="00364064" w:rsidRPr="00364064">
        <w:rPr>
          <w:rFonts w:ascii="Arial Narrow" w:hAnsi="Arial Narrow"/>
          <w:sz w:val="22"/>
          <w:szCs w:val="22"/>
        </w:rPr>
        <w:t>counseling services at the Faulk Center. Progress is</w:t>
      </w:r>
      <w:r w:rsidR="00364064">
        <w:rPr>
          <w:rFonts w:ascii="Arial Narrow" w:hAnsi="Arial Narrow"/>
          <w:sz w:val="22"/>
          <w:szCs w:val="22"/>
        </w:rPr>
        <w:t xml:space="preserve"> </w:t>
      </w:r>
      <w:r w:rsidR="00364064" w:rsidRPr="00364064">
        <w:rPr>
          <w:rFonts w:ascii="Arial Narrow" w:hAnsi="Arial Narrow"/>
          <w:sz w:val="22"/>
          <w:szCs w:val="22"/>
        </w:rPr>
        <w:t>measured based on improvements from baseline assessments of</w:t>
      </w:r>
      <w:r w:rsidR="00364064">
        <w:rPr>
          <w:rFonts w:ascii="Arial Narrow" w:hAnsi="Arial Narrow"/>
          <w:sz w:val="22"/>
          <w:szCs w:val="22"/>
        </w:rPr>
        <w:t xml:space="preserve"> </w:t>
      </w:r>
      <w:r w:rsidR="00364064" w:rsidRPr="00364064">
        <w:rPr>
          <w:rFonts w:ascii="Arial Narrow" w:hAnsi="Arial Narrow"/>
          <w:sz w:val="22"/>
          <w:szCs w:val="22"/>
        </w:rPr>
        <w:t>symptomatic and functional impacts identified during the</w:t>
      </w:r>
      <w:r w:rsidR="00364064">
        <w:rPr>
          <w:rFonts w:ascii="Arial Narrow" w:hAnsi="Arial Narrow"/>
          <w:sz w:val="22"/>
          <w:szCs w:val="22"/>
        </w:rPr>
        <w:t xml:space="preserve"> </w:t>
      </w:r>
      <w:r w:rsidR="00364064" w:rsidRPr="00364064">
        <w:rPr>
          <w:rFonts w:ascii="Arial Narrow" w:hAnsi="Arial Narrow"/>
          <w:sz w:val="22"/>
          <w:szCs w:val="22"/>
        </w:rPr>
        <w:t>initial intake and early sessions.</w:t>
      </w:r>
      <w:r w:rsidRPr="00262FF8">
        <w:rPr>
          <w:rFonts w:ascii="Arial Narrow" w:hAnsi="Arial Narrow"/>
          <w:sz w:val="22"/>
          <w:szCs w:val="22"/>
        </w:rPr>
        <w:t xml:space="preserve"> </w:t>
      </w:r>
    </w:p>
    <w:p w14:paraId="5F498EDC" w14:textId="77777777" w:rsidR="001F5A18" w:rsidRDefault="001F5A18" w:rsidP="00EC62DD">
      <w:pPr>
        <w:tabs>
          <w:tab w:val="center" w:pos="4320"/>
          <w:tab w:val="right" w:pos="8640"/>
        </w:tabs>
        <w:rPr>
          <w:rFonts w:ascii="Arial Narrow" w:hAnsi="Arial Narrow"/>
          <w:sz w:val="22"/>
          <w:szCs w:val="22"/>
        </w:rPr>
      </w:pPr>
    </w:p>
    <w:p w14:paraId="595FCA85" w14:textId="394D1CB1" w:rsidR="001F5A18" w:rsidRPr="001F5A1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235,500</w:t>
      </w:r>
      <w:r w:rsidRPr="00425F70">
        <w:rPr>
          <w:rFonts w:ascii="Arial Narrow" w:hAnsi="Arial Narrow"/>
          <w:sz w:val="22"/>
          <w:szCs w:val="22"/>
        </w:rPr>
        <w:t xml:space="preserve"> of nonrecurring funds from the General Revenue fund is provided to </w:t>
      </w:r>
      <w:r w:rsidR="0083061F" w:rsidRPr="0083061F">
        <w:rPr>
          <w:rFonts w:ascii="Arial Narrow" w:hAnsi="Arial Narrow"/>
          <w:sz w:val="22"/>
          <w:szCs w:val="22"/>
        </w:rPr>
        <w:t>Faulk Center for Counseling - Mental Health Services for Low-Income Families</w:t>
      </w:r>
      <w:r w:rsidRPr="0083061F">
        <w:rPr>
          <w:rFonts w:ascii="Arial Narrow" w:hAnsi="Arial Narrow"/>
          <w:sz w:val="22"/>
          <w:szCs w:val="22"/>
        </w:rPr>
        <w:t>. (House Form 1</w:t>
      </w:r>
      <w:r w:rsidR="0083061F" w:rsidRPr="0083061F">
        <w:rPr>
          <w:rFonts w:ascii="Arial Narrow" w:hAnsi="Arial Narrow"/>
          <w:sz w:val="22"/>
          <w:szCs w:val="22"/>
        </w:rPr>
        <w:t>122</w:t>
      </w:r>
      <w:r w:rsidRPr="0083061F">
        <w:rPr>
          <w:rFonts w:ascii="Arial Narrow" w:hAnsi="Arial Narrow"/>
          <w:sz w:val="22"/>
          <w:szCs w:val="22"/>
        </w:rPr>
        <w:t xml:space="preserve">) (Senate Form </w:t>
      </w:r>
      <w:r w:rsidR="0083061F" w:rsidRPr="0083061F">
        <w:rPr>
          <w:rFonts w:ascii="Arial Narrow" w:hAnsi="Arial Narrow"/>
          <w:sz w:val="22"/>
          <w:szCs w:val="22"/>
        </w:rPr>
        <w:t>1002</w:t>
      </w:r>
      <w:r w:rsidRPr="0083061F">
        <w:rPr>
          <w:rFonts w:ascii="Arial Narrow" w:hAnsi="Arial Narrow"/>
          <w:sz w:val="22"/>
          <w:szCs w:val="22"/>
        </w:rPr>
        <w:t>)</w:t>
      </w:r>
      <w:r w:rsidRPr="00B50E89">
        <w:rPr>
          <w:rFonts w:ascii="Arial Narrow" w:hAnsi="Arial Narrow"/>
          <w:sz w:val="22"/>
          <w:szCs w:val="22"/>
        </w:rPr>
        <w:t xml:space="preserve"> </w:t>
      </w:r>
    </w:p>
    <w:p w14:paraId="5C4A5371" w14:textId="77777777" w:rsidR="00EC62DD" w:rsidRPr="00262FF8" w:rsidRDefault="00EC62DD" w:rsidP="00EC62DD">
      <w:pPr>
        <w:rPr>
          <w:rFonts w:ascii="Arial Narrow" w:hAnsi="Arial Narrow"/>
          <w:sz w:val="22"/>
          <w:szCs w:val="22"/>
        </w:rPr>
      </w:pPr>
    </w:p>
    <w:p w14:paraId="2A6FFFED" w14:textId="77777777" w:rsidR="00EC62DD" w:rsidRDefault="00EC62DD" w:rsidP="00EC62D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B9F3D3" w14:textId="77777777" w:rsidR="00EC62DD" w:rsidRDefault="00EC62DD" w:rsidP="00EC62DD">
      <w:pPr>
        <w:rPr>
          <w:rFonts w:ascii="Arial Narrow" w:hAnsi="Arial Narrow"/>
          <w:i/>
          <w:color w:val="000080"/>
          <w:sz w:val="22"/>
          <w:szCs w:val="22"/>
          <w:highlight w:val="yellow"/>
        </w:rPr>
      </w:pPr>
    </w:p>
    <w:p w14:paraId="09540138" w14:textId="487E1672" w:rsidR="00EC62DD" w:rsidRPr="00262FF8" w:rsidRDefault="00EC62DD"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447EDE" w:rsidRDefault="00335FEE" w:rsidP="00335FEE">
      <w:pPr>
        <w:rPr>
          <w:rFonts w:ascii="Arial Narrow" w:hAnsi="Arial Narrow"/>
          <w:i/>
          <w:strike/>
          <w:color w:val="000080"/>
          <w:sz w:val="22"/>
          <w:szCs w:val="22"/>
        </w:rPr>
      </w:pPr>
    </w:p>
    <w:bookmarkEnd w:id="12"/>
    <w:p w14:paraId="3B204B96" w14:textId="58514E72"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 xml:space="preserve">MH089 – </w:t>
      </w:r>
      <w:r w:rsidR="00FE42C9" w:rsidRPr="00FE42C9">
        <w:rPr>
          <w:rFonts w:ascii="Arial Narrow" w:hAnsi="Arial Narrow"/>
          <w:b/>
          <w:sz w:val="22"/>
          <w:szCs w:val="22"/>
          <w:u w:val="single"/>
        </w:rPr>
        <w:t>ME Clay Behavioral Health-Crisis Prevention</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05D7D602" w14:textId="3701E448"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4</w:t>
      </w:r>
      <w:r w:rsidRPr="00425F70">
        <w:rPr>
          <w:rFonts w:ascii="Arial Narrow" w:hAnsi="Arial Narrow"/>
          <w:sz w:val="22"/>
          <w:szCs w:val="22"/>
        </w:rPr>
        <w:t xml:space="preserve">00,000 of nonrecurring funds from the General Revenue fund is provided to Clay Behavioral Health Center. (House Form </w:t>
      </w:r>
      <w:r w:rsidR="004B0513">
        <w:rPr>
          <w:rFonts w:ascii="Arial Narrow" w:hAnsi="Arial Narrow"/>
          <w:sz w:val="22"/>
          <w:szCs w:val="22"/>
        </w:rPr>
        <w:t>2219</w:t>
      </w:r>
      <w:r w:rsidRPr="00425F70">
        <w:rPr>
          <w:rFonts w:ascii="Arial Narrow" w:hAnsi="Arial Narrow"/>
          <w:sz w:val="22"/>
          <w:szCs w:val="22"/>
        </w:rPr>
        <w:t xml:space="preserve">) (Senate Form </w:t>
      </w:r>
      <w:r w:rsidR="004B0513">
        <w:rPr>
          <w:rFonts w:ascii="Arial Narrow" w:hAnsi="Arial Narrow"/>
          <w:sz w:val="22"/>
          <w:szCs w:val="22"/>
        </w:rPr>
        <w:t>1179</w:t>
      </w:r>
      <w:r w:rsidRPr="00425F70">
        <w:rPr>
          <w:rFonts w:ascii="Arial Narrow" w:hAnsi="Arial Narrow"/>
          <w:sz w:val="22"/>
          <w:szCs w:val="22"/>
        </w:rPr>
        <w:t>)</w:t>
      </w:r>
      <w:r w:rsidRPr="00B50E89">
        <w:rPr>
          <w:rFonts w:ascii="Arial Narrow" w:hAnsi="Arial Narrow"/>
          <w:sz w:val="22"/>
          <w:szCs w:val="22"/>
        </w:rPr>
        <w:t xml:space="preserve"> </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7059781E"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w:t>
      </w:r>
      <w:r w:rsidR="00B02587">
        <w:rPr>
          <w:rFonts w:ascii="Arial Narrow" w:hAnsi="Arial Narrow"/>
          <w:b/>
          <w:sz w:val="22"/>
          <w:szCs w:val="22"/>
          <w:u w:val="single"/>
        </w:rPr>
        <w:t>e</w:t>
      </w:r>
      <w:r w:rsidRPr="00697706">
        <w:rPr>
          <w:rFonts w:ascii="Arial Narrow" w:hAnsi="Arial Narrow"/>
          <w:b/>
          <w:sz w:val="22"/>
          <w:szCs w:val="22"/>
          <w:u w:val="single"/>
        </w:rPr>
        <w:t>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697706">
        <w:rPr>
          <w:rFonts w:ascii="Arial Narrow" w:hAnsi="Arial Narrow"/>
          <w:bCs/>
          <w:sz w:val="22"/>
          <w:szCs w:val="22"/>
        </w:rPr>
        <w:t xml:space="preserve"> costs of the El-Beth</w:t>
      </w:r>
      <w:r w:rsidR="00B02587">
        <w:rPr>
          <w:rFonts w:ascii="Arial Narrow" w:hAnsi="Arial Narrow"/>
          <w:bCs/>
          <w:sz w:val="22"/>
          <w:szCs w:val="22"/>
        </w:rPr>
        <w:t>el</w:t>
      </w:r>
      <w:r w:rsidRPr="00697706">
        <w:rPr>
          <w:rFonts w:ascii="Arial Narrow" w:hAnsi="Arial Narrow"/>
          <w:bCs/>
          <w:sz w:val="22"/>
          <w:szCs w:val="22"/>
        </w:rPr>
        <w:t xml:space="preserve"> Development Center's "Youth Crime Prevention Program" to provide alternative activities, deter delinquency and provide </w:t>
      </w:r>
      <w:proofErr w:type="gramStart"/>
      <w:r w:rsidRPr="00697706">
        <w:rPr>
          <w:rFonts w:ascii="Arial Narrow" w:hAnsi="Arial Narrow"/>
          <w:bCs/>
          <w:sz w:val="22"/>
          <w:szCs w:val="22"/>
        </w:rPr>
        <w:t>a safe haven</w:t>
      </w:r>
      <w:proofErr w:type="gramEnd"/>
      <w:r w:rsidRPr="00697706">
        <w:rPr>
          <w:rFonts w:ascii="Arial Narrow" w:hAnsi="Arial Narrow"/>
          <w:bCs/>
          <w:sz w:val="22"/>
          <w:szCs w:val="22"/>
        </w:rPr>
        <w:t xml:space="preserve">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6F102743" w14:textId="712CAE48" w:rsidR="004142DA" w:rsidRPr="00262FF8" w:rsidRDefault="004142DA" w:rsidP="004142DA">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86</w:t>
      </w:r>
      <w:r w:rsidRPr="00425F70">
        <w:rPr>
          <w:rFonts w:ascii="Arial Narrow" w:hAnsi="Arial Narrow"/>
          <w:sz w:val="22"/>
          <w:szCs w:val="22"/>
        </w:rPr>
        <w:t>,000 of nonrecurring funds from the General Revenue fund is provided to El-Beth</w:t>
      </w:r>
      <w:r w:rsidR="00B02587" w:rsidRPr="00425F70">
        <w:rPr>
          <w:rFonts w:ascii="Arial Narrow" w:hAnsi="Arial Narrow"/>
          <w:sz w:val="22"/>
          <w:szCs w:val="22"/>
        </w:rPr>
        <w:t>e</w:t>
      </w:r>
      <w:r w:rsidRPr="00425F70">
        <w:rPr>
          <w:rFonts w:ascii="Arial Narrow" w:hAnsi="Arial Narrow"/>
          <w:sz w:val="22"/>
          <w:szCs w:val="22"/>
        </w:rPr>
        <w:t>l Development Center</w:t>
      </w:r>
      <w:r w:rsidR="004B0513" w:rsidRPr="004B0513">
        <w:rPr>
          <w:rFonts w:ascii="Arial Narrow" w:hAnsi="Arial Narrow"/>
          <w:sz w:val="22"/>
          <w:szCs w:val="22"/>
        </w:rPr>
        <w:t>- Youth Upskill Academy</w:t>
      </w:r>
      <w:r w:rsidRPr="00425F70">
        <w:rPr>
          <w:rFonts w:ascii="Arial Narrow" w:hAnsi="Arial Narrow"/>
          <w:sz w:val="22"/>
          <w:szCs w:val="22"/>
        </w:rPr>
        <w:t xml:space="preserve">. (House Form </w:t>
      </w:r>
      <w:r w:rsidR="004B0513">
        <w:rPr>
          <w:rFonts w:ascii="Arial Narrow" w:hAnsi="Arial Narrow"/>
          <w:sz w:val="22"/>
          <w:szCs w:val="22"/>
        </w:rPr>
        <w:t>1548</w:t>
      </w:r>
      <w:r w:rsidRPr="00425F70">
        <w:rPr>
          <w:rFonts w:ascii="Arial Narrow" w:hAnsi="Arial Narrow"/>
          <w:sz w:val="22"/>
          <w:szCs w:val="22"/>
        </w:rPr>
        <w:t xml:space="preserve">) (Senate Form </w:t>
      </w:r>
      <w:r w:rsidR="004B0513">
        <w:rPr>
          <w:rFonts w:ascii="Arial Narrow" w:hAnsi="Arial Narrow"/>
          <w:sz w:val="22"/>
          <w:szCs w:val="22"/>
        </w:rPr>
        <w:t>1878</w:t>
      </w:r>
      <w:r w:rsidRPr="00425F70">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2A5D9859"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725199A4" w14:textId="5A270527" w:rsidR="00B02587" w:rsidRPr="00262FF8" w:rsidRDefault="00B02587" w:rsidP="00B02587">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$500,000 of nonrecurring funds from the General Revenue fund is provided to Joe DiMaggio Children’s Hospital</w:t>
      </w:r>
      <w:r w:rsidR="004B0513">
        <w:rPr>
          <w:rFonts w:ascii="Arial Narrow" w:hAnsi="Arial Narrow"/>
          <w:sz w:val="22"/>
          <w:szCs w:val="22"/>
        </w:rPr>
        <w:t>-</w:t>
      </w:r>
      <w:r w:rsidRPr="00425F70">
        <w:rPr>
          <w:rFonts w:ascii="Arial Narrow" w:hAnsi="Arial Narrow"/>
          <w:sz w:val="22"/>
          <w:szCs w:val="22"/>
        </w:rPr>
        <w:t xml:space="preserve"> </w:t>
      </w:r>
      <w:r w:rsidR="004B0513" w:rsidRPr="004B0513">
        <w:rPr>
          <w:rFonts w:ascii="Arial Narrow" w:hAnsi="Arial Narrow"/>
          <w:sz w:val="22"/>
          <w:szCs w:val="22"/>
        </w:rPr>
        <w:t>New Solutions Outpatient Program</w:t>
      </w:r>
      <w:r w:rsidRPr="00425F70">
        <w:rPr>
          <w:rFonts w:ascii="Arial Narrow" w:hAnsi="Arial Narrow"/>
          <w:sz w:val="22"/>
          <w:szCs w:val="22"/>
        </w:rPr>
        <w:t xml:space="preserve">. (House Form </w:t>
      </w:r>
      <w:r w:rsidR="004B0513">
        <w:rPr>
          <w:rFonts w:ascii="Arial Narrow" w:hAnsi="Arial Narrow"/>
          <w:sz w:val="22"/>
          <w:szCs w:val="22"/>
        </w:rPr>
        <w:t>3156</w:t>
      </w:r>
      <w:r w:rsidRPr="00425F70">
        <w:rPr>
          <w:rFonts w:ascii="Arial Narrow" w:hAnsi="Arial Narrow"/>
          <w:sz w:val="22"/>
          <w:szCs w:val="22"/>
        </w:rPr>
        <w:t xml:space="preserve">) (Senate Form </w:t>
      </w:r>
      <w:r w:rsidR="004B0513">
        <w:rPr>
          <w:rFonts w:ascii="Arial Narrow" w:hAnsi="Arial Narrow"/>
          <w:sz w:val="22"/>
          <w:szCs w:val="22"/>
        </w:rPr>
        <w:t>2536</w:t>
      </w:r>
      <w:r w:rsidRPr="00425F70">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97932A" w14:textId="77777777" w:rsidR="001427CC" w:rsidRDefault="001427CC" w:rsidP="00697706">
      <w:pPr>
        <w:rPr>
          <w:rFonts w:ascii="Arial Narrow" w:hAnsi="Arial Narrow"/>
          <w:i/>
          <w:color w:val="000080"/>
          <w:sz w:val="22"/>
          <w:szCs w:val="22"/>
          <w:highlight w:val="yellow"/>
        </w:rPr>
      </w:pPr>
    </w:p>
    <w:p w14:paraId="3CBA8AD5" w14:textId="3B502398" w:rsidR="001427CC" w:rsidRDefault="001427CC" w:rsidP="001427CC">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MH115 – </w:t>
      </w:r>
      <w:r w:rsidRPr="00595ACB">
        <w:rPr>
          <w:rFonts w:ascii="Arial Narrow" w:hAnsi="Arial Narrow"/>
          <w:b/>
          <w:sz w:val="22"/>
          <w:szCs w:val="22"/>
          <w:u w:val="single"/>
        </w:rPr>
        <w:t>ME MH</w:t>
      </w:r>
      <w:r>
        <w:rPr>
          <w:rFonts w:ascii="Arial Narrow" w:hAnsi="Arial Narrow"/>
          <w:b/>
          <w:sz w:val="22"/>
          <w:szCs w:val="22"/>
          <w:u w:val="single"/>
        </w:rPr>
        <w:t xml:space="preserve"> </w:t>
      </w:r>
      <w:proofErr w:type="spellStart"/>
      <w:r>
        <w:rPr>
          <w:rFonts w:ascii="Arial Narrow" w:hAnsi="Arial Narrow"/>
          <w:b/>
          <w:sz w:val="22"/>
          <w:szCs w:val="22"/>
          <w:u w:val="single"/>
        </w:rPr>
        <w:t>LifeBuilders</w:t>
      </w:r>
      <w:proofErr w:type="spellEnd"/>
      <w:r>
        <w:rPr>
          <w:rFonts w:ascii="Arial Narrow" w:hAnsi="Arial Narrow"/>
          <w:b/>
          <w:sz w:val="22"/>
          <w:szCs w:val="22"/>
          <w:u w:val="single"/>
        </w:rPr>
        <w:t xml:space="preserve"> of Treasure Coast</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sidRPr="001427CC">
        <w:rPr>
          <w:rFonts w:ascii="Arial Narrow" w:hAnsi="Arial Narrow"/>
          <w:bCs/>
          <w:sz w:val="22"/>
          <w:szCs w:val="22"/>
        </w:rPr>
        <w:t xml:space="preserve">captures </w:t>
      </w:r>
      <w:r w:rsidR="00497A4D">
        <w:rPr>
          <w:rFonts w:ascii="Arial Narrow" w:hAnsi="Arial Narrow"/>
          <w:bCs/>
          <w:sz w:val="22"/>
          <w:szCs w:val="22"/>
        </w:rPr>
        <w:t xml:space="preserve">the </w:t>
      </w:r>
      <w:r w:rsidRPr="001427CC">
        <w:rPr>
          <w:rFonts w:ascii="Arial Narrow" w:hAnsi="Arial Narrow"/>
          <w:bCs/>
          <w:sz w:val="22"/>
          <w:szCs w:val="22"/>
        </w:rPr>
        <w:t xml:space="preserve">allowable costs of the </w:t>
      </w:r>
      <w:proofErr w:type="spellStart"/>
      <w:r w:rsidRPr="001427CC">
        <w:rPr>
          <w:rFonts w:ascii="Arial Narrow" w:hAnsi="Arial Narrow"/>
          <w:bCs/>
          <w:sz w:val="22"/>
          <w:szCs w:val="22"/>
        </w:rPr>
        <w:t>LifeBuilders</w:t>
      </w:r>
      <w:proofErr w:type="spellEnd"/>
      <w:r w:rsidRPr="001427CC">
        <w:rPr>
          <w:rFonts w:ascii="Arial Narrow" w:hAnsi="Arial Narrow"/>
          <w:bCs/>
          <w:sz w:val="22"/>
          <w:szCs w:val="22"/>
        </w:rPr>
        <w:t xml:space="preserve"> of the Treasure Coast project for low-income</w:t>
      </w:r>
      <w:r>
        <w:rPr>
          <w:rFonts w:ascii="Arial Narrow" w:hAnsi="Arial Narrow"/>
          <w:bCs/>
          <w:sz w:val="22"/>
          <w:szCs w:val="22"/>
        </w:rPr>
        <w:t xml:space="preserve"> </w:t>
      </w:r>
      <w:r w:rsidRPr="001427CC">
        <w:rPr>
          <w:rFonts w:ascii="Arial Narrow" w:hAnsi="Arial Narrow"/>
          <w:bCs/>
          <w:sz w:val="22"/>
          <w:szCs w:val="22"/>
        </w:rPr>
        <w:t>individuals and families affected by the 19th Judicial</w:t>
      </w:r>
      <w:r>
        <w:rPr>
          <w:rFonts w:ascii="Arial Narrow" w:hAnsi="Arial Narrow"/>
          <w:bCs/>
          <w:sz w:val="22"/>
          <w:szCs w:val="22"/>
        </w:rPr>
        <w:t xml:space="preserve"> </w:t>
      </w:r>
      <w:r w:rsidRPr="001427CC">
        <w:rPr>
          <w:rFonts w:ascii="Arial Narrow" w:hAnsi="Arial Narrow"/>
          <w:bCs/>
          <w:sz w:val="22"/>
          <w:szCs w:val="22"/>
        </w:rPr>
        <w:t>Circuit Criminal or Dependency Courts.</w:t>
      </w:r>
      <w:r w:rsidRPr="001427CC">
        <w:rPr>
          <w:rFonts w:ascii="Arial Narrow" w:hAnsi="Arial Narrow"/>
          <w:bCs/>
          <w:sz w:val="22"/>
          <w:szCs w:val="22"/>
        </w:rPr>
        <w:br/>
      </w:r>
      <w:r w:rsidRPr="001427CC">
        <w:rPr>
          <w:rFonts w:ascii="Arial Narrow" w:hAnsi="Arial Narrow"/>
          <w:bCs/>
          <w:sz w:val="22"/>
          <w:szCs w:val="22"/>
        </w:rPr>
        <w:br/>
        <w:t>Allowable activities include inpatient/residential placement</w:t>
      </w:r>
      <w:r>
        <w:rPr>
          <w:rFonts w:ascii="Arial Narrow" w:hAnsi="Arial Narrow"/>
          <w:bCs/>
          <w:sz w:val="22"/>
          <w:szCs w:val="22"/>
        </w:rPr>
        <w:t xml:space="preserve"> </w:t>
      </w:r>
      <w:r w:rsidRPr="001427CC">
        <w:rPr>
          <w:rFonts w:ascii="Arial Narrow" w:hAnsi="Arial Narrow"/>
          <w:bCs/>
          <w:sz w:val="22"/>
          <w:szCs w:val="22"/>
        </w:rPr>
        <w:t>for clients with mental health and/or substance use disorder</w:t>
      </w:r>
      <w:r>
        <w:rPr>
          <w:rFonts w:ascii="Arial Narrow" w:hAnsi="Arial Narrow"/>
          <w:bCs/>
          <w:sz w:val="22"/>
          <w:szCs w:val="22"/>
        </w:rPr>
        <w:t xml:space="preserve"> </w:t>
      </w:r>
      <w:r w:rsidRPr="001427CC">
        <w:rPr>
          <w:rFonts w:ascii="Arial Narrow" w:hAnsi="Arial Narrow"/>
          <w:bCs/>
          <w:sz w:val="22"/>
          <w:szCs w:val="22"/>
        </w:rPr>
        <w:t>needs, outpatient treatment/counseling, drug testing,</w:t>
      </w:r>
      <w:r>
        <w:rPr>
          <w:rFonts w:ascii="Arial Narrow" w:hAnsi="Arial Narrow"/>
          <w:bCs/>
          <w:sz w:val="22"/>
          <w:szCs w:val="22"/>
        </w:rPr>
        <w:t xml:space="preserve"> </w:t>
      </w:r>
      <w:r w:rsidRPr="001427CC">
        <w:rPr>
          <w:rFonts w:ascii="Arial Narrow" w:hAnsi="Arial Narrow"/>
          <w:bCs/>
          <w:sz w:val="22"/>
          <w:szCs w:val="22"/>
        </w:rPr>
        <w:t>traditional or transitional housing, utilities, and basic</w:t>
      </w:r>
      <w:r>
        <w:rPr>
          <w:rFonts w:ascii="Arial Narrow" w:hAnsi="Arial Narrow"/>
          <w:bCs/>
          <w:sz w:val="22"/>
          <w:szCs w:val="22"/>
        </w:rPr>
        <w:t xml:space="preserve"> </w:t>
      </w:r>
      <w:r w:rsidRPr="001427CC">
        <w:rPr>
          <w:rFonts w:ascii="Arial Narrow" w:hAnsi="Arial Narrow"/>
          <w:bCs/>
          <w:sz w:val="22"/>
          <w:szCs w:val="22"/>
        </w:rPr>
        <w:t>needs, which includes</w:t>
      </w:r>
      <w:r>
        <w:rPr>
          <w:rFonts w:ascii="Arial Narrow" w:hAnsi="Arial Narrow"/>
          <w:bCs/>
          <w:sz w:val="22"/>
          <w:szCs w:val="22"/>
        </w:rPr>
        <w:t xml:space="preserve"> </w:t>
      </w:r>
      <w:r w:rsidRPr="001427CC">
        <w:rPr>
          <w:rFonts w:ascii="Arial Narrow" w:hAnsi="Arial Narrow"/>
          <w:bCs/>
          <w:sz w:val="22"/>
          <w:szCs w:val="22"/>
        </w:rPr>
        <w:t>education assistance, transportation,</w:t>
      </w:r>
      <w:r>
        <w:rPr>
          <w:rFonts w:ascii="Arial Narrow" w:hAnsi="Arial Narrow"/>
          <w:bCs/>
          <w:sz w:val="22"/>
          <w:szCs w:val="22"/>
        </w:rPr>
        <w:t xml:space="preserve"> </w:t>
      </w:r>
      <w:r w:rsidRPr="001427CC">
        <w:rPr>
          <w:rFonts w:ascii="Arial Narrow" w:hAnsi="Arial Narrow"/>
          <w:bCs/>
          <w:sz w:val="22"/>
          <w:szCs w:val="22"/>
        </w:rPr>
        <w:t>obtaining ID, and work assistance.</w:t>
      </w:r>
    </w:p>
    <w:p w14:paraId="628BDCD3" w14:textId="77777777" w:rsidR="001F5A18" w:rsidRDefault="001F5A18" w:rsidP="001427CC">
      <w:pPr>
        <w:tabs>
          <w:tab w:val="center" w:pos="4320"/>
          <w:tab w:val="right" w:pos="8640"/>
        </w:tabs>
        <w:rPr>
          <w:rFonts w:ascii="Arial Narrow" w:hAnsi="Arial Narrow"/>
          <w:bCs/>
          <w:sz w:val="22"/>
          <w:szCs w:val="22"/>
        </w:rPr>
      </w:pPr>
    </w:p>
    <w:p w14:paraId="596A0669" w14:textId="768FA721" w:rsidR="001F5A18" w:rsidRPr="00262FF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300,000</w:t>
      </w:r>
      <w:r w:rsidRPr="00425F70">
        <w:rPr>
          <w:rFonts w:ascii="Arial Narrow" w:hAnsi="Arial Narrow"/>
          <w:sz w:val="22"/>
          <w:szCs w:val="22"/>
        </w:rPr>
        <w:t xml:space="preserve"> of nonrecurring funds from the General Revenue fund is provided to </w:t>
      </w:r>
      <w:proofErr w:type="spellStart"/>
      <w:r w:rsidR="00CB3109" w:rsidRPr="00CB3109">
        <w:rPr>
          <w:rFonts w:ascii="Arial Narrow" w:hAnsi="Arial Narrow"/>
          <w:sz w:val="22"/>
          <w:szCs w:val="22"/>
        </w:rPr>
        <w:t>LifeBuilders</w:t>
      </w:r>
      <w:proofErr w:type="spellEnd"/>
      <w:r w:rsidR="00CB3109" w:rsidRPr="00CB3109">
        <w:rPr>
          <w:rFonts w:ascii="Arial Narrow" w:hAnsi="Arial Narrow"/>
          <w:sz w:val="22"/>
          <w:szCs w:val="22"/>
        </w:rPr>
        <w:t xml:space="preserve"> of the Treasure Coast</w:t>
      </w:r>
      <w:r w:rsidRPr="004E7141">
        <w:rPr>
          <w:rFonts w:ascii="Arial Narrow" w:hAnsi="Arial Narrow"/>
          <w:sz w:val="22"/>
          <w:szCs w:val="22"/>
        </w:rPr>
        <w:t xml:space="preserve">. (House Form </w:t>
      </w:r>
      <w:r w:rsidR="00CB3109">
        <w:rPr>
          <w:rFonts w:ascii="Arial Narrow" w:hAnsi="Arial Narrow"/>
          <w:sz w:val="22"/>
          <w:szCs w:val="22"/>
        </w:rPr>
        <w:t>1046</w:t>
      </w:r>
      <w:r w:rsidRPr="004E7141">
        <w:rPr>
          <w:rFonts w:ascii="Arial Narrow" w:hAnsi="Arial Narrow"/>
          <w:sz w:val="22"/>
          <w:szCs w:val="22"/>
        </w:rPr>
        <w:t xml:space="preserve">) (Senate Form </w:t>
      </w:r>
      <w:r w:rsidR="00CB3109">
        <w:rPr>
          <w:rFonts w:ascii="Arial Narrow" w:hAnsi="Arial Narrow"/>
          <w:sz w:val="22"/>
          <w:szCs w:val="22"/>
        </w:rPr>
        <w:t>2404</w:t>
      </w:r>
      <w:r w:rsidRPr="004E7141">
        <w:rPr>
          <w:rFonts w:ascii="Arial Narrow" w:hAnsi="Arial Narrow"/>
          <w:sz w:val="22"/>
          <w:szCs w:val="22"/>
        </w:rPr>
        <w:t>)</w:t>
      </w:r>
      <w:r w:rsidRPr="00B50E89">
        <w:rPr>
          <w:rFonts w:ascii="Arial Narrow" w:hAnsi="Arial Narrow"/>
          <w:sz w:val="22"/>
          <w:szCs w:val="22"/>
        </w:rPr>
        <w:t xml:space="preserve"> </w:t>
      </w:r>
    </w:p>
    <w:p w14:paraId="5B6CE6FE" w14:textId="77777777" w:rsidR="001427CC" w:rsidRDefault="001427CC" w:rsidP="001427CC">
      <w:pPr>
        <w:tabs>
          <w:tab w:val="center" w:pos="4320"/>
          <w:tab w:val="right" w:pos="8640"/>
        </w:tabs>
        <w:rPr>
          <w:rFonts w:ascii="Arial Narrow" w:hAnsi="Arial Narrow"/>
          <w:bCs/>
          <w:sz w:val="22"/>
          <w:szCs w:val="22"/>
        </w:rPr>
      </w:pPr>
    </w:p>
    <w:p w14:paraId="7BE68166" w14:textId="77777777" w:rsidR="001427CC" w:rsidRDefault="001427CC" w:rsidP="001427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FF322B" w14:textId="77777777" w:rsidR="001427CC" w:rsidRDefault="001427CC" w:rsidP="001427CC">
      <w:pPr>
        <w:rPr>
          <w:rFonts w:ascii="Arial Narrow" w:hAnsi="Arial Narrow"/>
          <w:i/>
          <w:color w:val="000080"/>
          <w:sz w:val="22"/>
          <w:szCs w:val="22"/>
          <w:highlight w:val="yellow"/>
        </w:rPr>
      </w:pPr>
    </w:p>
    <w:p w14:paraId="5E718AC2" w14:textId="4467D50D" w:rsidR="001427CC" w:rsidRPr="00262FF8" w:rsidRDefault="001427CC"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154E828D"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w:t>
      </w:r>
      <w:r w:rsidRPr="00595ACB">
        <w:rPr>
          <w:rFonts w:ascii="Arial Narrow" w:hAnsi="Arial Narrow"/>
          <w:bCs/>
          <w:sz w:val="22"/>
          <w:szCs w:val="22"/>
        </w:rPr>
        <w:lastRenderedPageBreak/>
        <w:t>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3F3FACAA" w14:textId="1454CCE2" w:rsidR="00C30C1E" w:rsidRPr="00262FF8"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250,000</w:t>
      </w:r>
      <w:r w:rsidRPr="00425F70">
        <w:rPr>
          <w:rFonts w:ascii="Arial Narrow" w:hAnsi="Arial Narrow"/>
          <w:sz w:val="22"/>
          <w:szCs w:val="22"/>
        </w:rPr>
        <w:t xml:space="preserve"> of nonrecurring funds from the General Revenue fund is provided to Lifetime Counseling Center</w:t>
      </w:r>
      <w:r w:rsidR="004E7141" w:rsidRPr="004E7141">
        <w:rPr>
          <w:rFonts w:ascii="Arial Narrow" w:hAnsi="Arial Narrow"/>
          <w:sz w:val="22"/>
          <w:szCs w:val="22"/>
        </w:rPr>
        <w:t xml:space="preserve">- Thrive Within Program </w:t>
      </w:r>
      <w:r w:rsidRPr="00425F70">
        <w:rPr>
          <w:rFonts w:ascii="Arial Narrow" w:hAnsi="Arial Narrow"/>
          <w:sz w:val="22"/>
          <w:szCs w:val="22"/>
        </w:rPr>
        <w:t>(House Form 2</w:t>
      </w:r>
      <w:r w:rsidR="004E7141">
        <w:rPr>
          <w:rFonts w:ascii="Arial Narrow" w:hAnsi="Arial Narrow"/>
          <w:sz w:val="22"/>
          <w:szCs w:val="22"/>
        </w:rPr>
        <w:t>117</w:t>
      </w:r>
      <w:r w:rsidRPr="00425F70">
        <w:rPr>
          <w:rFonts w:ascii="Arial Narrow" w:hAnsi="Arial Narrow"/>
          <w:sz w:val="22"/>
          <w:szCs w:val="22"/>
        </w:rPr>
        <w:t xml:space="preserve">) (Senate Form </w:t>
      </w:r>
      <w:r w:rsidR="004E7141">
        <w:rPr>
          <w:rFonts w:ascii="Arial Narrow" w:hAnsi="Arial Narrow"/>
          <w:sz w:val="22"/>
          <w:szCs w:val="22"/>
        </w:rPr>
        <w:t>2591</w:t>
      </w:r>
      <w:r w:rsidRPr="00425F70">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Pr="001906B0" w:rsidRDefault="00595ACB" w:rsidP="00CD0CE1">
      <w:pPr>
        <w:tabs>
          <w:tab w:val="center" w:pos="4320"/>
          <w:tab w:val="right" w:pos="8640"/>
        </w:tabs>
        <w:rPr>
          <w:rFonts w:ascii="Arial Narrow" w:hAnsi="Arial Narrow"/>
          <w:b/>
          <w:sz w:val="22"/>
          <w:szCs w:val="22"/>
          <w:u w:val="single"/>
        </w:rPr>
      </w:pPr>
    </w:p>
    <w:p w14:paraId="3748010F" w14:textId="1934B6B9"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
          <w:sz w:val="22"/>
          <w:szCs w:val="22"/>
          <w:u w:val="single"/>
        </w:rPr>
        <w:t>MH117 – ME MH LJD Jewish Family Community Services</w:t>
      </w:r>
      <w:r w:rsidRPr="001906B0">
        <w:rPr>
          <w:rFonts w:ascii="Arial Narrow" w:hAnsi="Arial Narrow"/>
          <w:b/>
          <w:sz w:val="22"/>
          <w:szCs w:val="22"/>
        </w:rPr>
        <w:t xml:space="preserve"> </w:t>
      </w:r>
      <w:r w:rsidRPr="001906B0">
        <w:rPr>
          <w:rFonts w:ascii="Arial Narrow" w:hAnsi="Arial Narrow"/>
          <w:bCs/>
          <w:sz w:val="22"/>
          <w:szCs w:val="22"/>
        </w:rPr>
        <w:t xml:space="preserve">– This cost pool captures </w:t>
      </w:r>
      <w:r w:rsidR="00610A5B">
        <w:rPr>
          <w:rFonts w:ascii="Arial Narrow" w:hAnsi="Arial Narrow"/>
          <w:bCs/>
          <w:sz w:val="22"/>
          <w:szCs w:val="22"/>
        </w:rPr>
        <w:t xml:space="preserve">the </w:t>
      </w:r>
      <w:r w:rsidRPr="001906B0">
        <w:rPr>
          <w:rFonts w:ascii="Arial Narrow" w:hAnsi="Arial Narrow"/>
          <w:bCs/>
          <w:sz w:val="22"/>
          <w:szCs w:val="22"/>
        </w:rPr>
        <w:t>allowable costs of a LJD Jewish Family &amp; Community Services' mental health project expanding outpatient mental health and substance abuse counseling and psychiatric services, to uninsured and under-insured children, teens and adults in Duval County</w:t>
      </w:r>
      <w:r w:rsidR="003F219E">
        <w:rPr>
          <w:rFonts w:ascii="Arial Narrow" w:hAnsi="Arial Narrow"/>
          <w:bCs/>
          <w:sz w:val="22"/>
          <w:szCs w:val="22"/>
        </w:rPr>
        <w:t xml:space="preserve">, </w:t>
      </w:r>
      <w:r w:rsidR="003F219E" w:rsidRPr="003F219E">
        <w:rPr>
          <w:rFonts w:ascii="Arial Narrow" w:hAnsi="Arial Narrow"/>
          <w:bCs/>
          <w:sz w:val="22"/>
          <w:szCs w:val="22"/>
        </w:rPr>
        <w:t>Alachua,</w:t>
      </w:r>
      <w:r w:rsidR="003F219E">
        <w:rPr>
          <w:rFonts w:ascii="Arial Narrow" w:hAnsi="Arial Narrow"/>
          <w:bCs/>
          <w:sz w:val="22"/>
          <w:szCs w:val="22"/>
        </w:rPr>
        <w:t xml:space="preserve"> </w:t>
      </w:r>
      <w:r w:rsidR="003F219E" w:rsidRPr="003F219E">
        <w:rPr>
          <w:rFonts w:ascii="Arial Narrow" w:hAnsi="Arial Narrow"/>
          <w:bCs/>
          <w:sz w:val="22"/>
          <w:szCs w:val="22"/>
        </w:rPr>
        <w:t>Baker, Bradford and Union counties.</w:t>
      </w:r>
    </w:p>
    <w:p w14:paraId="605D7E3B" w14:textId="77777777" w:rsidR="00132F1F" w:rsidRPr="001906B0" w:rsidRDefault="00132F1F" w:rsidP="00132F1F">
      <w:pPr>
        <w:tabs>
          <w:tab w:val="center" w:pos="4320"/>
          <w:tab w:val="right" w:pos="8640"/>
        </w:tabs>
        <w:rPr>
          <w:rFonts w:ascii="Arial Narrow" w:hAnsi="Arial Narrow"/>
          <w:bCs/>
          <w:sz w:val="22"/>
          <w:szCs w:val="22"/>
        </w:rPr>
      </w:pPr>
    </w:p>
    <w:p w14:paraId="63A275AA" w14:textId="77777777"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p>
    <w:p w14:paraId="15D22661" w14:textId="77777777" w:rsidR="00132F1F" w:rsidRPr="001906B0" w:rsidRDefault="00132F1F" w:rsidP="00132F1F">
      <w:pPr>
        <w:tabs>
          <w:tab w:val="center" w:pos="4320"/>
          <w:tab w:val="right" w:pos="8640"/>
        </w:tabs>
        <w:rPr>
          <w:rFonts w:ascii="Arial Narrow" w:hAnsi="Arial Narrow"/>
          <w:bCs/>
          <w:sz w:val="22"/>
          <w:szCs w:val="22"/>
        </w:rPr>
      </w:pPr>
    </w:p>
    <w:p w14:paraId="78C48795" w14:textId="07061A0E" w:rsidR="00132F1F"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0DC3F79A" w14:textId="77777777" w:rsidR="001F5A18" w:rsidRPr="001F5A18" w:rsidRDefault="001F5A18" w:rsidP="00132F1F">
      <w:pPr>
        <w:tabs>
          <w:tab w:val="center" w:pos="4320"/>
          <w:tab w:val="right" w:pos="8640"/>
        </w:tabs>
        <w:rPr>
          <w:rFonts w:ascii="Arial Narrow" w:hAnsi="Arial Narrow"/>
          <w:bCs/>
          <w:sz w:val="22"/>
          <w:szCs w:val="22"/>
        </w:rPr>
      </w:pPr>
    </w:p>
    <w:p w14:paraId="0AC86DAE" w14:textId="40AB34F0" w:rsidR="00C30C1E" w:rsidRPr="001906B0"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700</w:t>
      </w:r>
      <w:r w:rsidR="001906B0" w:rsidRPr="00425F70">
        <w:rPr>
          <w:rFonts w:ascii="Arial Narrow" w:hAnsi="Arial Narrow"/>
          <w:sz w:val="22"/>
          <w:szCs w:val="22"/>
        </w:rPr>
        <w:t xml:space="preserve">,000 </w:t>
      </w:r>
      <w:r w:rsidRPr="00425F70">
        <w:rPr>
          <w:rFonts w:ascii="Arial Narrow" w:hAnsi="Arial Narrow"/>
          <w:sz w:val="22"/>
          <w:szCs w:val="22"/>
        </w:rPr>
        <w:t>of nonrecurring funds from the General Revenue fund is provided to LJD Jewish Family &amp; Community Services Mental Health. (House Form</w:t>
      </w:r>
      <w:r w:rsidR="004E7141">
        <w:rPr>
          <w:rFonts w:ascii="Arial Narrow" w:hAnsi="Arial Narrow"/>
          <w:sz w:val="22"/>
          <w:szCs w:val="22"/>
        </w:rPr>
        <w:t>s 3254/3253</w:t>
      </w:r>
      <w:r w:rsidRPr="00425F70">
        <w:rPr>
          <w:rFonts w:ascii="Arial Narrow" w:hAnsi="Arial Narrow"/>
          <w:sz w:val="22"/>
          <w:szCs w:val="22"/>
        </w:rPr>
        <w:t>) (Senate Form</w:t>
      </w:r>
      <w:r w:rsidR="001906B0" w:rsidRPr="00425F70">
        <w:rPr>
          <w:rFonts w:ascii="Arial Narrow" w:hAnsi="Arial Narrow"/>
          <w:sz w:val="22"/>
          <w:szCs w:val="22"/>
        </w:rPr>
        <w:t xml:space="preserve"> </w:t>
      </w:r>
      <w:r w:rsidR="004E7141">
        <w:rPr>
          <w:rFonts w:ascii="Arial Narrow" w:hAnsi="Arial Narrow"/>
          <w:sz w:val="22"/>
          <w:szCs w:val="22"/>
        </w:rPr>
        <w:t>2584/2586</w:t>
      </w:r>
      <w:r w:rsidRPr="00425F70">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4D18EE71" w14:textId="78CE3B02"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2656D603" w14:textId="1B934821" w:rsidR="00C30C1E" w:rsidRPr="00262FF8"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97,081</w:t>
      </w:r>
      <w:r w:rsidRPr="00425F70">
        <w:rPr>
          <w:rFonts w:ascii="Arial Narrow" w:hAnsi="Arial Narrow"/>
          <w:sz w:val="22"/>
          <w:szCs w:val="22"/>
        </w:rPr>
        <w:t xml:space="preserve"> of nonrecurring funds from the General Revenue fund is provided to Miami-Dade County Homeless Trust Project Lazarus Specialized Outreach. (House Form 1</w:t>
      </w:r>
      <w:r w:rsidR="004E7141">
        <w:rPr>
          <w:rFonts w:ascii="Arial Narrow" w:hAnsi="Arial Narrow"/>
          <w:sz w:val="22"/>
          <w:szCs w:val="22"/>
        </w:rPr>
        <w:t>375</w:t>
      </w:r>
      <w:r w:rsidRPr="00425F70">
        <w:rPr>
          <w:rFonts w:ascii="Arial Narrow" w:hAnsi="Arial Narrow"/>
          <w:sz w:val="22"/>
          <w:szCs w:val="22"/>
        </w:rPr>
        <w:t xml:space="preserve">) (Senate Form </w:t>
      </w:r>
      <w:r w:rsidR="00E05357" w:rsidRPr="00425F70">
        <w:rPr>
          <w:rFonts w:ascii="Arial Narrow" w:hAnsi="Arial Narrow"/>
          <w:sz w:val="22"/>
          <w:szCs w:val="22"/>
        </w:rPr>
        <w:t>1</w:t>
      </w:r>
      <w:r w:rsidR="004E7141">
        <w:rPr>
          <w:rFonts w:ascii="Arial Narrow" w:hAnsi="Arial Narrow"/>
          <w:sz w:val="22"/>
          <w:szCs w:val="22"/>
        </w:rPr>
        <w:t>595</w:t>
      </w:r>
      <w:r w:rsidRPr="00425F70">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015F4B11"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ME MH Nonie</w:t>
      </w:r>
      <w:r w:rsidR="00E05357">
        <w:rPr>
          <w:rFonts w:ascii="Arial Narrow" w:hAnsi="Arial Narrow"/>
          <w:b/>
          <w:sz w:val="22"/>
          <w:szCs w:val="22"/>
          <w:u w:val="single"/>
        </w:rPr>
        <w:t>’</w:t>
      </w:r>
      <w:r w:rsidRPr="00FB0BAD">
        <w:rPr>
          <w:rFonts w:ascii="Arial Narrow" w:hAnsi="Arial Narrow"/>
          <w:b/>
          <w:sz w:val="22"/>
          <w:szCs w:val="22"/>
          <w:u w:val="single"/>
        </w:rPr>
        <w:t>s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45E821BF" w14:textId="7E406174"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3</w:t>
      </w:r>
      <w:r w:rsidRPr="00425F70">
        <w:rPr>
          <w:rFonts w:ascii="Arial Narrow" w:hAnsi="Arial Narrow"/>
          <w:sz w:val="22"/>
          <w:szCs w:val="22"/>
        </w:rPr>
        <w:t xml:space="preserve">75,000 of nonrecurring funds from the General Revenue fund is provided to Nonie’s Place Children’s Therapy Center Escambia. (House Form </w:t>
      </w:r>
      <w:r w:rsidR="004E7141">
        <w:rPr>
          <w:rFonts w:ascii="Arial Narrow" w:hAnsi="Arial Narrow"/>
          <w:sz w:val="22"/>
          <w:szCs w:val="22"/>
        </w:rPr>
        <w:t>1792</w:t>
      </w:r>
      <w:r w:rsidRPr="00425F70">
        <w:rPr>
          <w:rFonts w:ascii="Arial Narrow" w:hAnsi="Arial Narrow"/>
          <w:sz w:val="22"/>
          <w:szCs w:val="22"/>
        </w:rPr>
        <w:t xml:space="preserve">) (Senate Form </w:t>
      </w:r>
      <w:r w:rsidR="004E7141">
        <w:rPr>
          <w:rFonts w:ascii="Arial Narrow" w:hAnsi="Arial Narrow"/>
          <w:sz w:val="22"/>
          <w:szCs w:val="22"/>
        </w:rPr>
        <w:t>2921</w:t>
      </w:r>
      <w:r w:rsidRPr="00425F70">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0074F1D6"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w:t>
      </w:r>
      <w:r w:rsidR="003F219E">
        <w:rPr>
          <w:rFonts w:ascii="Arial Narrow" w:hAnsi="Arial Narrow"/>
          <w:bCs/>
          <w:sz w:val="22"/>
          <w:szCs w:val="22"/>
        </w:rPr>
        <w:t>t</w:t>
      </w:r>
      <w:r w:rsidRPr="00FB0BAD">
        <w:rPr>
          <w:rFonts w:ascii="Arial Narrow" w:hAnsi="Arial Narrow"/>
          <w:bCs/>
          <w:sz w:val="22"/>
          <w:szCs w:val="22"/>
        </w:rPr>
        <w:t>.</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Allowable activities include mental health therapy, vocational training, substance abuse treatment and workshops, life skills workshops, job training, high school diploma program for dropouts, transportation to and from the program, mental health 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3A2AE00B" w14:textId="7664C7F3"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500,000</w:t>
      </w:r>
      <w:r w:rsidRPr="00425F70">
        <w:rPr>
          <w:rFonts w:ascii="Arial Narrow" w:hAnsi="Arial Narrow"/>
          <w:sz w:val="22"/>
          <w:szCs w:val="22"/>
        </w:rPr>
        <w:t xml:space="preserve"> of nonrecurring funds from the General Revenue fund is provided to Project LIFT Mental Health Treatment and Workforce Development. (House Form </w:t>
      </w:r>
      <w:r w:rsidR="004E7141">
        <w:rPr>
          <w:rFonts w:ascii="Arial Narrow" w:hAnsi="Arial Narrow"/>
          <w:sz w:val="22"/>
          <w:szCs w:val="22"/>
        </w:rPr>
        <w:t>1104</w:t>
      </w:r>
      <w:r w:rsidRPr="00425F70">
        <w:rPr>
          <w:rFonts w:ascii="Arial Narrow" w:hAnsi="Arial Narrow"/>
          <w:sz w:val="22"/>
          <w:szCs w:val="22"/>
        </w:rPr>
        <w:t xml:space="preserve">) (Senate Form </w:t>
      </w:r>
      <w:r w:rsidR="004E7141">
        <w:rPr>
          <w:rFonts w:ascii="Arial Narrow" w:hAnsi="Arial Narrow"/>
          <w:sz w:val="22"/>
          <w:szCs w:val="22"/>
        </w:rPr>
        <w:t>2078</w:t>
      </w:r>
      <w:r w:rsidRPr="00425F70">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6D49B8E3" w:rsidR="00FD6E30" w:rsidRDefault="00FD6E30" w:rsidP="00FD6E30">
      <w:pPr>
        <w:rPr>
          <w:rFonts w:ascii="Arial" w:hAnsi="Arial" w:cs="Arial"/>
          <w:sz w:val="18"/>
          <w:szCs w:val="18"/>
        </w:rPr>
      </w:pPr>
      <w:r w:rsidRPr="00230F54">
        <w:rPr>
          <w:rFonts w:ascii="Arial Narrow" w:hAnsi="Arial Narrow"/>
          <w:b/>
          <w:sz w:val="22"/>
          <w:szCs w:val="22"/>
          <w:u w:val="single"/>
        </w:rPr>
        <w:t>MH128</w:t>
      </w:r>
      <w:r>
        <w:rPr>
          <w:rFonts w:ascii="Arial Narrow" w:hAnsi="Arial Narrow"/>
          <w:b/>
          <w:sz w:val="22"/>
          <w:szCs w:val="22"/>
          <w:u w:val="single"/>
        </w:rPr>
        <w:t xml:space="preserve"> – </w:t>
      </w:r>
      <w:r w:rsidRPr="00FD6E30">
        <w:rPr>
          <w:rFonts w:ascii="Arial Narrow" w:hAnsi="Arial Narrow"/>
          <w:b/>
          <w:sz w:val="22"/>
          <w:szCs w:val="22"/>
          <w:u w:val="single"/>
        </w:rPr>
        <w:t xml:space="preserve">ME MH Citrus Health </w:t>
      </w:r>
      <w:r w:rsidR="00E05357">
        <w:rPr>
          <w:rFonts w:ascii="Arial Narrow" w:hAnsi="Arial Narrow"/>
          <w:b/>
          <w:sz w:val="22"/>
          <w:szCs w:val="22"/>
          <w:u w:val="single"/>
        </w:rPr>
        <w:t>N</w:t>
      </w:r>
      <w:r w:rsidRPr="00FD6E30">
        <w:rPr>
          <w:rFonts w:ascii="Arial Narrow" w:hAnsi="Arial Narrow"/>
          <w:b/>
          <w:sz w:val="22"/>
          <w:szCs w:val="22"/>
          <w:u w:val="single"/>
        </w:rPr>
        <w:t>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w:t>
      </w:r>
      <w:r w:rsidR="00610A5B">
        <w:rPr>
          <w:rFonts w:ascii="Arial Narrow" w:hAnsi="Arial Narrow"/>
          <w:sz w:val="22"/>
          <w:szCs w:val="22"/>
        </w:rPr>
        <w:t xml:space="preserve">the </w:t>
      </w:r>
      <w:r w:rsidR="00497A4D">
        <w:rPr>
          <w:rFonts w:ascii="Arial Narrow" w:hAnsi="Arial Narrow"/>
          <w:sz w:val="22"/>
          <w:szCs w:val="22"/>
        </w:rPr>
        <w:t xml:space="preserve">allowable </w:t>
      </w:r>
      <w:r w:rsidRPr="00F5044E">
        <w:rPr>
          <w:rFonts w:ascii="Arial Narrow" w:hAnsi="Arial Narrow"/>
          <w:sz w:val="22"/>
          <w:szCs w:val="22"/>
        </w:rPr>
        <w:t>cost</w:t>
      </w:r>
      <w:r w:rsidR="00497A4D">
        <w:rPr>
          <w:rFonts w:ascii="Arial Narrow" w:hAnsi="Arial Narrow"/>
          <w:sz w:val="22"/>
          <w:szCs w:val="22"/>
        </w:rPr>
        <w:t>s</w:t>
      </w:r>
      <w:r w:rsidRPr="00F5044E">
        <w:rPr>
          <w:rFonts w:ascii="Arial Narrow" w:hAnsi="Arial Narrow"/>
          <w:sz w:val="22"/>
          <w:szCs w:val="22"/>
        </w:rPr>
        <w:t xml:space="preserve">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5ED12DFE" w14:textId="386B0FD5"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xml:space="preserve">, $2,000,000 of nonrecurring funds from the General Revenue fund is provided to Citrus Health Network Adult Crisis Stabilization Unit. (House Form </w:t>
      </w:r>
      <w:r w:rsidR="004E7141">
        <w:rPr>
          <w:rFonts w:ascii="Arial Narrow" w:hAnsi="Arial Narrow"/>
          <w:sz w:val="22"/>
          <w:szCs w:val="22"/>
        </w:rPr>
        <w:t>3074</w:t>
      </w:r>
      <w:r w:rsidRPr="00425F70">
        <w:rPr>
          <w:rFonts w:ascii="Arial Narrow" w:hAnsi="Arial Narrow"/>
          <w:sz w:val="22"/>
          <w:szCs w:val="22"/>
        </w:rPr>
        <w:t xml:space="preserve">) (Senate Form </w:t>
      </w:r>
      <w:r w:rsidR="004E7141">
        <w:rPr>
          <w:rFonts w:ascii="Arial Narrow" w:hAnsi="Arial Narrow"/>
          <w:sz w:val="22"/>
          <w:szCs w:val="22"/>
        </w:rPr>
        <w:t>1586</w:t>
      </w:r>
      <w:r w:rsidRPr="00425F70">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CBA9180" w14:textId="77777777" w:rsidR="00AB7C63" w:rsidRPr="00CB3109" w:rsidRDefault="00AB7C63" w:rsidP="00AB7C63">
      <w:pPr>
        <w:rPr>
          <w:rFonts w:ascii="Arial Narrow" w:hAnsi="Arial Narrow"/>
          <w:i/>
          <w:color w:val="000080"/>
          <w:sz w:val="22"/>
          <w:szCs w:val="22"/>
        </w:rPr>
      </w:pPr>
    </w:p>
    <w:p w14:paraId="422849D8" w14:textId="272FB7E5" w:rsidR="0031283A" w:rsidRDefault="00AB7C63" w:rsidP="0031283A">
      <w:pPr>
        <w:rPr>
          <w:rFonts w:ascii="Arial Narrow" w:hAnsi="Arial Narrow" w:cs="Arial"/>
          <w:sz w:val="22"/>
          <w:szCs w:val="22"/>
        </w:rPr>
      </w:pPr>
      <w:bookmarkStart w:id="14" w:name="_Hlk170730534"/>
      <w:r w:rsidRPr="00CB3109">
        <w:rPr>
          <w:rFonts w:ascii="Arial Narrow" w:hAnsi="Arial Narrow"/>
          <w:b/>
          <w:sz w:val="22"/>
          <w:szCs w:val="22"/>
          <w:u w:val="single"/>
        </w:rPr>
        <w:t>MH138</w:t>
      </w:r>
      <w:bookmarkEnd w:id="14"/>
      <w:r w:rsidRPr="00CB3109">
        <w:rPr>
          <w:rFonts w:ascii="Arial Narrow" w:hAnsi="Arial Narrow"/>
          <w:b/>
          <w:sz w:val="22"/>
          <w:szCs w:val="22"/>
          <w:u w:val="single"/>
        </w:rPr>
        <w:t xml:space="preserve"> –</w:t>
      </w:r>
      <w:r w:rsidR="0031283A" w:rsidRPr="00CB3109">
        <w:rPr>
          <w:rFonts w:ascii="Arial Narrow" w:hAnsi="Arial Narrow"/>
          <w:b/>
          <w:sz w:val="22"/>
          <w:szCs w:val="22"/>
          <w:u w:val="single"/>
        </w:rPr>
        <w:t xml:space="preserve"> </w:t>
      </w:r>
      <w:r w:rsidR="00230F54" w:rsidRPr="00CB3109">
        <w:rPr>
          <w:rFonts w:ascii="Arial Narrow" w:hAnsi="Arial Narrow"/>
          <w:b/>
          <w:sz w:val="22"/>
          <w:szCs w:val="22"/>
          <w:u w:val="single"/>
        </w:rPr>
        <w:t>ME MH Academy at Bradenton-Sup</w:t>
      </w:r>
      <w:r w:rsidRPr="00CB3109">
        <w:rPr>
          <w:rFonts w:ascii="Arial Narrow" w:hAnsi="Arial Narrow"/>
          <w:bCs/>
          <w:sz w:val="22"/>
          <w:szCs w:val="22"/>
        </w:rPr>
        <w:t xml:space="preserve">– </w:t>
      </w:r>
      <w:r w:rsidR="0031283A" w:rsidRPr="00CB3109">
        <w:rPr>
          <w:rFonts w:ascii="Arial Narrow" w:hAnsi="Arial Narrow"/>
          <w:bCs/>
          <w:sz w:val="22"/>
          <w:szCs w:val="22"/>
        </w:rPr>
        <w:t>This</w:t>
      </w:r>
      <w:r w:rsidR="0031283A" w:rsidRPr="0031283A">
        <w:rPr>
          <w:rFonts w:ascii="Arial Narrow" w:hAnsi="Arial Narrow"/>
          <w:bCs/>
          <w:sz w:val="22"/>
          <w:szCs w:val="22"/>
        </w:rPr>
        <w:t xml:space="preserve"> cost pool captures </w:t>
      </w:r>
      <w:r w:rsidR="00230F54">
        <w:rPr>
          <w:rFonts w:ascii="Arial Narrow" w:hAnsi="Arial Narrow"/>
          <w:bCs/>
          <w:sz w:val="22"/>
          <w:szCs w:val="22"/>
        </w:rPr>
        <w:t xml:space="preserve">the </w:t>
      </w:r>
      <w:r w:rsidR="0031283A" w:rsidRPr="0031283A">
        <w:rPr>
          <w:rFonts w:ascii="Arial Narrow" w:hAnsi="Arial Narrow" w:cs="Arial"/>
          <w:sz w:val="22"/>
          <w:szCs w:val="22"/>
        </w:rPr>
        <w:t>allowable costs to support two culinary arts trainers, recruitment of up to 20 local businesses/employer partners and on-site training Monday-Friday from 9am-5pm for up to 100 adult citizens diagnosed with serious mental illnesses living in Manatee County</w:t>
      </w:r>
      <w:r w:rsidR="0031283A">
        <w:rPr>
          <w:rFonts w:ascii="Arial Narrow" w:hAnsi="Arial Narrow" w:cs="Arial"/>
          <w:sz w:val="22"/>
          <w:szCs w:val="22"/>
        </w:rPr>
        <w:t>.</w:t>
      </w:r>
    </w:p>
    <w:p w14:paraId="315B7FE8" w14:textId="77777777" w:rsidR="0031283A" w:rsidRPr="0031283A" w:rsidRDefault="0031283A" w:rsidP="0031283A">
      <w:pPr>
        <w:rPr>
          <w:rFonts w:ascii="Arial Narrow" w:hAnsi="Arial Narrow" w:cs="Arial"/>
          <w:sz w:val="22"/>
          <w:szCs w:val="22"/>
        </w:rPr>
      </w:pPr>
    </w:p>
    <w:p w14:paraId="1EA5C674" w14:textId="77777777" w:rsidR="0031283A" w:rsidRPr="0031283A" w:rsidRDefault="0031283A" w:rsidP="0031283A">
      <w:pPr>
        <w:rPr>
          <w:rFonts w:ascii="Arial Narrow" w:hAnsi="Arial Narrow" w:cs="Arial"/>
          <w:sz w:val="22"/>
          <w:szCs w:val="22"/>
        </w:rPr>
      </w:pPr>
      <w:r w:rsidRPr="0031283A">
        <w:rPr>
          <w:rFonts w:ascii="Arial Narrow" w:hAnsi="Arial Narrow" w:cs="Arial"/>
          <w:sz w:val="22"/>
          <w:szCs w:val="22"/>
        </w:rPr>
        <w:t xml:space="preserve">Allowable activities </w:t>
      </w:r>
      <w:proofErr w:type="gramStart"/>
      <w:r w:rsidRPr="0031283A">
        <w:rPr>
          <w:rFonts w:ascii="Arial Narrow" w:hAnsi="Arial Narrow" w:cs="Arial"/>
          <w:sz w:val="22"/>
          <w:szCs w:val="22"/>
        </w:rPr>
        <w:t>include:</w:t>
      </w:r>
      <w:proofErr w:type="gramEnd"/>
      <w:r w:rsidRPr="0031283A">
        <w:rPr>
          <w:rFonts w:ascii="Arial Narrow" w:hAnsi="Arial Narrow" w:cs="Arial"/>
          <w:sz w:val="22"/>
          <w:szCs w:val="22"/>
        </w:rPr>
        <w:t xml:space="preserve"> vocational skills training in food preparation, sanitation, nutrition, customer service, and operating point-of-sales systems and commercial equipment from food slicers to ovens, training in digital literacy skills required by today's employers.</w:t>
      </w:r>
    </w:p>
    <w:p w14:paraId="1B8B3283" w14:textId="77777777" w:rsidR="0031283A" w:rsidRDefault="0031283A" w:rsidP="0031283A">
      <w:pPr>
        <w:rPr>
          <w:rFonts w:ascii="Arial Narrow" w:hAnsi="Arial Narrow" w:cs="Arial"/>
          <w:sz w:val="22"/>
          <w:szCs w:val="22"/>
        </w:rPr>
      </w:pPr>
    </w:p>
    <w:p w14:paraId="7B94B701" w14:textId="76C7D189" w:rsidR="00E05357" w:rsidRPr="0031283A" w:rsidRDefault="0031283A" w:rsidP="0031283A">
      <w:pPr>
        <w:rPr>
          <w:rFonts w:ascii="Arial Narrow" w:hAnsi="Arial Narrow"/>
          <w:sz w:val="22"/>
          <w:szCs w:val="22"/>
        </w:rPr>
      </w:pPr>
      <w:r w:rsidRPr="00350752">
        <w:rPr>
          <w:rFonts w:ascii="Arial Narrow" w:hAnsi="Arial Narrow" w:cs="Arial"/>
          <w:sz w:val="22"/>
          <w:szCs w:val="22"/>
        </w:rPr>
        <w:t>From the funds in Specific Appropriation 3</w:t>
      </w:r>
      <w:r w:rsidR="003D1E69">
        <w:rPr>
          <w:rFonts w:ascii="Arial Narrow" w:hAnsi="Arial Narrow" w:cs="Arial"/>
          <w:sz w:val="22"/>
          <w:szCs w:val="22"/>
        </w:rPr>
        <w:t>63</w:t>
      </w:r>
      <w:r w:rsidRPr="00350752">
        <w:rPr>
          <w:rFonts w:ascii="Arial Narrow" w:hAnsi="Arial Narrow" w:cs="Arial"/>
          <w:sz w:val="22"/>
          <w:szCs w:val="22"/>
        </w:rPr>
        <w:t>, $</w:t>
      </w:r>
      <w:r w:rsidR="003D1E69">
        <w:rPr>
          <w:rFonts w:ascii="Arial Narrow" w:hAnsi="Arial Narrow" w:cs="Arial"/>
          <w:sz w:val="22"/>
          <w:szCs w:val="22"/>
        </w:rPr>
        <w:t>250</w:t>
      </w:r>
      <w:r w:rsidRPr="00350752">
        <w:rPr>
          <w:rFonts w:ascii="Arial Narrow" w:hAnsi="Arial Narrow" w:cs="Arial"/>
          <w:sz w:val="22"/>
          <w:szCs w:val="22"/>
        </w:rPr>
        <w:t xml:space="preserve">,000 of nonrecurring funds from the General Revenue Fund is provided to </w:t>
      </w:r>
      <w:r w:rsidR="00CB3109" w:rsidRPr="00CB3109">
        <w:rPr>
          <w:rFonts w:ascii="Arial Narrow" w:hAnsi="Arial Narrow" w:cs="Arial"/>
          <w:sz w:val="22"/>
          <w:szCs w:val="22"/>
        </w:rPr>
        <w:t>Academy at Glengary - Workforce Training and Career Placement Supported Employment</w:t>
      </w:r>
      <w:r w:rsidR="00CB3109" w:rsidRPr="00350752">
        <w:rPr>
          <w:rFonts w:ascii="Arial Narrow" w:hAnsi="Arial Narrow" w:cs="Arial"/>
          <w:sz w:val="22"/>
          <w:szCs w:val="22"/>
        </w:rPr>
        <w:t xml:space="preserve"> </w:t>
      </w:r>
      <w:r w:rsidRPr="00350752">
        <w:rPr>
          <w:rFonts w:ascii="Arial Narrow" w:hAnsi="Arial Narrow" w:cs="Arial"/>
          <w:sz w:val="22"/>
          <w:szCs w:val="22"/>
        </w:rPr>
        <w:t>(</w:t>
      </w:r>
      <w:r w:rsidR="004E7141">
        <w:rPr>
          <w:rFonts w:ascii="Arial Narrow" w:hAnsi="Arial Narrow" w:cs="Arial"/>
          <w:sz w:val="22"/>
          <w:szCs w:val="22"/>
        </w:rPr>
        <w:t>House Form 1086) (Senate Form 1036</w:t>
      </w:r>
      <w:r w:rsidRPr="00350752">
        <w:rPr>
          <w:rFonts w:ascii="Arial Narrow" w:hAnsi="Arial Narrow" w:cs="Arial"/>
          <w:sz w:val="22"/>
          <w:szCs w:val="22"/>
        </w:rPr>
        <w:t>)</w:t>
      </w:r>
    </w:p>
    <w:p w14:paraId="40609FC0" w14:textId="77777777" w:rsidR="00AB7C63" w:rsidRPr="0031283A" w:rsidRDefault="00AB7C63" w:rsidP="00AB7C63">
      <w:pPr>
        <w:tabs>
          <w:tab w:val="center" w:pos="4320"/>
          <w:tab w:val="right" w:pos="8640"/>
        </w:tabs>
        <w:rPr>
          <w:rFonts w:ascii="Arial Narrow" w:hAnsi="Arial Narrow"/>
          <w:bCs/>
          <w:sz w:val="22"/>
          <w:szCs w:val="22"/>
        </w:rPr>
      </w:pPr>
    </w:p>
    <w:p w14:paraId="55DD51B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9549A1" w14:textId="77777777" w:rsidR="00AB7C63" w:rsidRDefault="00AB7C63" w:rsidP="00AB7C63">
      <w:pPr>
        <w:rPr>
          <w:rFonts w:ascii="Arial Narrow" w:hAnsi="Arial Narrow"/>
          <w:i/>
          <w:color w:val="000080"/>
          <w:sz w:val="22"/>
          <w:szCs w:val="22"/>
          <w:highlight w:val="yellow"/>
        </w:rPr>
      </w:pPr>
    </w:p>
    <w:p w14:paraId="48365F08"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135E26" w14:textId="77777777" w:rsidR="00AB7C63" w:rsidRDefault="00AB7C63" w:rsidP="00AB7C63">
      <w:pPr>
        <w:rPr>
          <w:rFonts w:ascii="Arial Narrow" w:hAnsi="Arial Narrow"/>
          <w:i/>
          <w:color w:val="000080"/>
          <w:sz w:val="22"/>
          <w:szCs w:val="22"/>
          <w:highlight w:val="yellow"/>
        </w:rPr>
      </w:pPr>
    </w:p>
    <w:p w14:paraId="256B630A" w14:textId="2A8C7B89" w:rsidR="00AB7C63" w:rsidRDefault="00AB7C63" w:rsidP="00350752">
      <w:pPr>
        <w:rPr>
          <w:rFonts w:ascii="Arial Narrow" w:hAnsi="Arial Narrow"/>
          <w:bCs/>
          <w:sz w:val="22"/>
          <w:szCs w:val="22"/>
        </w:rPr>
      </w:pPr>
      <w:bookmarkStart w:id="15" w:name="_Hlk170730543"/>
      <w:r>
        <w:rPr>
          <w:rFonts w:ascii="Arial Narrow" w:hAnsi="Arial Narrow"/>
          <w:b/>
          <w:sz w:val="22"/>
          <w:szCs w:val="22"/>
          <w:u w:val="single"/>
        </w:rPr>
        <w:t>MH</w:t>
      </w:r>
      <w:r w:rsidR="00350752">
        <w:rPr>
          <w:rFonts w:ascii="Arial Narrow" w:hAnsi="Arial Narrow"/>
          <w:b/>
          <w:sz w:val="22"/>
          <w:szCs w:val="22"/>
          <w:u w:val="single"/>
        </w:rPr>
        <w:t>AJF</w:t>
      </w:r>
      <w:r>
        <w:rPr>
          <w:rFonts w:ascii="Arial Narrow" w:hAnsi="Arial Narrow"/>
          <w:b/>
          <w:sz w:val="22"/>
          <w:szCs w:val="22"/>
          <w:u w:val="single"/>
        </w:rPr>
        <w:t xml:space="preserve"> –</w:t>
      </w:r>
      <w:bookmarkEnd w:id="15"/>
      <w:r w:rsidR="0031283A">
        <w:rPr>
          <w:rFonts w:ascii="Arial Narrow" w:hAnsi="Arial Narrow"/>
          <w:b/>
          <w:sz w:val="22"/>
          <w:szCs w:val="22"/>
          <w:u w:val="single"/>
        </w:rPr>
        <w:t xml:space="preserve"> </w:t>
      </w:r>
      <w:r w:rsidR="0031283A" w:rsidRPr="0031283A">
        <w:rPr>
          <w:rFonts w:ascii="Arial Narrow" w:hAnsi="Arial Narrow"/>
          <w:b/>
          <w:sz w:val="22"/>
          <w:szCs w:val="22"/>
          <w:u w:val="single"/>
        </w:rPr>
        <w:t>ME MH</w:t>
      </w:r>
      <w:r w:rsidR="00350752">
        <w:rPr>
          <w:rFonts w:ascii="Arial Narrow" w:hAnsi="Arial Narrow"/>
          <w:b/>
          <w:sz w:val="22"/>
          <w:szCs w:val="22"/>
          <w:u w:val="single"/>
        </w:rPr>
        <w:t xml:space="preserve"> Alpert Family Services MH First Aid Coalition</w:t>
      </w:r>
      <w:r>
        <w:rPr>
          <w:rFonts w:ascii="Arial Narrow" w:hAnsi="Arial Narrow"/>
          <w:bCs/>
          <w:sz w:val="22"/>
          <w:szCs w:val="22"/>
        </w:rPr>
        <w:t xml:space="preserve">– </w:t>
      </w:r>
      <w:r w:rsidR="008256D4" w:rsidRPr="008256D4">
        <w:rPr>
          <w:rFonts w:ascii="Arial Narrow" w:hAnsi="Arial Narrow"/>
          <w:bCs/>
          <w:sz w:val="22"/>
          <w:szCs w:val="22"/>
        </w:rPr>
        <w:t xml:space="preserve">This cost pool </w:t>
      </w:r>
      <w:r w:rsidR="00350752" w:rsidRPr="00350752">
        <w:rPr>
          <w:rFonts w:ascii="Arial Narrow" w:hAnsi="Arial Narrow"/>
          <w:bCs/>
          <w:sz w:val="22"/>
          <w:szCs w:val="22"/>
        </w:rPr>
        <w:t xml:space="preserve">captures the </w:t>
      </w:r>
      <w:r w:rsidR="00230F54">
        <w:rPr>
          <w:rFonts w:ascii="Arial Narrow" w:hAnsi="Arial Narrow"/>
          <w:bCs/>
          <w:sz w:val="22"/>
          <w:szCs w:val="22"/>
        </w:rPr>
        <w:t xml:space="preserve">allowable </w:t>
      </w:r>
      <w:r w:rsidR="00350752" w:rsidRPr="00350752">
        <w:rPr>
          <w:rFonts w:ascii="Arial Narrow" w:hAnsi="Arial Narrow"/>
          <w:bCs/>
          <w:sz w:val="22"/>
          <w:szCs w:val="22"/>
        </w:rPr>
        <w:t>cost</w:t>
      </w:r>
      <w:r w:rsidR="00230F54">
        <w:rPr>
          <w:rFonts w:ascii="Arial Narrow" w:hAnsi="Arial Narrow"/>
          <w:bCs/>
          <w:sz w:val="22"/>
          <w:szCs w:val="22"/>
        </w:rPr>
        <w:t>s</w:t>
      </w:r>
      <w:r w:rsidR="00350752" w:rsidRPr="00350752">
        <w:rPr>
          <w:rFonts w:ascii="Arial Narrow" w:hAnsi="Arial Narrow"/>
          <w:bCs/>
          <w:sz w:val="22"/>
          <w:szCs w:val="22"/>
        </w:rPr>
        <w:t xml:space="preserve"> of Mental Health</w:t>
      </w:r>
      <w:r w:rsidR="00350752">
        <w:rPr>
          <w:rFonts w:ascii="Arial Narrow" w:hAnsi="Arial Narrow"/>
          <w:bCs/>
          <w:sz w:val="22"/>
          <w:szCs w:val="22"/>
        </w:rPr>
        <w:t xml:space="preserve"> </w:t>
      </w:r>
      <w:r w:rsidR="00350752" w:rsidRPr="00350752">
        <w:rPr>
          <w:rFonts w:ascii="Arial Narrow" w:hAnsi="Arial Narrow"/>
          <w:bCs/>
          <w:sz w:val="22"/>
          <w:szCs w:val="22"/>
        </w:rPr>
        <w:t>First Aid (MHFA) which is an international, evidence-based</w:t>
      </w:r>
      <w:r w:rsidR="00350752">
        <w:rPr>
          <w:rFonts w:ascii="Arial Narrow" w:hAnsi="Arial Narrow"/>
          <w:bCs/>
          <w:sz w:val="22"/>
          <w:szCs w:val="22"/>
        </w:rPr>
        <w:t xml:space="preserve"> </w:t>
      </w:r>
      <w:r w:rsidR="00350752" w:rsidRPr="00350752">
        <w:rPr>
          <w:rFonts w:ascii="Arial Narrow" w:hAnsi="Arial Narrow"/>
          <w:bCs/>
          <w:sz w:val="22"/>
          <w:szCs w:val="22"/>
        </w:rPr>
        <w:t>educational program that teaches ordinary citizens how to</w:t>
      </w:r>
      <w:r w:rsidR="00350752">
        <w:rPr>
          <w:rFonts w:ascii="Arial Narrow" w:hAnsi="Arial Narrow"/>
          <w:bCs/>
          <w:sz w:val="22"/>
          <w:szCs w:val="22"/>
        </w:rPr>
        <w:t xml:space="preserve"> </w:t>
      </w:r>
      <w:r w:rsidR="00350752" w:rsidRPr="00350752">
        <w:rPr>
          <w:rFonts w:ascii="Arial Narrow" w:hAnsi="Arial Narrow"/>
          <w:bCs/>
          <w:sz w:val="22"/>
          <w:szCs w:val="22"/>
        </w:rPr>
        <w:t>recognize and respond to a potential mental health or</w:t>
      </w:r>
      <w:r w:rsidR="00350752">
        <w:rPr>
          <w:rFonts w:ascii="Arial Narrow" w:hAnsi="Arial Narrow"/>
          <w:bCs/>
          <w:sz w:val="22"/>
          <w:szCs w:val="22"/>
        </w:rPr>
        <w:t xml:space="preserve"> </w:t>
      </w:r>
      <w:r w:rsidR="00350752" w:rsidRPr="00350752">
        <w:rPr>
          <w:rFonts w:ascii="Arial Narrow" w:hAnsi="Arial Narrow"/>
          <w:bCs/>
          <w:sz w:val="22"/>
          <w:szCs w:val="22"/>
        </w:rPr>
        <w:t>substance use crisis. Mental Health First Aid erases the</w:t>
      </w:r>
      <w:r w:rsidR="00350752">
        <w:rPr>
          <w:rFonts w:ascii="Arial Narrow" w:hAnsi="Arial Narrow"/>
          <w:bCs/>
          <w:sz w:val="22"/>
          <w:szCs w:val="22"/>
        </w:rPr>
        <w:t xml:space="preserve"> </w:t>
      </w:r>
      <w:r w:rsidR="00350752" w:rsidRPr="00350752">
        <w:rPr>
          <w:rFonts w:ascii="Arial Narrow" w:hAnsi="Arial Narrow"/>
          <w:bCs/>
          <w:sz w:val="22"/>
          <w:szCs w:val="22"/>
        </w:rPr>
        <w:t>stigma associated with</w:t>
      </w:r>
      <w:r w:rsidR="00350752">
        <w:rPr>
          <w:rFonts w:ascii="Arial Narrow" w:hAnsi="Arial Narrow"/>
          <w:bCs/>
          <w:sz w:val="22"/>
          <w:szCs w:val="22"/>
        </w:rPr>
        <w:t xml:space="preserve"> </w:t>
      </w:r>
      <w:r w:rsidR="00350752" w:rsidRPr="00350752">
        <w:rPr>
          <w:rFonts w:ascii="Arial Narrow" w:hAnsi="Arial Narrow"/>
          <w:bCs/>
          <w:sz w:val="22"/>
          <w:szCs w:val="22"/>
        </w:rPr>
        <w:t>mental illness and substance use and</w:t>
      </w:r>
      <w:r w:rsidR="00350752">
        <w:rPr>
          <w:rFonts w:ascii="Arial Narrow" w:hAnsi="Arial Narrow"/>
          <w:bCs/>
          <w:sz w:val="22"/>
          <w:szCs w:val="22"/>
        </w:rPr>
        <w:t xml:space="preserve"> </w:t>
      </w:r>
      <w:r w:rsidR="00350752" w:rsidRPr="00350752">
        <w:rPr>
          <w:rFonts w:ascii="Arial Narrow" w:hAnsi="Arial Narrow"/>
          <w:bCs/>
          <w:sz w:val="22"/>
          <w:szCs w:val="22"/>
        </w:rPr>
        <w:t>teaches a specific 5-step initial response that can be used</w:t>
      </w:r>
      <w:r w:rsidR="00350752">
        <w:rPr>
          <w:rFonts w:ascii="Arial Narrow" w:hAnsi="Arial Narrow"/>
          <w:bCs/>
          <w:sz w:val="22"/>
          <w:szCs w:val="22"/>
        </w:rPr>
        <w:t xml:space="preserve"> </w:t>
      </w:r>
      <w:r w:rsidR="00350752" w:rsidRPr="00350752">
        <w:rPr>
          <w:rFonts w:ascii="Arial Narrow" w:hAnsi="Arial Narrow"/>
          <w:bCs/>
          <w:sz w:val="22"/>
          <w:szCs w:val="22"/>
        </w:rPr>
        <w:t xml:space="preserve">to approach someone who might </w:t>
      </w:r>
      <w:proofErr w:type="gramStart"/>
      <w:r w:rsidR="00350752" w:rsidRPr="00350752">
        <w:rPr>
          <w:rFonts w:ascii="Arial Narrow" w:hAnsi="Arial Narrow"/>
          <w:bCs/>
          <w:sz w:val="22"/>
          <w:szCs w:val="22"/>
        </w:rPr>
        <w:t>be in need of</w:t>
      </w:r>
      <w:proofErr w:type="gramEnd"/>
      <w:r w:rsidR="00350752" w:rsidRPr="00350752">
        <w:rPr>
          <w:rFonts w:ascii="Arial Narrow" w:hAnsi="Arial Narrow"/>
          <w:bCs/>
          <w:sz w:val="22"/>
          <w:szCs w:val="22"/>
        </w:rPr>
        <w:t xml:space="preserve"> further help.</w:t>
      </w:r>
      <w:r w:rsidR="00350752">
        <w:rPr>
          <w:rFonts w:ascii="Arial Narrow" w:hAnsi="Arial Narrow"/>
          <w:bCs/>
          <w:sz w:val="22"/>
          <w:szCs w:val="22"/>
        </w:rPr>
        <w:t xml:space="preserve"> </w:t>
      </w:r>
      <w:r w:rsidR="00350752" w:rsidRPr="00350752">
        <w:rPr>
          <w:rFonts w:ascii="Arial Narrow" w:hAnsi="Arial Narrow"/>
          <w:bCs/>
          <w:sz w:val="22"/>
          <w:szCs w:val="22"/>
        </w:rPr>
        <w:t>Having a coordinated MHFA coalition, developed on a</w:t>
      </w:r>
      <w:r w:rsidR="00350752">
        <w:rPr>
          <w:rFonts w:ascii="Arial Narrow" w:hAnsi="Arial Narrow"/>
          <w:bCs/>
          <w:sz w:val="22"/>
          <w:szCs w:val="22"/>
        </w:rPr>
        <w:t xml:space="preserve"> </w:t>
      </w:r>
      <w:r w:rsidR="00350752" w:rsidRPr="00350752">
        <w:rPr>
          <w:rFonts w:ascii="Arial Narrow" w:hAnsi="Arial Narrow"/>
          <w:bCs/>
          <w:sz w:val="22"/>
          <w:szCs w:val="22"/>
        </w:rPr>
        <w:t>grassroots level, is a unique model that maximizes impact</w:t>
      </w:r>
      <w:r w:rsidR="00350752">
        <w:rPr>
          <w:rFonts w:ascii="Arial Narrow" w:hAnsi="Arial Narrow"/>
          <w:bCs/>
          <w:sz w:val="22"/>
          <w:szCs w:val="22"/>
        </w:rPr>
        <w:t xml:space="preserve"> </w:t>
      </w:r>
      <w:r w:rsidR="00350752" w:rsidRPr="00350752">
        <w:rPr>
          <w:rFonts w:ascii="Arial Narrow" w:hAnsi="Arial Narrow"/>
          <w:bCs/>
          <w:sz w:val="22"/>
          <w:szCs w:val="22"/>
        </w:rPr>
        <w:t>and minimizes duplication by creating a "centralized hub"</w:t>
      </w:r>
      <w:r w:rsidR="00350752">
        <w:rPr>
          <w:rFonts w:ascii="Arial Narrow" w:hAnsi="Arial Narrow"/>
          <w:bCs/>
          <w:sz w:val="22"/>
          <w:szCs w:val="22"/>
        </w:rPr>
        <w:t xml:space="preserve"> </w:t>
      </w:r>
      <w:r w:rsidR="00350752" w:rsidRPr="00350752">
        <w:rPr>
          <w:rFonts w:ascii="Arial Narrow" w:hAnsi="Arial Narrow"/>
          <w:bCs/>
          <w:sz w:val="22"/>
          <w:szCs w:val="22"/>
        </w:rPr>
        <w:t>with a wide reach; and highly replicable. This funding will</w:t>
      </w:r>
      <w:r w:rsidR="00350752">
        <w:rPr>
          <w:rFonts w:ascii="Arial Narrow" w:hAnsi="Arial Narrow"/>
          <w:bCs/>
          <w:sz w:val="22"/>
          <w:szCs w:val="22"/>
        </w:rPr>
        <w:t xml:space="preserve"> </w:t>
      </w:r>
      <w:r w:rsidR="00350752" w:rsidRPr="00350752">
        <w:rPr>
          <w:rFonts w:ascii="Arial Narrow" w:hAnsi="Arial Narrow"/>
          <w:bCs/>
          <w:sz w:val="22"/>
          <w:szCs w:val="22"/>
        </w:rPr>
        <w:t>allow continuation of the highly successful Mental Health</w:t>
      </w:r>
      <w:r w:rsidR="00350752">
        <w:rPr>
          <w:rFonts w:ascii="Arial Narrow" w:hAnsi="Arial Narrow"/>
          <w:bCs/>
          <w:sz w:val="22"/>
          <w:szCs w:val="22"/>
        </w:rPr>
        <w:t xml:space="preserve"> </w:t>
      </w:r>
      <w:r w:rsidR="00350752" w:rsidRPr="00350752">
        <w:rPr>
          <w:rFonts w:ascii="Arial Narrow" w:hAnsi="Arial Narrow"/>
          <w:bCs/>
          <w:sz w:val="22"/>
          <w:szCs w:val="22"/>
        </w:rPr>
        <w:t>First Aid Coalition of Palm Beach County; assuring that</w:t>
      </w:r>
      <w:r w:rsidR="00350752">
        <w:rPr>
          <w:rFonts w:ascii="Arial Narrow" w:hAnsi="Arial Narrow"/>
          <w:bCs/>
          <w:sz w:val="22"/>
          <w:szCs w:val="22"/>
        </w:rPr>
        <w:t xml:space="preserve"> </w:t>
      </w:r>
      <w:r w:rsidR="00350752" w:rsidRPr="00350752">
        <w:rPr>
          <w:rFonts w:ascii="Arial Narrow" w:hAnsi="Arial Narrow"/>
          <w:bCs/>
          <w:sz w:val="22"/>
          <w:szCs w:val="22"/>
        </w:rPr>
        <w:t>there is sustainability for a coordinator to manage class</w:t>
      </w:r>
      <w:r w:rsidR="00350752">
        <w:rPr>
          <w:rFonts w:ascii="Arial Narrow" w:hAnsi="Arial Narrow"/>
          <w:bCs/>
          <w:sz w:val="22"/>
          <w:szCs w:val="22"/>
        </w:rPr>
        <w:t xml:space="preserve"> </w:t>
      </w:r>
      <w:r w:rsidR="00350752" w:rsidRPr="00350752">
        <w:rPr>
          <w:rFonts w:ascii="Arial Narrow" w:hAnsi="Arial Narrow"/>
          <w:bCs/>
          <w:sz w:val="22"/>
          <w:szCs w:val="22"/>
        </w:rPr>
        <w:t>requests, outreach, and implementation of this lifesaving</w:t>
      </w:r>
      <w:r w:rsidR="00350752">
        <w:rPr>
          <w:rFonts w:ascii="Arial Narrow" w:hAnsi="Arial Narrow"/>
          <w:bCs/>
          <w:sz w:val="22"/>
          <w:szCs w:val="22"/>
        </w:rPr>
        <w:t xml:space="preserve"> </w:t>
      </w:r>
      <w:r w:rsidR="00350752" w:rsidRPr="00350752">
        <w:rPr>
          <w:rFonts w:ascii="Arial Narrow" w:hAnsi="Arial Narrow"/>
          <w:bCs/>
          <w:sz w:val="22"/>
          <w:szCs w:val="22"/>
        </w:rPr>
        <w:t>preventive program. The direct service will be teaching</w:t>
      </w:r>
      <w:r w:rsidR="00350752">
        <w:rPr>
          <w:rFonts w:ascii="Arial Narrow" w:hAnsi="Arial Narrow"/>
          <w:bCs/>
          <w:sz w:val="22"/>
          <w:szCs w:val="22"/>
        </w:rPr>
        <w:t xml:space="preserve"> </w:t>
      </w:r>
      <w:r w:rsidR="00350752" w:rsidRPr="00350752">
        <w:rPr>
          <w:rFonts w:ascii="Arial Narrow" w:hAnsi="Arial Narrow"/>
          <w:bCs/>
          <w:sz w:val="22"/>
          <w:szCs w:val="22"/>
        </w:rPr>
        <w:t>additional 8-hour Mental Health First Aid classes throughout</w:t>
      </w:r>
      <w:r w:rsidR="00350752">
        <w:rPr>
          <w:rFonts w:ascii="Arial Narrow" w:hAnsi="Arial Narrow"/>
          <w:bCs/>
          <w:sz w:val="22"/>
          <w:szCs w:val="22"/>
        </w:rPr>
        <w:t xml:space="preserve"> </w:t>
      </w:r>
      <w:r w:rsidR="00350752" w:rsidRPr="00350752">
        <w:rPr>
          <w:rFonts w:ascii="Arial Narrow" w:hAnsi="Arial Narrow"/>
          <w:bCs/>
          <w:sz w:val="22"/>
          <w:szCs w:val="22"/>
        </w:rPr>
        <w:t>the county. It is our intent to have MHFA become as</w:t>
      </w:r>
      <w:r w:rsidR="00350752">
        <w:rPr>
          <w:rFonts w:ascii="Arial Narrow" w:hAnsi="Arial Narrow"/>
          <w:bCs/>
          <w:sz w:val="22"/>
          <w:szCs w:val="22"/>
        </w:rPr>
        <w:t xml:space="preserve"> </w:t>
      </w:r>
      <w:r w:rsidR="00350752" w:rsidRPr="00350752">
        <w:rPr>
          <w:rFonts w:ascii="Arial Narrow" w:hAnsi="Arial Narrow"/>
          <w:bCs/>
          <w:sz w:val="22"/>
          <w:szCs w:val="22"/>
        </w:rPr>
        <w:t>"commonplace" as CPR and First Aid. By learning how to</w:t>
      </w:r>
      <w:r w:rsidR="00350752">
        <w:rPr>
          <w:rFonts w:ascii="Arial Narrow" w:hAnsi="Arial Narrow"/>
          <w:bCs/>
          <w:sz w:val="22"/>
          <w:szCs w:val="22"/>
        </w:rPr>
        <w:t xml:space="preserve"> </w:t>
      </w:r>
      <w:r w:rsidR="00350752" w:rsidRPr="00350752">
        <w:rPr>
          <w:rFonts w:ascii="Arial Narrow" w:hAnsi="Arial Narrow"/>
          <w:bCs/>
          <w:sz w:val="22"/>
          <w:szCs w:val="22"/>
        </w:rPr>
        <w:t>approach someone experiencing a Mental Health crisis, we can</w:t>
      </w:r>
      <w:r w:rsidR="00350752">
        <w:rPr>
          <w:rFonts w:ascii="Arial Narrow" w:hAnsi="Arial Narrow"/>
          <w:bCs/>
          <w:sz w:val="22"/>
          <w:szCs w:val="22"/>
        </w:rPr>
        <w:t xml:space="preserve"> </w:t>
      </w:r>
      <w:r w:rsidR="00350752" w:rsidRPr="00350752">
        <w:rPr>
          <w:rFonts w:ascii="Arial Narrow" w:hAnsi="Arial Narrow"/>
          <w:bCs/>
          <w:sz w:val="22"/>
          <w:szCs w:val="22"/>
        </w:rPr>
        <w:t>save lives.</w:t>
      </w:r>
    </w:p>
    <w:p w14:paraId="2A4A820A" w14:textId="77777777" w:rsidR="003D1E69" w:rsidRDefault="003D1E69" w:rsidP="003D1E69">
      <w:pPr>
        <w:rPr>
          <w:rFonts w:ascii="Arial Narrow" w:hAnsi="Arial Narrow"/>
          <w:sz w:val="22"/>
          <w:szCs w:val="22"/>
        </w:rPr>
      </w:pPr>
    </w:p>
    <w:p w14:paraId="3480B82D" w14:textId="58065985" w:rsidR="003D1E69" w:rsidRPr="001F5A18" w:rsidRDefault="003D1E69" w:rsidP="003D1E69">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Alpert Jewish Family Service - Mental Health First Aid</w:t>
      </w:r>
      <w:r w:rsidRPr="009C4B53">
        <w:rPr>
          <w:rFonts w:ascii="Arial Narrow" w:hAnsi="Arial Narrow"/>
          <w:sz w:val="22"/>
          <w:szCs w:val="22"/>
        </w:rPr>
        <w:t xml:space="preserve">. (House Form </w:t>
      </w:r>
      <w:r w:rsidR="009C4B53" w:rsidRPr="009C4B53">
        <w:rPr>
          <w:rFonts w:ascii="Arial Narrow" w:hAnsi="Arial Narrow"/>
          <w:sz w:val="22"/>
          <w:szCs w:val="22"/>
        </w:rPr>
        <w:t>2965</w:t>
      </w:r>
      <w:r w:rsidRPr="009C4B53">
        <w:rPr>
          <w:rFonts w:ascii="Arial Narrow" w:hAnsi="Arial Narrow"/>
          <w:sz w:val="22"/>
          <w:szCs w:val="22"/>
        </w:rPr>
        <w:t xml:space="preserve">) (Senate Form </w:t>
      </w:r>
      <w:r w:rsidR="009C4B53" w:rsidRPr="009C4B53">
        <w:rPr>
          <w:rFonts w:ascii="Arial Narrow" w:hAnsi="Arial Narrow"/>
          <w:sz w:val="22"/>
          <w:szCs w:val="22"/>
        </w:rPr>
        <w:t>2850</w:t>
      </w:r>
      <w:r w:rsidRPr="009C4B53">
        <w:rPr>
          <w:rFonts w:ascii="Arial Narrow" w:hAnsi="Arial Narrow"/>
          <w:sz w:val="22"/>
          <w:szCs w:val="22"/>
        </w:rPr>
        <w:t>)</w:t>
      </w:r>
      <w:r w:rsidRPr="00B50E89">
        <w:rPr>
          <w:rFonts w:ascii="Arial Narrow" w:hAnsi="Arial Narrow"/>
          <w:sz w:val="22"/>
          <w:szCs w:val="22"/>
        </w:rPr>
        <w:t xml:space="preserve"> </w:t>
      </w:r>
    </w:p>
    <w:p w14:paraId="35485F67" w14:textId="77777777" w:rsidR="003D1E69" w:rsidRDefault="003D1E69" w:rsidP="00350752">
      <w:pPr>
        <w:rPr>
          <w:rFonts w:ascii="Arial Narrow" w:hAnsi="Arial Narrow"/>
          <w:bCs/>
          <w:sz w:val="22"/>
          <w:szCs w:val="22"/>
        </w:rPr>
      </w:pPr>
    </w:p>
    <w:p w14:paraId="1D54DA96" w14:textId="77777777" w:rsidR="008256D4" w:rsidRDefault="008256D4" w:rsidP="008256D4">
      <w:pPr>
        <w:rPr>
          <w:rFonts w:ascii="Arial" w:hAnsi="Arial" w:cs="Arial"/>
          <w:sz w:val="18"/>
          <w:szCs w:val="18"/>
        </w:rPr>
      </w:pPr>
    </w:p>
    <w:p w14:paraId="18E31FC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C4766A4" w14:textId="77777777" w:rsidR="00AB7C63" w:rsidRDefault="00AB7C63" w:rsidP="00AB7C63">
      <w:pPr>
        <w:rPr>
          <w:rFonts w:ascii="Arial Narrow" w:hAnsi="Arial Narrow"/>
          <w:i/>
          <w:color w:val="000080"/>
          <w:sz w:val="22"/>
          <w:szCs w:val="22"/>
          <w:highlight w:val="yellow"/>
        </w:rPr>
      </w:pPr>
    </w:p>
    <w:p w14:paraId="3A398EC0"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DA3B254" w14:textId="77777777" w:rsidR="00350752" w:rsidRDefault="00350752" w:rsidP="00AB7C63">
      <w:pPr>
        <w:rPr>
          <w:rFonts w:ascii="Arial Narrow" w:hAnsi="Arial Narrow"/>
          <w:i/>
          <w:color w:val="000080"/>
          <w:sz w:val="22"/>
          <w:szCs w:val="22"/>
          <w:highlight w:val="yellow"/>
        </w:rPr>
      </w:pPr>
    </w:p>
    <w:p w14:paraId="324D969B" w14:textId="675BC128" w:rsidR="00350752" w:rsidRDefault="00350752" w:rsidP="009F2705">
      <w:pPr>
        <w:rPr>
          <w:rFonts w:ascii="Arial Narrow" w:hAnsi="Arial Narrow"/>
          <w:bCs/>
          <w:sz w:val="22"/>
          <w:szCs w:val="22"/>
        </w:rPr>
      </w:pPr>
      <w:r>
        <w:rPr>
          <w:rFonts w:ascii="Arial Narrow" w:hAnsi="Arial Narrow"/>
          <w:b/>
          <w:sz w:val="22"/>
          <w:szCs w:val="22"/>
          <w:u w:val="single"/>
        </w:rPr>
        <w:t xml:space="preserve">MHASP – </w:t>
      </w:r>
      <w:r w:rsidRPr="0031283A">
        <w:rPr>
          <w:rFonts w:ascii="Arial Narrow" w:hAnsi="Arial Narrow"/>
          <w:b/>
          <w:sz w:val="22"/>
          <w:szCs w:val="22"/>
          <w:u w:val="single"/>
        </w:rPr>
        <w:t>ME MH</w:t>
      </w:r>
      <w:r>
        <w:rPr>
          <w:rFonts w:ascii="Arial Narrow" w:hAnsi="Arial Narrow"/>
          <w:b/>
          <w:sz w:val="22"/>
          <w:szCs w:val="22"/>
          <w:u w:val="single"/>
        </w:rPr>
        <w:t xml:space="preserve"> Aspire Health Partners-Veterans National Guard MH Services</w:t>
      </w:r>
      <w:r>
        <w:rPr>
          <w:rFonts w:ascii="Arial Narrow" w:hAnsi="Arial Narrow"/>
          <w:bCs/>
          <w:sz w:val="22"/>
          <w:szCs w:val="22"/>
        </w:rPr>
        <w:t xml:space="preserve">– </w:t>
      </w:r>
      <w:r w:rsidRPr="008256D4">
        <w:rPr>
          <w:rFonts w:ascii="Arial Narrow" w:hAnsi="Arial Narrow"/>
          <w:bCs/>
          <w:sz w:val="22"/>
          <w:szCs w:val="22"/>
        </w:rPr>
        <w:t xml:space="preserve">This cost pool </w:t>
      </w:r>
      <w:r w:rsidR="009F2705" w:rsidRPr="009F2705">
        <w:rPr>
          <w:rFonts w:ascii="Arial Narrow" w:hAnsi="Arial Narrow"/>
          <w:bCs/>
          <w:sz w:val="22"/>
          <w:szCs w:val="22"/>
        </w:rPr>
        <w:t xml:space="preserve">captures the </w:t>
      </w:r>
      <w:r w:rsidR="00230F54">
        <w:rPr>
          <w:rFonts w:ascii="Arial Narrow" w:hAnsi="Arial Narrow"/>
          <w:bCs/>
          <w:sz w:val="22"/>
          <w:szCs w:val="22"/>
        </w:rPr>
        <w:t xml:space="preserve">allowable </w:t>
      </w:r>
      <w:r w:rsidR="009F2705" w:rsidRPr="009F2705">
        <w:rPr>
          <w:rFonts w:ascii="Arial Narrow" w:hAnsi="Arial Narrow"/>
          <w:bCs/>
          <w:sz w:val="22"/>
          <w:szCs w:val="22"/>
        </w:rPr>
        <w:t>cost</w:t>
      </w:r>
      <w:r w:rsidR="00230F54">
        <w:rPr>
          <w:rFonts w:ascii="Arial Narrow" w:hAnsi="Arial Narrow"/>
          <w:bCs/>
          <w:sz w:val="22"/>
          <w:szCs w:val="22"/>
        </w:rPr>
        <w:t>s</w:t>
      </w:r>
      <w:r w:rsidR="009F2705" w:rsidRPr="009F2705">
        <w:rPr>
          <w:rFonts w:ascii="Arial Narrow" w:hAnsi="Arial Narrow"/>
          <w:bCs/>
          <w:sz w:val="22"/>
          <w:szCs w:val="22"/>
        </w:rPr>
        <w:t xml:space="preserve"> of Aspire Health</w:t>
      </w:r>
      <w:r w:rsidR="009F2705">
        <w:rPr>
          <w:rFonts w:ascii="Arial Narrow" w:hAnsi="Arial Narrow"/>
          <w:bCs/>
          <w:sz w:val="22"/>
          <w:szCs w:val="22"/>
        </w:rPr>
        <w:t xml:space="preserve"> </w:t>
      </w:r>
      <w:r w:rsidR="009F2705" w:rsidRPr="009F2705">
        <w:rPr>
          <w:rFonts w:ascii="Arial Narrow" w:hAnsi="Arial Narrow"/>
          <w:bCs/>
          <w:sz w:val="22"/>
          <w:szCs w:val="22"/>
        </w:rPr>
        <w:t>Partners and Centerstone providing behavioral health</w:t>
      </w:r>
      <w:r w:rsidR="009F2705">
        <w:rPr>
          <w:rFonts w:ascii="Arial Narrow" w:hAnsi="Arial Narrow"/>
          <w:bCs/>
          <w:sz w:val="22"/>
          <w:szCs w:val="22"/>
        </w:rPr>
        <w:t xml:space="preserve"> </w:t>
      </w:r>
      <w:r w:rsidR="009F2705" w:rsidRPr="009F2705">
        <w:rPr>
          <w:rFonts w:ascii="Arial Narrow" w:hAnsi="Arial Narrow"/>
          <w:bCs/>
          <w:sz w:val="22"/>
          <w:szCs w:val="22"/>
        </w:rPr>
        <w:t>services for National Guard and post 9/11 veterans and</w:t>
      </w:r>
      <w:r w:rsidR="00230F54">
        <w:rPr>
          <w:rFonts w:ascii="Arial Narrow" w:hAnsi="Arial Narrow"/>
          <w:bCs/>
          <w:sz w:val="22"/>
          <w:szCs w:val="22"/>
        </w:rPr>
        <w:t xml:space="preserve"> </w:t>
      </w:r>
      <w:r w:rsidR="009F2705" w:rsidRPr="009F2705">
        <w:rPr>
          <w:rFonts w:ascii="Arial Narrow" w:hAnsi="Arial Narrow"/>
          <w:bCs/>
          <w:sz w:val="22"/>
          <w:szCs w:val="22"/>
        </w:rPr>
        <w:t>families regardless of discharge status; to include</w:t>
      </w:r>
      <w:r w:rsidR="009F2705">
        <w:rPr>
          <w:rFonts w:ascii="Arial Narrow" w:hAnsi="Arial Narrow"/>
          <w:bCs/>
          <w:sz w:val="22"/>
          <w:szCs w:val="22"/>
        </w:rPr>
        <w:t xml:space="preserve"> </w:t>
      </w:r>
      <w:r w:rsidR="009F2705" w:rsidRPr="009F2705">
        <w:rPr>
          <w:rFonts w:ascii="Arial Narrow" w:hAnsi="Arial Narrow"/>
          <w:bCs/>
          <w:sz w:val="22"/>
          <w:szCs w:val="22"/>
        </w:rPr>
        <w:t>outreach, assessment, case management, outpatient and</w:t>
      </w:r>
      <w:r w:rsidR="009F2705">
        <w:rPr>
          <w:rFonts w:ascii="Arial Narrow" w:hAnsi="Arial Narrow"/>
          <w:bCs/>
          <w:sz w:val="22"/>
          <w:szCs w:val="22"/>
        </w:rPr>
        <w:t xml:space="preserve"> </w:t>
      </w:r>
      <w:r w:rsidR="009F2705" w:rsidRPr="009F2705">
        <w:rPr>
          <w:rFonts w:ascii="Arial Narrow" w:hAnsi="Arial Narrow"/>
          <w:bCs/>
          <w:sz w:val="22"/>
          <w:szCs w:val="22"/>
        </w:rPr>
        <w:t>telehealth</w:t>
      </w:r>
      <w:r w:rsidR="009F2705">
        <w:rPr>
          <w:rFonts w:ascii="Arial Narrow" w:hAnsi="Arial Narrow"/>
          <w:bCs/>
          <w:sz w:val="22"/>
          <w:szCs w:val="22"/>
        </w:rPr>
        <w:t xml:space="preserve"> </w:t>
      </w:r>
      <w:r w:rsidR="009F2705" w:rsidRPr="009F2705">
        <w:rPr>
          <w:rFonts w:ascii="Arial Narrow" w:hAnsi="Arial Narrow"/>
          <w:bCs/>
          <w:sz w:val="22"/>
          <w:szCs w:val="22"/>
        </w:rPr>
        <w:t>treatment to promote recovery, reduce relapse and</w:t>
      </w:r>
      <w:r w:rsidR="009F2705">
        <w:rPr>
          <w:rFonts w:ascii="Arial Narrow" w:hAnsi="Arial Narrow"/>
          <w:bCs/>
          <w:sz w:val="22"/>
          <w:szCs w:val="22"/>
        </w:rPr>
        <w:t xml:space="preserve"> </w:t>
      </w:r>
      <w:r w:rsidR="009F2705" w:rsidRPr="009F2705">
        <w:rPr>
          <w:rFonts w:ascii="Arial Narrow" w:hAnsi="Arial Narrow"/>
          <w:bCs/>
          <w:sz w:val="22"/>
          <w:szCs w:val="22"/>
        </w:rPr>
        <w:t>increase functionality. Services provided will be evidenced</w:t>
      </w:r>
      <w:r w:rsidR="009F2705">
        <w:rPr>
          <w:rFonts w:ascii="Arial Narrow" w:hAnsi="Arial Narrow"/>
          <w:bCs/>
          <w:sz w:val="22"/>
          <w:szCs w:val="22"/>
        </w:rPr>
        <w:t xml:space="preserve"> </w:t>
      </w:r>
      <w:r w:rsidR="009F2705" w:rsidRPr="009F2705">
        <w:rPr>
          <w:rFonts w:ascii="Arial Narrow" w:hAnsi="Arial Narrow"/>
          <w:bCs/>
          <w:sz w:val="22"/>
          <w:szCs w:val="22"/>
        </w:rPr>
        <w:t>based,</w:t>
      </w:r>
      <w:r w:rsidR="009F2705">
        <w:rPr>
          <w:rFonts w:ascii="Arial Narrow" w:hAnsi="Arial Narrow"/>
          <w:bCs/>
          <w:sz w:val="22"/>
          <w:szCs w:val="22"/>
        </w:rPr>
        <w:t xml:space="preserve"> </w:t>
      </w:r>
      <w:r w:rsidR="009F2705" w:rsidRPr="009F2705">
        <w:rPr>
          <w:rFonts w:ascii="Arial Narrow" w:hAnsi="Arial Narrow"/>
          <w:bCs/>
          <w:sz w:val="22"/>
          <w:szCs w:val="22"/>
        </w:rPr>
        <w:t>culturally appropriate, person centered therapy for</w:t>
      </w:r>
      <w:r w:rsidR="009F2705">
        <w:rPr>
          <w:rFonts w:ascii="Arial Narrow" w:hAnsi="Arial Narrow"/>
          <w:bCs/>
          <w:sz w:val="22"/>
          <w:szCs w:val="22"/>
        </w:rPr>
        <w:t xml:space="preserve"> </w:t>
      </w:r>
      <w:r w:rsidR="009F2705" w:rsidRPr="009F2705">
        <w:rPr>
          <w:rFonts w:ascii="Arial Narrow" w:hAnsi="Arial Narrow"/>
          <w:bCs/>
          <w:sz w:val="22"/>
          <w:szCs w:val="22"/>
        </w:rPr>
        <w:t>mental health issues including depression, anxiety,</w:t>
      </w:r>
      <w:r w:rsidR="009F2705">
        <w:rPr>
          <w:rFonts w:ascii="Arial Narrow" w:hAnsi="Arial Narrow"/>
          <w:bCs/>
          <w:sz w:val="22"/>
          <w:szCs w:val="22"/>
        </w:rPr>
        <w:t xml:space="preserve"> </w:t>
      </w:r>
      <w:r w:rsidR="009F2705" w:rsidRPr="009F2705">
        <w:rPr>
          <w:rFonts w:ascii="Arial Narrow" w:hAnsi="Arial Narrow"/>
          <w:bCs/>
          <w:sz w:val="22"/>
          <w:szCs w:val="22"/>
        </w:rPr>
        <w:t>post-traumatic stress, adjustment issues, anger, grief and</w:t>
      </w:r>
      <w:r w:rsidR="009F2705">
        <w:rPr>
          <w:rFonts w:ascii="Arial Narrow" w:hAnsi="Arial Narrow"/>
          <w:bCs/>
          <w:sz w:val="22"/>
          <w:szCs w:val="22"/>
        </w:rPr>
        <w:t xml:space="preserve"> </w:t>
      </w:r>
      <w:r w:rsidR="009F2705" w:rsidRPr="009F2705">
        <w:rPr>
          <w:rFonts w:ascii="Arial Narrow" w:hAnsi="Arial Narrow"/>
          <w:bCs/>
          <w:sz w:val="22"/>
          <w:szCs w:val="22"/>
        </w:rPr>
        <w:t>loss, family issues, transition challenges, relationship</w:t>
      </w:r>
      <w:r w:rsidR="009F2705">
        <w:rPr>
          <w:rFonts w:ascii="Arial Narrow" w:hAnsi="Arial Narrow"/>
          <w:bCs/>
          <w:sz w:val="22"/>
          <w:szCs w:val="22"/>
        </w:rPr>
        <w:t xml:space="preserve"> </w:t>
      </w:r>
      <w:r w:rsidR="009F2705" w:rsidRPr="009F2705">
        <w:rPr>
          <w:rFonts w:ascii="Arial Narrow" w:hAnsi="Arial Narrow"/>
          <w:bCs/>
          <w:sz w:val="22"/>
          <w:szCs w:val="22"/>
        </w:rPr>
        <w:t>problems, and children's behavioral problems. Services will</w:t>
      </w:r>
      <w:r w:rsidR="009F2705">
        <w:rPr>
          <w:rFonts w:ascii="Arial Narrow" w:hAnsi="Arial Narrow"/>
          <w:bCs/>
          <w:sz w:val="22"/>
          <w:szCs w:val="22"/>
        </w:rPr>
        <w:t xml:space="preserve"> </w:t>
      </w:r>
      <w:r w:rsidR="009F2705" w:rsidRPr="009F2705">
        <w:rPr>
          <w:rFonts w:ascii="Arial Narrow" w:hAnsi="Arial Narrow"/>
          <w:bCs/>
          <w:sz w:val="22"/>
          <w:szCs w:val="22"/>
        </w:rPr>
        <w:t>include assessment, case management, outpatient psychiatric,</w:t>
      </w:r>
      <w:r w:rsidR="009F2705">
        <w:rPr>
          <w:rFonts w:ascii="Arial Narrow" w:hAnsi="Arial Narrow"/>
          <w:bCs/>
          <w:sz w:val="22"/>
          <w:szCs w:val="22"/>
        </w:rPr>
        <w:t xml:space="preserve"> </w:t>
      </w:r>
      <w:r w:rsidR="009F2705" w:rsidRPr="009F2705">
        <w:rPr>
          <w:rFonts w:ascii="Arial Narrow" w:hAnsi="Arial Narrow"/>
          <w:bCs/>
          <w:sz w:val="22"/>
          <w:szCs w:val="22"/>
        </w:rPr>
        <w:t>and telehealth treatment.</w:t>
      </w:r>
    </w:p>
    <w:p w14:paraId="11B22CB6" w14:textId="77777777" w:rsidR="003D1E69" w:rsidRDefault="003D1E69" w:rsidP="003D1E69">
      <w:pPr>
        <w:rPr>
          <w:rFonts w:ascii="Arial Narrow" w:hAnsi="Arial Narrow"/>
          <w:sz w:val="22"/>
          <w:szCs w:val="22"/>
        </w:rPr>
      </w:pPr>
    </w:p>
    <w:p w14:paraId="5B2ECD2A" w14:textId="5A874359" w:rsidR="003D1E69" w:rsidRPr="003D1E69" w:rsidRDefault="003D1E69" w:rsidP="009F2705">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1,500,000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Veterans and National Guard Mental Health</w:t>
      </w:r>
      <w:r w:rsidRPr="009C4B53">
        <w:rPr>
          <w:rFonts w:ascii="Arial Narrow" w:hAnsi="Arial Narrow"/>
          <w:sz w:val="22"/>
          <w:szCs w:val="22"/>
        </w:rPr>
        <w:t xml:space="preserve">. (House Form </w:t>
      </w:r>
      <w:r w:rsidR="009C4B53" w:rsidRPr="009C4B53">
        <w:rPr>
          <w:rFonts w:ascii="Arial Narrow" w:hAnsi="Arial Narrow"/>
          <w:sz w:val="22"/>
          <w:szCs w:val="22"/>
        </w:rPr>
        <w:t>1488</w:t>
      </w:r>
      <w:r w:rsidRPr="009C4B53">
        <w:rPr>
          <w:rFonts w:ascii="Arial Narrow" w:hAnsi="Arial Narrow"/>
          <w:sz w:val="22"/>
          <w:szCs w:val="22"/>
        </w:rPr>
        <w:t xml:space="preserve">) (Senate Form </w:t>
      </w:r>
      <w:r w:rsidR="009C4B53" w:rsidRPr="009C4B53">
        <w:rPr>
          <w:rFonts w:ascii="Arial Narrow" w:hAnsi="Arial Narrow"/>
          <w:sz w:val="22"/>
          <w:szCs w:val="22"/>
        </w:rPr>
        <w:t>2892</w:t>
      </w:r>
      <w:r w:rsidRPr="009C4B53">
        <w:rPr>
          <w:rFonts w:ascii="Arial Narrow" w:hAnsi="Arial Narrow"/>
          <w:sz w:val="22"/>
          <w:szCs w:val="22"/>
        </w:rPr>
        <w:t>)</w:t>
      </w:r>
      <w:r w:rsidRPr="00B50E89">
        <w:rPr>
          <w:rFonts w:ascii="Arial Narrow" w:hAnsi="Arial Narrow"/>
          <w:sz w:val="22"/>
          <w:szCs w:val="22"/>
        </w:rPr>
        <w:t xml:space="preserve"> </w:t>
      </w:r>
    </w:p>
    <w:p w14:paraId="65977AC5" w14:textId="77777777" w:rsidR="00350752" w:rsidRDefault="00350752" w:rsidP="00350752">
      <w:pPr>
        <w:rPr>
          <w:rFonts w:ascii="Arial" w:hAnsi="Arial" w:cs="Arial"/>
          <w:sz w:val="18"/>
          <w:szCs w:val="18"/>
        </w:rPr>
      </w:pPr>
    </w:p>
    <w:p w14:paraId="7F4DB5D3" w14:textId="77777777" w:rsidR="00350752" w:rsidRDefault="00350752" w:rsidP="003507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3454CD2" w14:textId="77777777" w:rsidR="00350752" w:rsidRDefault="00350752" w:rsidP="00350752">
      <w:pPr>
        <w:rPr>
          <w:rFonts w:ascii="Arial Narrow" w:hAnsi="Arial Narrow"/>
          <w:i/>
          <w:color w:val="000080"/>
          <w:sz w:val="22"/>
          <w:szCs w:val="22"/>
          <w:highlight w:val="yellow"/>
        </w:rPr>
      </w:pPr>
    </w:p>
    <w:p w14:paraId="7AD4452D" w14:textId="609C4E77" w:rsidR="00350752" w:rsidRDefault="00350752"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61F4DF7" w14:textId="77777777" w:rsidR="00350752" w:rsidRDefault="00350752" w:rsidP="00AB7C63">
      <w:pPr>
        <w:rPr>
          <w:rFonts w:ascii="Arial Narrow" w:hAnsi="Arial Narrow"/>
          <w:i/>
          <w:color w:val="000080"/>
          <w:sz w:val="22"/>
          <w:szCs w:val="22"/>
          <w:highlight w:val="yellow"/>
        </w:rPr>
      </w:pPr>
    </w:p>
    <w:p w14:paraId="5CAAAC54" w14:textId="2A54AC77" w:rsidR="00350752" w:rsidRDefault="00350752" w:rsidP="009F2705">
      <w:pPr>
        <w:rPr>
          <w:rFonts w:ascii="Arial Narrow" w:hAnsi="Arial Narrow"/>
          <w:bCs/>
          <w:sz w:val="22"/>
          <w:szCs w:val="22"/>
        </w:rPr>
      </w:pPr>
      <w:r>
        <w:rPr>
          <w:rFonts w:ascii="Arial Narrow" w:hAnsi="Arial Narrow"/>
          <w:b/>
          <w:sz w:val="22"/>
          <w:szCs w:val="22"/>
          <w:u w:val="single"/>
        </w:rPr>
        <w:t xml:space="preserve">MHBRV – </w:t>
      </w:r>
      <w:r w:rsidRPr="0031283A">
        <w:rPr>
          <w:rFonts w:ascii="Arial Narrow" w:hAnsi="Arial Narrow"/>
          <w:b/>
          <w:sz w:val="22"/>
          <w:szCs w:val="22"/>
          <w:u w:val="single"/>
        </w:rPr>
        <w:t>ME MH</w:t>
      </w:r>
      <w:r>
        <w:rPr>
          <w:rFonts w:ascii="Arial Narrow" w:hAnsi="Arial Narrow"/>
          <w:b/>
          <w:sz w:val="22"/>
          <w:szCs w:val="22"/>
          <w:u w:val="single"/>
        </w:rPr>
        <w:t xml:space="preserve"> Flagler Brave Program</w:t>
      </w:r>
      <w:r w:rsidR="009F2705">
        <w:rPr>
          <w:rFonts w:ascii="Arial Narrow" w:hAnsi="Arial Narrow"/>
          <w:bCs/>
          <w:sz w:val="22"/>
          <w:szCs w:val="22"/>
        </w:rPr>
        <w:t xml:space="preserve">– </w:t>
      </w:r>
      <w:r w:rsidRPr="008256D4">
        <w:rPr>
          <w:rFonts w:ascii="Arial Narrow" w:hAnsi="Arial Narrow"/>
          <w:bCs/>
          <w:sz w:val="22"/>
          <w:szCs w:val="22"/>
        </w:rPr>
        <w:t xml:space="preserve">This cost pool </w:t>
      </w:r>
      <w:r w:rsidR="009F2705" w:rsidRPr="009F2705">
        <w:rPr>
          <w:rFonts w:ascii="Arial Narrow" w:hAnsi="Arial Narrow"/>
          <w:bCs/>
          <w:sz w:val="22"/>
          <w:szCs w:val="22"/>
        </w:rPr>
        <w:t xml:space="preserve">captures the </w:t>
      </w:r>
      <w:r w:rsidR="00230F54">
        <w:rPr>
          <w:rFonts w:ascii="Arial Narrow" w:hAnsi="Arial Narrow"/>
          <w:bCs/>
          <w:sz w:val="22"/>
          <w:szCs w:val="22"/>
        </w:rPr>
        <w:t xml:space="preserve">allowable </w:t>
      </w:r>
      <w:r w:rsidR="009F2705" w:rsidRPr="009F2705">
        <w:rPr>
          <w:rFonts w:ascii="Arial Narrow" w:hAnsi="Arial Narrow"/>
          <w:bCs/>
          <w:sz w:val="22"/>
          <w:szCs w:val="22"/>
        </w:rPr>
        <w:t>cost</w:t>
      </w:r>
      <w:r w:rsidR="00230F54">
        <w:rPr>
          <w:rFonts w:ascii="Arial Narrow" w:hAnsi="Arial Narrow"/>
          <w:bCs/>
          <w:sz w:val="22"/>
          <w:szCs w:val="22"/>
        </w:rPr>
        <w:t>s</w:t>
      </w:r>
      <w:r w:rsidR="009F2705" w:rsidRPr="009F2705">
        <w:rPr>
          <w:rFonts w:ascii="Arial Narrow" w:hAnsi="Arial Narrow"/>
          <w:bCs/>
          <w:sz w:val="22"/>
          <w:szCs w:val="22"/>
        </w:rPr>
        <w:t xml:space="preserve"> of the Flagler</w:t>
      </w:r>
      <w:r w:rsidR="009F2705">
        <w:rPr>
          <w:rFonts w:ascii="Arial Narrow" w:hAnsi="Arial Narrow"/>
          <w:bCs/>
          <w:sz w:val="22"/>
          <w:szCs w:val="22"/>
        </w:rPr>
        <w:t xml:space="preserve"> </w:t>
      </w:r>
      <w:r w:rsidR="009F2705" w:rsidRPr="009F2705">
        <w:rPr>
          <w:rFonts w:ascii="Arial Narrow" w:hAnsi="Arial Narrow"/>
          <w:bCs/>
          <w:sz w:val="22"/>
          <w:szCs w:val="22"/>
        </w:rPr>
        <w:t>Hospital BRAVE program for youth to ensure student and</w:t>
      </w:r>
      <w:r w:rsidR="009F2705">
        <w:rPr>
          <w:rFonts w:ascii="Arial Narrow" w:hAnsi="Arial Narrow"/>
          <w:bCs/>
          <w:sz w:val="22"/>
          <w:szCs w:val="22"/>
        </w:rPr>
        <w:t xml:space="preserve"> </w:t>
      </w:r>
      <w:r w:rsidR="009F2705" w:rsidRPr="009F2705">
        <w:rPr>
          <w:rFonts w:ascii="Arial Narrow" w:hAnsi="Arial Narrow"/>
          <w:bCs/>
          <w:sz w:val="22"/>
          <w:szCs w:val="22"/>
        </w:rPr>
        <w:t>family access to mental health services. Using a hub model</w:t>
      </w:r>
      <w:r w:rsidR="009F2705">
        <w:rPr>
          <w:rFonts w:ascii="Arial Narrow" w:hAnsi="Arial Narrow"/>
          <w:bCs/>
          <w:sz w:val="22"/>
          <w:szCs w:val="22"/>
        </w:rPr>
        <w:t xml:space="preserve"> </w:t>
      </w:r>
      <w:r w:rsidR="009F2705" w:rsidRPr="009F2705">
        <w:rPr>
          <w:rFonts w:ascii="Arial Narrow" w:hAnsi="Arial Narrow"/>
          <w:bCs/>
          <w:sz w:val="22"/>
          <w:szCs w:val="22"/>
        </w:rPr>
        <w:t>and a unified assessment, BRAVE serves as the HUB for</w:t>
      </w:r>
      <w:r w:rsidR="009F2705">
        <w:rPr>
          <w:rFonts w:ascii="Arial Narrow" w:hAnsi="Arial Narrow"/>
          <w:bCs/>
          <w:sz w:val="22"/>
          <w:szCs w:val="22"/>
        </w:rPr>
        <w:t xml:space="preserve"> </w:t>
      </w:r>
      <w:r w:rsidR="009F2705" w:rsidRPr="009F2705">
        <w:rPr>
          <w:rFonts w:ascii="Arial Narrow" w:hAnsi="Arial Narrow"/>
          <w:bCs/>
          <w:sz w:val="22"/>
          <w:szCs w:val="22"/>
        </w:rPr>
        <w:t>behavioral health service referrals for all schools in St.</w:t>
      </w:r>
      <w:r w:rsidR="009F2705">
        <w:rPr>
          <w:rFonts w:ascii="Arial Narrow" w:hAnsi="Arial Narrow"/>
          <w:bCs/>
          <w:sz w:val="22"/>
          <w:szCs w:val="22"/>
        </w:rPr>
        <w:t xml:space="preserve"> </w:t>
      </w:r>
      <w:r w:rsidR="009F2705" w:rsidRPr="009F2705">
        <w:rPr>
          <w:rFonts w:ascii="Arial Narrow" w:hAnsi="Arial Narrow"/>
          <w:bCs/>
          <w:sz w:val="22"/>
          <w:szCs w:val="22"/>
        </w:rPr>
        <w:t>Johns, Clay, Putnam and Nassau counties. Allowable services</w:t>
      </w:r>
      <w:r w:rsidR="009F2705">
        <w:rPr>
          <w:rFonts w:ascii="Arial Narrow" w:hAnsi="Arial Narrow"/>
          <w:bCs/>
          <w:sz w:val="22"/>
          <w:szCs w:val="22"/>
        </w:rPr>
        <w:t xml:space="preserve"> </w:t>
      </w:r>
      <w:r w:rsidR="009F2705" w:rsidRPr="009F2705">
        <w:rPr>
          <w:rFonts w:ascii="Arial Narrow" w:hAnsi="Arial Narrow"/>
          <w:bCs/>
          <w:sz w:val="22"/>
          <w:szCs w:val="22"/>
        </w:rPr>
        <w:t>include providing a single point of access to behavioral</w:t>
      </w:r>
      <w:r w:rsidR="009F2705">
        <w:rPr>
          <w:rFonts w:ascii="Arial Narrow" w:hAnsi="Arial Narrow"/>
          <w:bCs/>
          <w:sz w:val="22"/>
          <w:szCs w:val="22"/>
        </w:rPr>
        <w:t xml:space="preserve"> </w:t>
      </w:r>
      <w:r w:rsidR="009F2705" w:rsidRPr="009F2705">
        <w:rPr>
          <w:rFonts w:ascii="Arial Narrow" w:hAnsi="Arial Narrow"/>
          <w:bCs/>
          <w:sz w:val="22"/>
          <w:szCs w:val="22"/>
        </w:rPr>
        <w:t>health services, social health needs assessments, behavioral</w:t>
      </w:r>
      <w:r w:rsidR="009F2705">
        <w:rPr>
          <w:rFonts w:ascii="Arial Narrow" w:hAnsi="Arial Narrow"/>
          <w:bCs/>
          <w:sz w:val="22"/>
          <w:szCs w:val="22"/>
        </w:rPr>
        <w:t xml:space="preserve"> </w:t>
      </w:r>
      <w:r w:rsidR="009F2705" w:rsidRPr="009F2705">
        <w:rPr>
          <w:rFonts w:ascii="Arial Narrow" w:hAnsi="Arial Narrow"/>
          <w:bCs/>
          <w:sz w:val="22"/>
          <w:szCs w:val="22"/>
        </w:rPr>
        <w:t>health provider eligibility screenings, and care navigation</w:t>
      </w:r>
      <w:r w:rsidR="009F2705">
        <w:rPr>
          <w:rFonts w:ascii="Arial Narrow" w:hAnsi="Arial Narrow"/>
          <w:bCs/>
          <w:sz w:val="22"/>
          <w:szCs w:val="22"/>
        </w:rPr>
        <w:t xml:space="preserve"> </w:t>
      </w:r>
      <w:r w:rsidR="009F2705" w:rsidRPr="009F2705">
        <w:rPr>
          <w:rFonts w:ascii="Arial Narrow" w:hAnsi="Arial Narrow"/>
          <w:bCs/>
          <w:sz w:val="22"/>
          <w:szCs w:val="22"/>
        </w:rPr>
        <w:t>to support persons served during the process of establishing</w:t>
      </w:r>
      <w:r w:rsidR="009F2705">
        <w:rPr>
          <w:rFonts w:ascii="Arial Narrow" w:hAnsi="Arial Narrow"/>
          <w:bCs/>
          <w:sz w:val="22"/>
          <w:szCs w:val="22"/>
        </w:rPr>
        <w:t xml:space="preserve"> </w:t>
      </w:r>
      <w:r w:rsidR="009F2705" w:rsidRPr="009F2705">
        <w:rPr>
          <w:rFonts w:ascii="Arial Narrow" w:hAnsi="Arial Narrow"/>
          <w:bCs/>
          <w:sz w:val="22"/>
          <w:szCs w:val="22"/>
        </w:rPr>
        <w:t>a relationship with behavioral health providers.</w:t>
      </w:r>
    </w:p>
    <w:p w14:paraId="1996EB3E" w14:textId="77777777" w:rsidR="003D1E69" w:rsidRDefault="003D1E69" w:rsidP="009F2705">
      <w:pPr>
        <w:rPr>
          <w:rFonts w:ascii="Arial Narrow" w:hAnsi="Arial Narrow"/>
          <w:bCs/>
          <w:sz w:val="22"/>
          <w:szCs w:val="22"/>
        </w:rPr>
      </w:pPr>
    </w:p>
    <w:p w14:paraId="0ED54E00" w14:textId="4B7AD43C" w:rsidR="003D1E69" w:rsidRPr="003D1E69" w:rsidRDefault="003D1E69" w:rsidP="009F2705">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1,500,000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Flagler Hospital - BRAVE (Be Resilient and Voice Emotions) Program</w:t>
      </w:r>
      <w:r w:rsidRPr="009C4B53">
        <w:rPr>
          <w:rFonts w:ascii="Arial Narrow" w:hAnsi="Arial Narrow"/>
          <w:sz w:val="22"/>
          <w:szCs w:val="22"/>
        </w:rPr>
        <w:t xml:space="preserve">. (House Form </w:t>
      </w:r>
      <w:r w:rsidR="009C4B53" w:rsidRPr="009C4B53">
        <w:rPr>
          <w:rFonts w:ascii="Arial Narrow" w:hAnsi="Arial Narrow"/>
          <w:sz w:val="22"/>
          <w:szCs w:val="22"/>
        </w:rPr>
        <w:t>3516</w:t>
      </w:r>
      <w:r w:rsidRPr="009C4B53">
        <w:rPr>
          <w:rFonts w:ascii="Arial Narrow" w:hAnsi="Arial Narrow"/>
          <w:sz w:val="22"/>
          <w:szCs w:val="22"/>
        </w:rPr>
        <w:t xml:space="preserve">) (Senate Form </w:t>
      </w:r>
      <w:r w:rsidR="009C4B53" w:rsidRPr="009C4B53">
        <w:rPr>
          <w:rFonts w:ascii="Arial Narrow" w:hAnsi="Arial Narrow"/>
          <w:sz w:val="22"/>
          <w:szCs w:val="22"/>
        </w:rPr>
        <w:t>2544</w:t>
      </w:r>
      <w:r w:rsidRPr="009C4B53">
        <w:rPr>
          <w:rFonts w:ascii="Arial Narrow" w:hAnsi="Arial Narrow"/>
          <w:sz w:val="22"/>
          <w:szCs w:val="22"/>
        </w:rPr>
        <w:t>)</w:t>
      </w:r>
      <w:r w:rsidRPr="00B50E89">
        <w:rPr>
          <w:rFonts w:ascii="Arial Narrow" w:hAnsi="Arial Narrow"/>
          <w:sz w:val="22"/>
          <w:szCs w:val="22"/>
        </w:rPr>
        <w:t xml:space="preserve"> </w:t>
      </w:r>
    </w:p>
    <w:p w14:paraId="1AA1F93F" w14:textId="77777777" w:rsidR="00350752" w:rsidRDefault="00350752" w:rsidP="00350752">
      <w:pPr>
        <w:rPr>
          <w:rFonts w:ascii="Arial" w:hAnsi="Arial" w:cs="Arial"/>
          <w:sz w:val="18"/>
          <w:szCs w:val="18"/>
        </w:rPr>
      </w:pPr>
    </w:p>
    <w:p w14:paraId="52E39A7C" w14:textId="77777777" w:rsidR="00350752" w:rsidRDefault="00350752" w:rsidP="003507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AA7485" w14:textId="77777777" w:rsidR="00350752" w:rsidRDefault="00350752" w:rsidP="00350752">
      <w:pPr>
        <w:rPr>
          <w:rFonts w:ascii="Arial Narrow" w:hAnsi="Arial Narrow"/>
          <w:i/>
          <w:color w:val="000080"/>
          <w:sz w:val="22"/>
          <w:szCs w:val="22"/>
          <w:highlight w:val="yellow"/>
        </w:rPr>
      </w:pPr>
    </w:p>
    <w:p w14:paraId="3611F062" w14:textId="398F9576" w:rsidR="00350752" w:rsidRDefault="00350752"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DC2763D" w14:textId="77777777" w:rsidR="00AB7C63" w:rsidRPr="00DB4700" w:rsidRDefault="00AB7C63" w:rsidP="00AB7C63">
      <w:pPr>
        <w:rPr>
          <w:rFonts w:ascii="Arial Narrow" w:hAnsi="Arial Narrow"/>
          <w:i/>
          <w:color w:val="FF0000"/>
          <w:sz w:val="22"/>
          <w:szCs w:val="22"/>
          <w:highlight w:val="yellow"/>
        </w:rPr>
      </w:pPr>
    </w:p>
    <w:p w14:paraId="7ACA3BF1" w14:textId="7ED423B7" w:rsidR="008532CE" w:rsidRPr="00960AB7" w:rsidRDefault="008532CE" w:rsidP="008532CE">
      <w:pPr>
        <w:tabs>
          <w:tab w:val="center" w:pos="4320"/>
          <w:tab w:val="right" w:pos="8640"/>
        </w:tabs>
        <w:rPr>
          <w:rFonts w:ascii="Arial Narrow" w:hAnsi="Arial Narrow" w:cs="Arial"/>
          <w:sz w:val="22"/>
          <w:szCs w:val="22"/>
          <w:shd w:val="clear" w:color="auto" w:fill="FFFFFF"/>
        </w:rPr>
      </w:pPr>
      <w:bookmarkStart w:id="16" w:name="_Hlk76978694"/>
      <w:r w:rsidRPr="00C978AA">
        <w:rPr>
          <w:rFonts w:ascii="Arial Narrow" w:hAnsi="Arial Narrow"/>
          <w:b/>
          <w:sz w:val="22"/>
          <w:szCs w:val="22"/>
          <w:u w:val="single"/>
        </w:rPr>
        <w:t>MHEHW</w:t>
      </w:r>
      <w:r w:rsidRPr="00960AB7">
        <w:rPr>
          <w:rFonts w:ascii="Arial Narrow" w:hAnsi="Arial Narrow"/>
          <w:b/>
          <w:sz w:val="22"/>
          <w:szCs w:val="22"/>
          <w:u w:val="single"/>
        </w:rPr>
        <w:t xml:space="preserve"> – ME MH Eagles Haven Wellness Center</w:t>
      </w:r>
      <w:r w:rsidRPr="00960AB7">
        <w:rPr>
          <w:rFonts w:ascii="Arial Narrow" w:hAnsi="Arial Narrow"/>
          <w:bCs/>
          <w:sz w:val="22"/>
          <w:szCs w:val="22"/>
        </w:rPr>
        <w:t xml:space="preserve"> </w:t>
      </w:r>
      <w:r w:rsidRPr="00960AB7">
        <w:rPr>
          <w:rFonts w:ascii="Arial Narrow" w:hAnsi="Arial Narrow"/>
          <w:sz w:val="22"/>
          <w:szCs w:val="22"/>
        </w:rPr>
        <w:t xml:space="preserve">– This cost pool </w:t>
      </w:r>
      <w:r w:rsidRPr="00960AB7">
        <w:rPr>
          <w:rFonts w:ascii="Arial Narrow" w:hAnsi="Arial Narrow" w:cs="Arial"/>
          <w:sz w:val="22"/>
          <w:szCs w:val="22"/>
          <w:shd w:val="clear" w:color="auto" w:fill="FFFFFF"/>
        </w:rPr>
        <w:t xml:space="preserve">captures the </w:t>
      </w:r>
      <w:r w:rsidR="00E34ACE" w:rsidRPr="00960AB7">
        <w:rPr>
          <w:rFonts w:ascii="Arial Narrow" w:hAnsi="Arial Narrow" w:cs="Arial"/>
          <w:sz w:val="22"/>
          <w:szCs w:val="22"/>
          <w:shd w:val="clear" w:color="auto" w:fill="FFFFFF"/>
        </w:rPr>
        <w:t xml:space="preserve">allowable </w:t>
      </w:r>
      <w:r w:rsidRPr="00960AB7">
        <w:rPr>
          <w:rFonts w:ascii="Arial Narrow" w:hAnsi="Arial Narrow" w:cs="Arial"/>
          <w:sz w:val="22"/>
          <w:szCs w:val="22"/>
          <w:shd w:val="clear" w:color="auto" w:fill="FFFFFF"/>
        </w:rPr>
        <w:t>cost</w:t>
      </w:r>
      <w:r w:rsidR="00C978AA">
        <w:rPr>
          <w:rFonts w:ascii="Arial Narrow" w:hAnsi="Arial Narrow" w:cs="Arial"/>
          <w:sz w:val="22"/>
          <w:szCs w:val="22"/>
          <w:shd w:val="clear" w:color="auto" w:fill="FFFFFF"/>
        </w:rPr>
        <w:t>s</w:t>
      </w:r>
      <w:r w:rsidRPr="00960AB7">
        <w:rPr>
          <w:rFonts w:ascii="Arial Narrow" w:hAnsi="Arial Narrow" w:cs="Arial"/>
          <w:sz w:val="22"/>
          <w:szCs w:val="22"/>
          <w:shd w:val="clear" w:color="auto" w:fill="FFFFFF"/>
        </w:rPr>
        <w:t xml:space="preserve"> of wellness services, case </w:t>
      </w:r>
      <w:r w:rsidR="00806A30" w:rsidRPr="00960AB7">
        <w:rPr>
          <w:rFonts w:ascii="Arial Narrow" w:hAnsi="Arial Narrow" w:cs="Arial"/>
          <w:sz w:val="22"/>
          <w:szCs w:val="22"/>
          <w:shd w:val="clear" w:color="auto" w:fill="FFFFFF"/>
        </w:rPr>
        <w:t>m</w:t>
      </w:r>
      <w:r w:rsidRPr="00960AB7">
        <w:rPr>
          <w:rFonts w:ascii="Arial Narrow" w:hAnsi="Arial Narrow" w:cs="Arial"/>
          <w:sz w:val="22"/>
          <w:szCs w:val="22"/>
          <w:shd w:val="clear" w:color="auto" w:fill="FFFFFF"/>
        </w:rPr>
        <w:t>anagement, trauma education, clinical</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assessment crisis intervention, and linkage to services in</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the Wellness Center, 7 days a week.</w:t>
      </w:r>
    </w:p>
    <w:p w14:paraId="1D2E6B8A" w14:textId="18E04063" w:rsidR="00863FEC" w:rsidRPr="00960AB7" w:rsidRDefault="00863FEC" w:rsidP="008532CE">
      <w:pPr>
        <w:tabs>
          <w:tab w:val="center" w:pos="4320"/>
          <w:tab w:val="right" w:pos="8640"/>
        </w:tabs>
        <w:rPr>
          <w:rFonts w:ascii="Arial Narrow" w:hAnsi="Arial Narrow" w:cs="Arial"/>
          <w:sz w:val="22"/>
          <w:szCs w:val="22"/>
          <w:shd w:val="clear" w:color="auto" w:fill="FFFFFF"/>
        </w:rPr>
      </w:pPr>
    </w:p>
    <w:p w14:paraId="2C449FCB" w14:textId="6F30CB02" w:rsidR="00E05357" w:rsidRPr="00960AB7" w:rsidRDefault="00E05357" w:rsidP="00E05357">
      <w:pPr>
        <w:tabs>
          <w:tab w:val="center" w:pos="4320"/>
          <w:tab w:val="right" w:pos="8640"/>
        </w:tabs>
        <w:rPr>
          <w:rFonts w:ascii="Arial Narrow" w:hAnsi="Arial Narrow" w:cs="Arial"/>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350</w:t>
      </w:r>
      <w:r w:rsidR="00960AB7" w:rsidRPr="00425F70">
        <w:rPr>
          <w:rFonts w:ascii="Arial Narrow" w:hAnsi="Arial Narrow"/>
          <w:sz w:val="22"/>
          <w:szCs w:val="22"/>
        </w:rPr>
        <w:t xml:space="preserve">,000 </w:t>
      </w:r>
      <w:r w:rsidRPr="00425F70">
        <w:rPr>
          <w:rFonts w:ascii="Arial Narrow" w:hAnsi="Arial Narrow"/>
          <w:sz w:val="22"/>
          <w:szCs w:val="22"/>
        </w:rPr>
        <w:t>of nonrecurring funds from the General Revenue Fund is provided to Jewish Adoption and Family Care Options – Eagles’ Haven Wellness Center. (House Form</w:t>
      </w:r>
      <w:r w:rsidR="00960AB7" w:rsidRPr="00425F70">
        <w:rPr>
          <w:rFonts w:ascii="Arial Narrow" w:hAnsi="Arial Narrow"/>
          <w:sz w:val="22"/>
          <w:szCs w:val="22"/>
        </w:rPr>
        <w:t xml:space="preserve"> </w:t>
      </w:r>
      <w:r w:rsidR="009C4B53">
        <w:rPr>
          <w:rFonts w:ascii="Arial Narrow" w:hAnsi="Arial Narrow"/>
          <w:sz w:val="22"/>
          <w:szCs w:val="22"/>
        </w:rPr>
        <w:t>1004</w:t>
      </w:r>
      <w:r w:rsidRPr="00425F70">
        <w:rPr>
          <w:rFonts w:ascii="Arial Narrow" w:hAnsi="Arial Narrow"/>
          <w:sz w:val="22"/>
          <w:szCs w:val="22"/>
        </w:rPr>
        <w:t>) (Senate Form</w:t>
      </w:r>
      <w:r w:rsidR="00960AB7" w:rsidRPr="00425F70">
        <w:rPr>
          <w:rFonts w:ascii="Arial Narrow" w:hAnsi="Arial Narrow"/>
          <w:sz w:val="22"/>
          <w:szCs w:val="22"/>
        </w:rPr>
        <w:t>1</w:t>
      </w:r>
      <w:r w:rsidR="009C4B53">
        <w:rPr>
          <w:rFonts w:ascii="Arial Narrow" w:hAnsi="Arial Narrow"/>
          <w:sz w:val="22"/>
          <w:szCs w:val="22"/>
        </w:rPr>
        <w:t>001</w:t>
      </w:r>
      <w:r w:rsidRPr="00425F70">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00A42778" w14:textId="2ACC6890"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of publicly available information and referral, counseling, and related supports provided by the Alpert Jewish Family Service helpline as designated in the annual General Appropriations Act.</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Services include call center operations staffed by</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master level social workers,</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comprehensive bio-psycho-social</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telephone assessments, needs identification, providing</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access or referral to community resources, limited financial</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assistance, and individualized planning to address callers</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economic and emotional crises</w:t>
      </w:r>
      <w:r w:rsidR="009F2705">
        <w:rPr>
          <w:rFonts w:ascii="Arial Narrow" w:hAnsi="Arial Narrow" w:cs="Arial"/>
          <w:color w:val="000000"/>
          <w:sz w:val="22"/>
          <w:szCs w:val="22"/>
          <w:shd w:val="clear" w:color="auto" w:fill="FFFFFF"/>
        </w:rPr>
        <w: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32D9C95" w14:textId="490D0129"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xml:space="preserve">, $600,000 of nonrecurring funds from the General Revenue Fund is provided to Alpert Jewish Family Service – Access Lifeline (House Form </w:t>
      </w:r>
      <w:r w:rsidR="009C4B53">
        <w:rPr>
          <w:rFonts w:ascii="Arial Narrow" w:hAnsi="Arial Narrow"/>
          <w:sz w:val="22"/>
          <w:szCs w:val="22"/>
        </w:rPr>
        <w:t>1437</w:t>
      </w:r>
      <w:r w:rsidRPr="00425F70">
        <w:rPr>
          <w:rFonts w:ascii="Arial Narrow" w:hAnsi="Arial Narrow"/>
          <w:sz w:val="22"/>
          <w:szCs w:val="22"/>
        </w:rPr>
        <w:t xml:space="preserve">) (Senate Form </w:t>
      </w:r>
      <w:r w:rsidR="009C4B53">
        <w:rPr>
          <w:rFonts w:ascii="Arial Narrow" w:hAnsi="Arial Narrow"/>
          <w:sz w:val="22"/>
          <w:szCs w:val="22"/>
        </w:rPr>
        <w:t>1209</w:t>
      </w:r>
      <w:r w:rsidRPr="00425F70">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5FC1846A" w14:textId="0AB05C2A"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779C2581" w14:textId="064C15AF"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1,000</w:t>
      </w:r>
      <w:r w:rsidRPr="00425F70">
        <w:rPr>
          <w:rFonts w:ascii="Arial Narrow" w:hAnsi="Arial Narrow"/>
          <w:sz w:val="22"/>
          <w:szCs w:val="22"/>
        </w:rPr>
        <w:t xml:space="preserve">,000 of nonrecurring funds from the General Revenue Fund is provided to </w:t>
      </w:r>
      <w:proofErr w:type="gramStart"/>
      <w:r w:rsidRPr="00425F70">
        <w:rPr>
          <w:rFonts w:ascii="Arial Narrow" w:hAnsi="Arial Narrow"/>
          <w:sz w:val="22"/>
          <w:szCs w:val="22"/>
        </w:rPr>
        <w:t>Here</w:t>
      </w:r>
      <w:proofErr w:type="gramEnd"/>
      <w:r w:rsidRPr="00425F70">
        <w:rPr>
          <w:rFonts w:ascii="Arial Narrow" w:hAnsi="Arial Narrow"/>
          <w:sz w:val="22"/>
          <w:szCs w:val="22"/>
        </w:rPr>
        <w:t xml:space="preserve"> Tomorrow – Suicide Prevention (House Form </w:t>
      </w:r>
      <w:r w:rsidR="009C4B53">
        <w:rPr>
          <w:rFonts w:ascii="Arial Narrow" w:hAnsi="Arial Narrow"/>
          <w:sz w:val="22"/>
          <w:szCs w:val="22"/>
        </w:rPr>
        <w:t>1266</w:t>
      </w:r>
      <w:r w:rsidRPr="00425F70">
        <w:rPr>
          <w:rFonts w:ascii="Arial Narrow" w:hAnsi="Arial Narrow"/>
          <w:sz w:val="22"/>
          <w:szCs w:val="22"/>
        </w:rPr>
        <w:t>) (Senate Form 1</w:t>
      </w:r>
      <w:r w:rsidR="009C4B53">
        <w:rPr>
          <w:rFonts w:ascii="Arial Narrow" w:hAnsi="Arial Narrow"/>
          <w:sz w:val="22"/>
          <w:szCs w:val="22"/>
        </w:rPr>
        <w:t>697</w:t>
      </w:r>
      <w:r w:rsidRPr="00425F70">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70AF9122" w14:textId="1C29CD29"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003F52A1" w:rsidRPr="00262FF8">
        <w:rPr>
          <w:rFonts w:ascii="Arial Narrow" w:hAnsi="Arial Narrow" w:cs="Arial"/>
          <w:color w:val="000000"/>
          <w:sz w:val="22"/>
          <w:szCs w:val="22"/>
          <w:shd w:val="clear" w:color="auto" w:fill="FFFFFF"/>
        </w:rPr>
        <w:t xml:space="preserve">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397A2AF" w14:textId="55A45263"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750</w:t>
      </w:r>
      <w:r w:rsidRPr="00425F70">
        <w:rPr>
          <w:rFonts w:ascii="Arial Narrow" w:hAnsi="Arial Narrow"/>
          <w:sz w:val="22"/>
          <w:szCs w:val="22"/>
        </w:rPr>
        <w:t>,000 of nonrecurring funds from the General Revenue Fund is provided to Life Management Center of Northwest Florida – Forensic Multidisciplinary Team. (House Form 1</w:t>
      </w:r>
      <w:r w:rsidR="009C4B53">
        <w:rPr>
          <w:rFonts w:ascii="Arial Narrow" w:hAnsi="Arial Narrow"/>
          <w:sz w:val="22"/>
          <w:szCs w:val="22"/>
        </w:rPr>
        <w:t>519</w:t>
      </w:r>
      <w:r w:rsidRPr="00425F70">
        <w:rPr>
          <w:rFonts w:ascii="Arial Narrow" w:hAnsi="Arial Narrow"/>
          <w:sz w:val="22"/>
          <w:szCs w:val="22"/>
        </w:rPr>
        <w:t xml:space="preserve">) (Senate Form </w:t>
      </w:r>
      <w:r w:rsidR="009C4B53">
        <w:rPr>
          <w:rFonts w:ascii="Arial Narrow" w:hAnsi="Arial Narrow"/>
          <w:sz w:val="22"/>
          <w:szCs w:val="22"/>
        </w:rPr>
        <w:t>2667</w:t>
      </w:r>
      <w:r w:rsidRPr="00425F70">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35F6B5" w14:textId="77777777" w:rsidR="009F2705" w:rsidRDefault="009F2705" w:rsidP="00FC2A95">
      <w:pPr>
        <w:tabs>
          <w:tab w:val="center" w:pos="4320"/>
          <w:tab w:val="right" w:pos="8640"/>
        </w:tabs>
        <w:rPr>
          <w:rFonts w:ascii="Arial Narrow" w:hAnsi="Arial Narrow"/>
          <w:i/>
          <w:color w:val="000080"/>
          <w:sz w:val="22"/>
          <w:szCs w:val="22"/>
          <w:highlight w:val="yellow"/>
        </w:rPr>
      </w:pPr>
    </w:p>
    <w:p w14:paraId="5B7D2AB9" w14:textId="6C65E5B2" w:rsidR="00B44BBB" w:rsidRDefault="009F2705" w:rsidP="005E6B03">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5E6B03">
        <w:rPr>
          <w:rFonts w:ascii="Arial Narrow" w:hAnsi="Arial Narrow"/>
          <w:b/>
          <w:sz w:val="22"/>
          <w:szCs w:val="22"/>
          <w:u w:val="single"/>
        </w:rPr>
        <w:t>LFT</w:t>
      </w:r>
      <w:r w:rsidRPr="00262FF8">
        <w:rPr>
          <w:rFonts w:ascii="Arial Narrow" w:hAnsi="Arial Narrow"/>
          <w:b/>
          <w:sz w:val="22"/>
          <w:szCs w:val="22"/>
          <w:u w:val="single"/>
        </w:rPr>
        <w:t xml:space="preserve"> – ME </w:t>
      </w:r>
      <w:r w:rsidR="005E6B03">
        <w:rPr>
          <w:rFonts w:ascii="Arial Narrow" w:hAnsi="Arial Narrow"/>
          <w:b/>
          <w:sz w:val="22"/>
          <w:szCs w:val="22"/>
          <w:u w:val="single"/>
        </w:rPr>
        <w:t>MH Life Management Center Functional Family Therapy Team</w:t>
      </w:r>
      <w:r w:rsidRPr="00262FF8">
        <w:rPr>
          <w:rFonts w:ascii="Arial Narrow" w:hAnsi="Arial Narrow"/>
          <w:sz w:val="22"/>
          <w:szCs w:val="22"/>
        </w:rPr>
        <w:t xml:space="preserve">– This cost pool </w:t>
      </w:r>
      <w:r w:rsidR="005E6B03" w:rsidRPr="00262FF8">
        <w:rPr>
          <w:rFonts w:ascii="Arial Narrow" w:hAnsi="Arial Narrow"/>
          <w:sz w:val="22"/>
          <w:szCs w:val="22"/>
        </w:rPr>
        <w:t xml:space="preserve">captures </w:t>
      </w:r>
      <w:r w:rsidR="005E6B03" w:rsidRPr="005E6B03">
        <w:rPr>
          <w:rFonts w:ascii="Arial Narrow" w:hAnsi="Arial Narrow"/>
          <w:sz w:val="22"/>
          <w:szCs w:val="22"/>
        </w:rPr>
        <w:t xml:space="preserve">the </w:t>
      </w:r>
      <w:r w:rsidR="00C978AA">
        <w:rPr>
          <w:rFonts w:ascii="Arial Narrow" w:hAnsi="Arial Narrow"/>
          <w:sz w:val="22"/>
          <w:szCs w:val="22"/>
        </w:rPr>
        <w:t xml:space="preserve">allowable </w:t>
      </w:r>
      <w:r w:rsidR="005E6B03" w:rsidRPr="005E6B03">
        <w:rPr>
          <w:rFonts w:ascii="Arial Narrow" w:hAnsi="Arial Narrow"/>
          <w:sz w:val="22"/>
          <w:szCs w:val="22"/>
        </w:rPr>
        <w:t>cost</w:t>
      </w:r>
      <w:r w:rsidR="00C978AA">
        <w:rPr>
          <w:rFonts w:ascii="Arial Narrow" w:hAnsi="Arial Narrow"/>
          <w:sz w:val="22"/>
          <w:szCs w:val="22"/>
        </w:rPr>
        <w:t>s</w:t>
      </w:r>
      <w:r w:rsidR="005E6B03" w:rsidRPr="005E6B03">
        <w:rPr>
          <w:rFonts w:ascii="Arial Narrow" w:hAnsi="Arial Narrow"/>
          <w:sz w:val="22"/>
          <w:szCs w:val="22"/>
        </w:rPr>
        <w:t xml:space="preserve"> of</w:t>
      </w:r>
      <w:r w:rsidR="005E6B03">
        <w:rPr>
          <w:rFonts w:ascii="Arial Narrow" w:hAnsi="Arial Narrow"/>
          <w:sz w:val="22"/>
          <w:szCs w:val="22"/>
        </w:rPr>
        <w:t xml:space="preserve"> </w:t>
      </w:r>
      <w:r w:rsidR="005E6B03" w:rsidRPr="005E6B03">
        <w:rPr>
          <w:rFonts w:ascii="Arial Narrow" w:hAnsi="Arial Narrow"/>
          <w:sz w:val="22"/>
          <w:szCs w:val="22"/>
        </w:rPr>
        <w:t>providing</w:t>
      </w:r>
      <w:r w:rsidR="005E6B03">
        <w:rPr>
          <w:rFonts w:ascii="Arial Narrow" w:hAnsi="Arial Narrow"/>
          <w:sz w:val="22"/>
          <w:szCs w:val="22"/>
        </w:rPr>
        <w:t xml:space="preserve"> </w:t>
      </w:r>
      <w:r w:rsidR="005E6B03" w:rsidRPr="005E6B03">
        <w:rPr>
          <w:rFonts w:ascii="Arial Narrow" w:hAnsi="Arial Narrow"/>
          <w:sz w:val="22"/>
          <w:szCs w:val="22"/>
        </w:rPr>
        <w:t>In-home therapy services using the Functional Family Therapy</w:t>
      </w:r>
      <w:r w:rsidR="005E6B03">
        <w:rPr>
          <w:rFonts w:ascii="Arial Narrow" w:hAnsi="Arial Narrow"/>
          <w:sz w:val="22"/>
          <w:szCs w:val="22"/>
        </w:rPr>
        <w:t xml:space="preserve"> </w:t>
      </w:r>
      <w:r w:rsidR="005E6B03" w:rsidRPr="005E6B03">
        <w:rPr>
          <w:rFonts w:ascii="Arial Narrow" w:hAnsi="Arial Narrow"/>
          <w:sz w:val="22"/>
          <w:szCs w:val="22"/>
        </w:rPr>
        <w:t>model for children and their families in consultation with</w:t>
      </w:r>
      <w:r w:rsidR="005E6B03">
        <w:rPr>
          <w:rFonts w:ascii="Arial Narrow" w:hAnsi="Arial Narrow"/>
          <w:sz w:val="22"/>
          <w:szCs w:val="22"/>
        </w:rPr>
        <w:t xml:space="preserve"> </w:t>
      </w:r>
      <w:r w:rsidR="005E6B03" w:rsidRPr="005E6B03">
        <w:rPr>
          <w:rFonts w:ascii="Arial Narrow" w:hAnsi="Arial Narrow"/>
          <w:sz w:val="22"/>
          <w:szCs w:val="22"/>
        </w:rPr>
        <w:t>schools, law enforcement, courts, child welfare providers,</w:t>
      </w:r>
      <w:r w:rsidR="005E6B03">
        <w:rPr>
          <w:rFonts w:ascii="Arial Narrow" w:hAnsi="Arial Narrow"/>
          <w:sz w:val="22"/>
          <w:szCs w:val="22"/>
        </w:rPr>
        <w:t xml:space="preserve"> </w:t>
      </w:r>
      <w:r w:rsidR="005E6B03" w:rsidRPr="005E6B03">
        <w:rPr>
          <w:rFonts w:ascii="Arial Narrow" w:hAnsi="Arial Narrow"/>
          <w:sz w:val="22"/>
          <w:szCs w:val="22"/>
        </w:rPr>
        <w:t>the juvenile detention facility, and juvenile justice</w:t>
      </w:r>
      <w:r w:rsidR="005E6B03">
        <w:rPr>
          <w:rFonts w:ascii="Arial Narrow" w:hAnsi="Arial Narrow"/>
          <w:sz w:val="22"/>
          <w:szCs w:val="22"/>
        </w:rPr>
        <w:t xml:space="preserve"> </w:t>
      </w:r>
      <w:r w:rsidR="005E6B03" w:rsidRPr="005E6B03">
        <w:rPr>
          <w:rFonts w:ascii="Arial Narrow" w:hAnsi="Arial Narrow"/>
          <w:sz w:val="22"/>
          <w:szCs w:val="22"/>
        </w:rPr>
        <w:t>personnel.</w:t>
      </w:r>
    </w:p>
    <w:p w14:paraId="29AA3B45" w14:textId="77777777" w:rsidR="00B44BBB" w:rsidRDefault="00B44BBB" w:rsidP="005E6B03">
      <w:pPr>
        <w:tabs>
          <w:tab w:val="center" w:pos="4320"/>
          <w:tab w:val="right" w:pos="8640"/>
        </w:tabs>
        <w:rPr>
          <w:rFonts w:ascii="Arial Narrow" w:hAnsi="Arial Narrow"/>
          <w:sz w:val="22"/>
          <w:szCs w:val="22"/>
        </w:rPr>
      </w:pPr>
    </w:p>
    <w:p w14:paraId="1383EC69" w14:textId="013E0294" w:rsidR="00B44BBB" w:rsidRPr="00262FF8" w:rsidRDefault="00B44BBB" w:rsidP="00B44BBB">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750,000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Life Management Center of Northwest Florida - Functional Family Therapy Team</w:t>
      </w:r>
      <w:r w:rsidRPr="009C4B53">
        <w:rPr>
          <w:rFonts w:ascii="Arial Narrow" w:hAnsi="Arial Narrow"/>
          <w:sz w:val="22"/>
          <w:szCs w:val="22"/>
        </w:rPr>
        <w:t xml:space="preserve">. (House Form </w:t>
      </w:r>
      <w:r w:rsidR="009C4B53" w:rsidRPr="009C4B53">
        <w:rPr>
          <w:rFonts w:ascii="Arial Narrow" w:hAnsi="Arial Narrow"/>
          <w:sz w:val="22"/>
          <w:szCs w:val="22"/>
        </w:rPr>
        <w:t>1520</w:t>
      </w:r>
      <w:r w:rsidRPr="009C4B53">
        <w:rPr>
          <w:rFonts w:ascii="Arial Narrow" w:hAnsi="Arial Narrow"/>
          <w:sz w:val="22"/>
          <w:szCs w:val="22"/>
        </w:rPr>
        <w:t xml:space="preserve">) (Senate Form </w:t>
      </w:r>
      <w:r w:rsidR="009C4B53" w:rsidRPr="009C4B53">
        <w:rPr>
          <w:rFonts w:ascii="Arial Narrow" w:hAnsi="Arial Narrow"/>
          <w:sz w:val="22"/>
          <w:szCs w:val="22"/>
        </w:rPr>
        <w:t>2666</w:t>
      </w:r>
      <w:r w:rsidRPr="009C4B53">
        <w:rPr>
          <w:rFonts w:ascii="Arial Narrow" w:hAnsi="Arial Narrow"/>
          <w:sz w:val="22"/>
          <w:szCs w:val="22"/>
        </w:rPr>
        <w:t>)</w:t>
      </w:r>
      <w:r w:rsidRPr="00B50E89">
        <w:rPr>
          <w:rFonts w:ascii="Arial Narrow" w:hAnsi="Arial Narrow"/>
          <w:sz w:val="22"/>
          <w:szCs w:val="22"/>
        </w:rPr>
        <w:t xml:space="preserve"> </w:t>
      </w:r>
    </w:p>
    <w:p w14:paraId="355C976E" w14:textId="77777777" w:rsidR="009F2705" w:rsidRPr="00262FF8" w:rsidRDefault="009F2705" w:rsidP="009F2705">
      <w:pPr>
        <w:rPr>
          <w:rFonts w:ascii="Arial Narrow" w:hAnsi="Arial Narrow"/>
          <w:sz w:val="22"/>
          <w:szCs w:val="22"/>
        </w:rPr>
      </w:pPr>
    </w:p>
    <w:p w14:paraId="3C2A36CB" w14:textId="77777777" w:rsidR="009F2705" w:rsidRDefault="009F2705" w:rsidP="009F270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84EFCD" w14:textId="77777777" w:rsidR="009F2705" w:rsidRDefault="009F2705" w:rsidP="009F2705">
      <w:pPr>
        <w:tabs>
          <w:tab w:val="center" w:pos="4320"/>
          <w:tab w:val="right" w:pos="8640"/>
        </w:tabs>
        <w:rPr>
          <w:rFonts w:ascii="Arial Narrow" w:hAnsi="Arial Narrow"/>
          <w:i/>
          <w:color w:val="000080"/>
          <w:sz w:val="22"/>
          <w:szCs w:val="22"/>
          <w:highlight w:val="yellow"/>
        </w:rPr>
      </w:pPr>
    </w:p>
    <w:p w14:paraId="7C25DBB8" w14:textId="55F067D3" w:rsidR="009F2705" w:rsidRPr="00262FF8" w:rsidRDefault="009F270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150A52AB" w:rsidR="00C4534B" w:rsidRPr="00262FF8" w:rsidRDefault="00C4534B" w:rsidP="00C4534B">
      <w:pPr>
        <w:tabs>
          <w:tab w:val="center" w:pos="4320"/>
          <w:tab w:val="right" w:pos="8640"/>
        </w:tabs>
        <w:rPr>
          <w:rFonts w:ascii="Arial Narrow" w:hAnsi="Arial Narrow"/>
          <w:sz w:val="22"/>
          <w:szCs w:val="22"/>
        </w:rPr>
      </w:pPr>
      <w:r w:rsidRPr="00CB3109">
        <w:rPr>
          <w:rFonts w:ascii="Arial Narrow" w:hAnsi="Arial Narrow"/>
          <w:b/>
          <w:sz w:val="22"/>
          <w:szCs w:val="22"/>
          <w:u w:val="single"/>
        </w:rPr>
        <w:t>MHRM5 – ME Renaissance Manor</w:t>
      </w:r>
      <w:r w:rsidRPr="00262FF8">
        <w:rPr>
          <w:rFonts w:ascii="Arial Narrow" w:hAnsi="Arial Narrow"/>
          <w:sz w:val="22"/>
          <w:szCs w:val="22"/>
        </w:rPr>
        <w:t xml:space="preserve"> – </w:t>
      </w:r>
      <w:bookmarkStart w:id="17" w:name="_Hlk47686212"/>
      <w:bookmarkStart w:id="18" w:name="_Hlk76978314"/>
      <w:r w:rsidRPr="00262FF8">
        <w:rPr>
          <w:rFonts w:ascii="Arial Narrow" w:hAnsi="Arial Narrow"/>
          <w:sz w:val="22"/>
          <w:szCs w:val="22"/>
        </w:rPr>
        <w:t xml:space="preserve">This cost pool captures the </w:t>
      </w:r>
      <w:bookmarkEnd w:id="17"/>
      <w:r w:rsidR="00480FD9">
        <w:rPr>
          <w:rFonts w:ascii="Arial Narrow" w:hAnsi="Arial Narrow"/>
          <w:sz w:val="22"/>
          <w:szCs w:val="22"/>
        </w:rPr>
        <w:t xml:space="preserve">allowable </w:t>
      </w:r>
      <w:r w:rsidRPr="00262FF8">
        <w:rPr>
          <w:rFonts w:ascii="Arial Narrow" w:hAnsi="Arial Narrow"/>
          <w:sz w:val="22"/>
          <w:szCs w:val="22"/>
        </w:rPr>
        <w:t>cost</w:t>
      </w:r>
      <w:r w:rsidR="00C978AA">
        <w:rPr>
          <w:rFonts w:ascii="Arial Narrow" w:hAnsi="Arial Narrow"/>
          <w:sz w:val="22"/>
          <w:szCs w:val="22"/>
        </w:rPr>
        <w:t>s</w:t>
      </w:r>
      <w:r w:rsidRPr="00262FF8">
        <w:rPr>
          <w:rFonts w:ascii="Arial Narrow" w:hAnsi="Arial Narrow"/>
          <w:sz w:val="22"/>
          <w:szCs w:val="22"/>
        </w:rPr>
        <w:t xml:space="preserve"> of funds provided to the Community Assisted and Supported Living, Inc. dba Renaissance Manor, assisted living services for mental health clients.</w:t>
      </w:r>
    </w:p>
    <w:bookmarkEnd w:id="18"/>
    <w:p w14:paraId="6094713A" w14:textId="77777777" w:rsidR="00C4534B" w:rsidRPr="00262FF8" w:rsidRDefault="00C4534B" w:rsidP="00C4534B">
      <w:pPr>
        <w:rPr>
          <w:rFonts w:ascii="Arial Narrow" w:hAnsi="Arial Narrow"/>
          <w:sz w:val="22"/>
          <w:szCs w:val="22"/>
        </w:rPr>
      </w:pPr>
    </w:p>
    <w:p w14:paraId="5C4E0135" w14:textId="15A8DC1E" w:rsidR="00B705DA" w:rsidRPr="00262FF8" w:rsidRDefault="00B705DA" w:rsidP="00B705DA">
      <w:pPr>
        <w:rPr>
          <w:rFonts w:ascii="Arial Narrow" w:hAnsi="Arial Narrow"/>
          <w:sz w:val="22"/>
          <w:szCs w:val="22"/>
        </w:rPr>
      </w:pPr>
      <w:r w:rsidRPr="00425F70">
        <w:rPr>
          <w:rFonts w:ascii="Arial Narrow" w:hAnsi="Arial Narrow"/>
          <w:sz w:val="22"/>
          <w:szCs w:val="22"/>
        </w:rPr>
        <w:t>From the funds in Specific Appropriation 3</w:t>
      </w:r>
      <w:r w:rsidR="00B44BBB">
        <w:rPr>
          <w:rFonts w:ascii="Arial Narrow" w:hAnsi="Arial Narrow"/>
          <w:sz w:val="22"/>
          <w:szCs w:val="22"/>
        </w:rPr>
        <w:t>63</w:t>
      </w:r>
      <w:r w:rsidRPr="00425F70">
        <w:rPr>
          <w:rFonts w:ascii="Arial Narrow" w:hAnsi="Arial Narrow"/>
          <w:sz w:val="22"/>
          <w:szCs w:val="22"/>
        </w:rPr>
        <w:t>, $</w:t>
      </w:r>
      <w:r w:rsidR="00B44BBB">
        <w:rPr>
          <w:rFonts w:ascii="Arial Narrow" w:hAnsi="Arial Narrow"/>
          <w:sz w:val="22"/>
          <w:szCs w:val="22"/>
        </w:rPr>
        <w:t>3,000</w:t>
      </w:r>
      <w:r w:rsidRPr="00425F70">
        <w:rPr>
          <w:rFonts w:ascii="Arial Narrow" w:hAnsi="Arial Narrow"/>
          <w:sz w:val="22"/>
          <w:szCs w:val="22"/>
        </w:rPr>
        <w:t>,000 of nonrecurring funds from the General Revenue Fund is provided to CASL Renaissance</w:t>
      </w:r>
      <w:r w:rsidR="009C4B53" w:rsidRPr="009C4B53">
        <w:rPr>
          <w:rFonts w:ascii="Arial Narrow" w:hAnsi="Arial Narrow"/>
          <w:sz w:val="22"/>
          <w:szCs w:val="22"/>
        </w:rPr>
        <w:t>- Permanent Supportive and Affordable Housing</w:t>
      </w:r>
      <w:r w:rsidRPr="00425F70">
        <w:rPr>
          <w:rFonts w:ascii="Arial Narrow" w:hAnsi="Arial Narrow"/>
          <w:sz w:val="22"/>
          <w:szCs w:val="22"/>
        </w:rPr>
        <w:t xml:space="preserve">. (House Form </w:t>
      </w:r>
      <w:r w:rsidR="009C4B53">
        <w:rPr>
          <w:rFonts w:ascii="Arial Narrow" w:hAnsi="Arial Narrow"/>
          <w:sz w:val="22"/>
          <w:szCs w:val="22"/>
        </w:rPr>
        <w:t>1887</w:t>
      </w:r>
      <w:r w:rsidRPr="00425F70">
        <w:rPr>
          <w:rFonts w:ascii="Arial Narrow" w:hAnsi="Arial Narrow"/>
          <w:sz w:val="22"/>
          <w:szCs w:val="22"/>
        </w:rPr>
        <w:t xml:space="preserve">) (Senate Form </w:t>
      </w:r>
      <w:r w:rsidR="009C4B53">
        <w:rPr>
          <w:rFonts w:ascii="Arial Narrow" w:hAnsi="Arial Narrow"/>
          <w:sz w:val="22"/>
          <w:szCs w:val="22"/>
        </w:rPr>
        <w:t>1215</w:t>
      </w:r>
      <w:r w:rsidRPr="00425F70">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bookmarkEnd w:id="16"/>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0DBC8D99" w14:textId="371258AD" w:rsidR="00B705DA" w:rsidRDefault="00B335E5" w:rsidP="005E6B03">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5E6B03">
        <w:rPr>
          <w:rFonts w:ascii="Arial Narrow" w:hAnsi="Arial Narrow"/>
          <w:b/>
          <w:sz w:val="22"/>
          <w:szCs w:val="22"/>
          <w:u w:val="single"/>
        </w:rPr>
        <w:t>VHG</w:t>
      </w:r>
      <w:r w:rsidRPr="00262FF8">
        <w:rPr>
          <w:rFonts w:ascii="Arial Narrow" w:hAnsi="Arial Narrow"/>
          <w:b/>
          <w:sz w:val="22"/>
          <w:szCs w:val="22"/>
          <w:u w:val="single"/>
        </w:rPr>
        <w:t xml:space="preserve"> – ME MH</w:t>
      </w:r>
      <w:r w:rsidR="005E6B03">
        <w:rPr>
          <w:rFonts w:ascii="Arial Narrow" w:hAnsi="Arial Narrow"/>
          <w:b/>
          <w:sz w:val="22"/>
          <w:szCs w:val="22"/>
          <w:u w:val="single"/>
        </w:rPr>
        <w:t xml:space="preserve"> </w:t>
      </w:r>
      <w:r w:rsidR="00CB3109">
        <w:rPr>
          <w:rFonts w:ascii="Arial Narrow" w:hAnsi="Arial Narrow"/>
          <w:b/>
          <w:sz w:val="22"/>
          <w:szCs w:val="22"/>
          <w:u w:val="single"/>
        </w:rPr>
        <w:t>Valerie’s</w:t>
      </w:r>
      <w:r w:rsidR="005E6B03">
        <w:rPr>
          <w:rFonts w:ascii="Arial Narrow" w:hAnsi="Arial Narrow"/>
          <w:b/>
          <w:sz w:val="22"/>
          <w:szCs w:val="22"/>
          <w:u w:val="single"/>
        </w:rPr>
        <w:t xml:space="preserve"> House Grief</w:t>
      </w:r>
      <w:r w:rsidRPr="00262FF8">
        <w:rPr>
          <w:rFonts w:ascii="Arial Narrow" w:hAnsi="Arial Narrow"/>
          <w:sz w:val="22"/>
          <w:szCs w:val="22"/>
        </w:rPr>
        <w:t xml:space="preserve">– This cost pool </w:t>
      </w:r>
      <w:r w:rsidR="005E6B03" w:rsidRPr="005E6B03">
        <w:rPr>
          <w:rFonts w:ascii="Arial Narrow" w:hAnsi="Arial Narrow"/>
          <w:sz w:val="22"/>
          <w:szCs w:val="22"/>
        </w:rPr>
        <w:t xml:space="preserve">captures the </w:t>
      </w:r>
      <w:r w:rsidR="00C978AA">
        <w:rPr>
          <w:rFonts w:ascii="Arial Narrow" w:hAnsi="Arial Narrow"/>
          <w:sz w:val="22"/>
          <w:szCs w:val="22"/>
        </w:rPr>
        <w:t xml:space="preserve">allowable </w:t>
      </w:r>
      <w:r w:rsidR="005E6B03" w:rsidRPr="005E6B03">
        <w:rPr>
          <w:rFonts w:ascii="Arial Narrow" w:hAnsi="Arial Narrow"/>
          <w:sz w:val="22"/>
          <w:szCs w:val="22"/>
        </w:rPr>
        <w:t>cost</w:t>
      </w:r>
      <w:r w:rsidR="00C978AA">
        <w:rPr>
          <w:rFonts w:ascii="Arial Narrow" w:hAnsi="Arial Narrow"/>
          <w:sz w:val="22"/>
          <w:szCs w:val="22"/>
        </w:rPr>
        <w:t>s</w:t>
      </w:r>
      <w:r w:rsidR="005E6B03" w:rsidRPr="005E6B03">
        <w:rPr>
          <w:rFonts w:ascii="Arial Narrow" w:hAnsi="Arial Narrow"/>
          <w:sz w:val="22"/>
          <w:szCs w:val="22"/>
        </w:rPr>
        <w:t xml:space="preserve"> of child grief</w:t>
      </w:r>
      <w:r w:rsidR="005E6B03">
        <w:rPr>
          <w:rFonts w:ascii="Arial Narrow" w:hAnsi="Arial Narrow"/>
          <w:sz w:val="22"/>
          <w:szCs w:val="22"/>
        </w:rPr>
        <w:t xml:space="preserve"> </w:t>
      </w:r>
      <w:r w:rsidR="005E6B03" w:rsidRPr="005E6B03">
        <w:rPr>
          <w:rFonts w:ascii="Arial Narrow" w:hAnsi="Arial Narrow"/>
          <w:sz w:val="22"/>
          <w:szCs w:val="22"/>
        </w:rPr>
        <w:t>support service programming including grief support groups,</w:t>
      </w:r>
      <w:r w:rsidR="005E6B03">
        <w:rPr>
          <w:rFonts w:ascii="Arial Narrow" w:hAnsi="Arial Narrow"/>
          <w:sz w:val="22"/>
          <w:szCs w:val="22"/>
        </w:rPr>
        <w:t xml:space="preserve"> </w:t>
      </w:r>
      <w:r w:rsidR="005E6B03" w:rsidRPr="005E6B03">
        <w:rPr>
          <w:rFonts w:ascii="Arial Narrow" w:hAnsi="Arial Narrow"/>
          <w:sz w:val="22"/>
          <w:szCs w:val="22"/>
        </w:rPr>
        <w:t>individual grief counseling, in-school grief support,</w:t>
      </w:r>
      <w:r w:rsidR="005E6B03">
        <w:rPr>
          <w:rFonts w:ascii="Arial Narrow" w:hAnsi="Arial Narrow"/>
          <w:sz w:val="22"/>
          <w:szCs w:val="22"/>
        </w:rPr>
        <w:t xml:space="preserve"> </w:t>
      </w:r>
      <w:r w:rsidR="005E6B03" w:rsidRPr="005E6B03">
        <w:rPr>
          <w:rFonts w:ascii="Arial Narrow" w:hAnsi="Arial Narrow"/>
          <w:sz w:val="22"/>
          <w:szCs w:val="22"/>
        </w:rPr>
        <w:t>mentoring, and financial crisis support.</w:t>
      </w:r>
    </w:p>
    <w:p w14:paraId="3A262389" w14:textId="77777777" w:rsidR="00B44BBB" w:rsidRDefault="00B44BBB" w:rsidP="005E6B03">
      <w:pPr>
        <w:tabs>
          <w:tab w:val="center" w:pos="4320"/>
          <w:tab w:val="right" w:pos="8640"/>
        </w:tabs>
        <w:rPr>
          <w:rFonts w:ascii="Arial Narrow" w:hAnsi="Arial Narrow"/>
          <w:sz w:val="22"/>
          <w:szCs w:val="22"/>
        </w:rPr>
      </w:pPr>
    </w:p>
    <w:p w14:paraId="3BAC846A" w14:textId="45DF5D59" w:rsidR="00B44BBB" w:rsidRPr="001F5A18" w:rsidRDefault="00B44BBB" w:rsidP="00B44BBB">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2,000,000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Valerie’s House - Grieving Children Support Services</w:t>
      </w:r>
      <w:r w:rsidRPr="009C4B53">
        <w:rPr>
          <w:rFonts w:ascii="Arial Narrow" w:hAnsi="Arial Narrow"/>
          <w:sz w:val="22"/>
          <w:szCs w:val="22"/>
        </w:rPr>
        <w:t xml:space="preserve">. (House Form </w:t>
      </w:r>
      <w:r w:rsidR="009C4B53" w:rsidRPr="009C4B53">
        <w:rPr>
          <w:rFonts w:ascii="Arial Narrow" w:hAnsi="Arial Narrow"/>
          <w:sz w:val="22"/>
          <w:szCs w:val="22"/>
        </w:rPr>
        <w:t>3223</w:t>
      </w:r>
      <w:r w:rsidRPr="009C4B53">
        <w:rPr>
          <w:rFonts w:ascii="Arial Narrow" w:hAnsi="Arial Narrow"/>
          <w:sz w:val="22"/>
          <w:szCs w:val="22"/>
        </w:rPr>
        <w:t xml:space="preserve">) (Senate Form </w:t>
      </w:r>
      <w:r w:rsidR="009C4B53" w:rsidRPr="009C4B53">
        <w:rPr>
          <w:rFonts w:ascii="Arial Narrow" w:hAnsi="Arial Narrow"/>
          <w:sz w:val="22"/>
          <w:szCs w:val="22"/>
        </w:rPr>
        <w:t>3110</w:t>
      </w:r>
      <w:r w:rsidRPr="009C4B53">
        <w:rPr>
          <w:rFonts w:ascii="Arial Narrow" w:hAnsi="Arial Narrow"/>
          <w:sz w:val="22"/>
          <w:szCs w:val="22"/>
        </w:rPr>
        <w:t>)</w:t>
      </w:r>
      <w:r w:rsidRPr="00B50E89">
        <w:rPr>
          <w:rFonts w:ascii="Arial Narrow" w:hAnsi="Arial Narrow"/>
          <w:sz w:val="22"/>
          <w:szCs w:val="22"/>
        </w:rPr>
        <w:t xml:space="preserve"> </w:t>
      </w:r>
    </w:p>
    <w:p w14:paraId="55B27E84" w14:textId="77777777" w:rsidR="00B44BBB" w:rsidRPr="00262FF8" w:rsidRDefault="00B44BBB" w:rsidP="005E6B03">
      <w:pPr>
        <w:tabs>
          <w:tab w:val="center" w:pos="4320"/>
          <w:tab w:val="right" w:pos="8640"/>
        </w:tabs>
        <w:rPr>
          <w:rFonts w:ascii="Arial Narrow" w:hAnsi="Arial Narrow" w:cs="Arial"/>
          <w:color w:val="000000"/>
          <w:sz w:val="22"/>
          <w:szCs w:val="22"/>
          <w:shd w:val="clear" w:color="auto" w:fill="FFFFFF"/>
        </w:rPr>
      </w:pP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68D3A850"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goal is to provide community-based treatment aimed at diverting individuals from the forensic system to the mental health treatment system </w:t>
      </w:r>
      <w:proofErr w:type="gramStart"/>
      <w:r w:rsidRPr="00262FF8">
        <w:rPr>
          <w:rFonts w:ascii="Arial Narrow" w:hAnsi="Arial Narrow"/>
          <w:sz w:val="22"/>
          <w:szCs w:val="22"/>
        </w:rPr>
        <w:t>in order to</w:t>
      </w:r>
      <w:proofErr w:type="gramEnd"/>
      <w:r w:rsidRPr="00262FF8">
        <w:rPr>
          <w:rFonts w:ascii="Arial Narrow" w:hAnsi="Arial Narrow"/>
          <w:sz w:val="22"/>
          <w:szCs w:val="22"/>
        </w:rPr>
        <w:t xml:space="preserve">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FE33CE"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bookmarkStart w:id="19" w:name="_Hlk170730577"/>
    </w:p>
    <w:p w14:paraId="34A2F61D" w14:textId="77777777" w:rsidR="00C009EA" w:rsidRPr="00262FF8" w:rsidRDefault="00C009EA" w:rsidP="00CD0CE1">
      <w:pPr>
        <w:rPr>
          <w:rFonts w:ascii="Arial Narrow" w:hAnsi="Arial Narrow"/>
          <w:sz w:val="22"/>
          <w:szCs w:val="22"/>
        </w:rPr>
      </w:pPr>
    </w:p>
    <w:p w14:paraId="22824622" w14:textId="40B5AC88" w:rsidR="008E3D50" w:rsidRDefault="00BC7048" w:rsidP="00CD0CE1">
      <w:pPr>
        <w:rPr>
          <w:rFonts w:ascii="Arial Narrow" w:hAnsi="Arial Narrow"/>
          <w:sz w:val="22"/>
          <w:szCs w:val="22"/>
        </w:rPr>
      </w:pPr>
      <w:hyperlink r:id="rId12" w:history="1">
        <w:r w:rsidR="00C009EA" w:rsidRPr="001B3129">
          <w:rPr>
            <w:rStyle w:val="Hyperlink"/>
            <w:rFonts w:ascii="Arial Narrow" w:hAnsi="Arial Narrow"/>
            <w:sz w:val="22"/>
            <w:szCs w:val="22"/>
          </w:rPr>
          <w:t>https://www.myflfamilies.com/sites/default/files/2023-07/Guidance%204%20Care%20Coord%20%202023%2007%2001.pdf</w:t>
        </w:r>
      </w:hyperlink>
    </w:p>
    <w:bookmarkEnd w:id="19"/>
    <w:p w14:paraId="71842255" w14:textId="77777777" w:rsidR="00C009EA" w:rsidRPr="00262FF8" w:rsidRDefault="00C009EA"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w:t>
      </w:r>
      <w:proofErr w:type="spellStart"/>
      <w:r w:rsidRPr="00262FF8">
        <w:rPr>
          <w:rFonts w:ascii="Arial Narrow" w:hAnsi="Arial Narrow"/>
        </w:rPr>
        <w:t>ch.</w:t>
      </w:r>
      <w:proofErr w:type="spellEnd"/>
      <w:r w:rsidRPr="00262FF8">
        <w:rPr>
          <w:rFonts w:ascii="Arial Narrow" w:hAnsi="Arial Narrow"/>
        </w:rPr>
        <w:t xml:space="preserve">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w:t>
      </w:r>
      <w:r w:rsidRPr="00262FF8">
        <w:rPr>
          <w:rFonts w:ascii="Arial Narrow" w:hAnsi="Arial Narrow"/>
          <w:sz w:val="22"/>
          <w:szCs w:val="22"/>
        </w:rPr>
        <w:lastRenderedPageBreak/>
        <w:t xml:space="preserve">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w:t>
      </w:r>
      <w:proofErr w:type="gramStart"/>
      <w:r w:rsidRPr="00262FF8">
        <w:rPr>
          <w:rFonts w:ascii="Arial Narrow" w:hAnsi="Arial Narrow"/>
          <w:sz w:val="22"/>
          <w:szCs w:val="22"/>
        </w:rPr>
        <w:t>pre</w:t>
      </w:r>
      <w:proofErr w:type="gramEnd"/>
      <w:r w:rsidRPr="00262FF8">
        <w:rPr>
          <w:rFonts w:ascii="Arial Narrow" w:hAnsi="Arial Narrow"/>
          <w:sz w:val="22"/>
          <w:szCs w:val="22"/>
        </w:rPr>
        <w:t xml:space="preserv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proofErr w:type="gramStart"/>
      <w:r w:rsidRPr="00262FF8">
        <w:rPr>
          <w:rFonts w:ascii="Arial Narrow" w:hAnsi="Arial Narrow" w:cs="Arial"/>
          <w:color w:val="000000"/>
          <w:shd w:val="clear" w:color="auto" w:fill="FFFFFF"/>
        </w:rPr>
        <w:t>Providing assistance to</w:t>
      </w:r>
      <w:proofErr w:type="gramEnd"/>
      <w:r w:rsidRPr="00262FF8">
        <w:rPr>
          <w:rFonts w:ascii="Arial Narrow" w:hAnsi="Arial Narrow" w:cs="Arial"/>
          <w:color w:val="000000"/>
          <w:shd w:val="clear" w:color="auto" w:fill="FFFFFF"/>
        </w:rPr>
        <w:t xml:space="preserve">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lastRenderedPageBreak/>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 xml:space="preserve">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w:t>
      </w:r>
      <w:proofErr w:type="gramStart"/>
      <w:r w:rsidR="006D5385" w:rsidRPr="00262FF8">
        <w:rPr>
          <w:rFonts w:ascii="Arial Narrow" w:hAnsi="Arial Narrow"/>
          <w:sz w:val="22"/>
          <w:szCs w:val="22"/>
        </w:rPr>
        <w:t>aforementioned characteristics</w:t>
      </w:r>
      <w:proofErr w:type="gramEnd"/>
      <w:r w:rsidR="006D5385" w:rsidRPr="00262FF8">
        <w:rPr>
          <w:rFonts w:ascii="Arial Narrow" w:hAnsi="Arial Narrow"/>
          <w:sz w:val="22"/>
          <w:szCs w:val="22"/>
        </w:rPr>
        <w:t>.</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792074C4"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w:t>
      </w:r>
      <w:r w:rsidR="009B2653" w:rsidRPr="009B2653">
        <w:rPr>
          <w:rFonts w:ascii="Arial Narrow" w:hAnsi="Arial Narrow"/>
          <w:b/>
          <w:sz w:val="22"/>
          <w:szCs w:val="22"/>
          <w:u w:val="single"/>
        </w:rPr>
        <w:t>ME MH HQ Evidence Based Practice Team</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w:t>
      </w:r>
      <w:proofErr w:type="gramStart"/>
      <w:r w:rsidRPr="00262FF8">
        <w:rPr>
          <w:rFonts w:ascii="Arial Narrow" w:hAnsi="Arial Narrow"/>
          <w:sz w:val="22"/>
          <w:szCs w:val="22"/>
        </w:rPr>
        <w:t>be located in</w:t>
      </w:r>
      <w:proofErr w:type="gramEnd"/>
      <w:r w:rsidRPr="00262FF8">
        <w:rPr>
          <w:rFonts w:ascii="Arial Narrow" w:hAnsi="Arial Narrow"/>
          <w:sz w:val="22"/>
          <w:szCs w:val="22"/>
        </w:rPr>
        <w:t xml:space="preserve"> the forensic judicial circuits with selected Forensic Multidisciplinary Teams and a high number of forensic commitments, Duval and Hillsborough. Services will be provided to individuals booked into county jails but prior to an evaluation for competency </w:t>
      </w:r>
      <w:proofErr w:type="gramStart"/>
      <w:r w:rsidRPr="00262FF8">
        <w:rPr>
          <w:rFonts w:ascii="Arial Narrow" w:hAnsi="Arial Narrow"/>
          <w:sz w:val="22"/>
          <w:szCs w:val="22"/>
        </w:rPr>
        <w:t>in an effort to</w:t>
      </w:r>
      <w:proofErr w:type="gramEnd"/>
      <w:r w:rsidRPr="00262FF8">
        <w:rPr>
          <w:rFonts w:ascii="Arial Narrow" w:hAnsi="Arial Narrow"/>
          <w:sz w:val="22"/>
          <w:szCs w:val="22"/>
        </w:rPr>
        <w:t xml:space="preserve">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20"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20"/>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5B7D1D6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w:t>
      </w:r>
      <w:r w:rsidR="007439DC">
        <w:rPr>
          <w:rFonts w:ascii="Arial Narrow" w:hAnsi="Arial Narrow"/>
          <w:sz w:val="22"/>
          <w:szCs w:val="22"/>
        </w:rPr>
        <w:t>s</w:t>
      </w:r>
      <w:r w:rsidRPr="00262FF8">
        <w:rPr>
          <w:rFonts w:ascii="Arial Narrow" w:hAnsi="Arial Narrow"/>
          <w:sz w:val="22"/>
          <w:szCs w:val="22"/>
        </w:rPr>
        <w:t xml:space="preserve">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w:t>
      </w:r>
      <w:r w:rsidR="00960AB7" w:rsidRPr="00262FF8">
        <w:rPr>
          <w:rFonts w:ascii="Arial Narrow" w:hAnsi="Arial Narrow"/>
          <w:sz w:val="22"/>
          <w:szCs w:val="22"/>
        </w:rPr>
        <w:t>i.e.,</w:t>
      </w:r>
      <w:r w:rsidRPr="00262FF8">
        <w:rPr>
          <w:rFonts w:ascii="Arial Narrow" w:hAnsi="Arial Narrow"/>
          <w:sz w:val="22"/>
          <w:szCs w:val="22"/>
        </w:rPr>
        <w:t xml:space="preserv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6DA61139" w:rsidR="00B16DCC" w:rsidRPr="00262FF8" w:rsidRDefault="00B16DCC" w:rsidP="00885AF4">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r w:rsidR="00960AB7" w:rsidRPr="00262FF8">
        <w:rPr>
          <w:rFonts w:ascii="Arial Narrow" w:hAnsi="Arial Narrow" w:cs="Arial"/>
          <w:color w:val="000000"/>
          <w:sz w:val="22"/>
          <w:szCs w:val="22"/>
          <w:shd w:val="clear" w:color="auto" w:fill="FFFFFF"/>
        </w:rPr>
        <w:t>is</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 xml:space="preserve">to </w:t>
      </w:r>
      <w:r w:rsidR="003100F7" w:rsidRPr="00262FF8">
        <w:rPr>
          <w:rFonts w:ascii="Arial Narrow" w:hAnsi="Arial Narrow" w:cs="Arial"/>
          <w:color w:val="000000"/>
          <w:sz w:val="22"/>
          <w:szCs w:val="22"/>
          <w:shd w:val="clear" w:color="auto" w:fill="FFFFFF"/>
        </w:rPr>
        <w:lastRenderedPageBreak/>
        <w:t>support individuals and their families (or other natural support systems) in maintaining permanency and stability within their communities</w:t>
      </w:r>
      <w:r w:rsidR="00885AF4">
        <w:rPr>
          <w:rFonts w:ascii="Arial Narrow" w:hAnsi="Arial Narrow" w:cs="Arial"/>
          <w:color w:val="000000"/>
          <w:sz w:val="22"/>
          <w:szCs w:val="22"/>
          <w:shd w:val="clear" w:color="auto" w:fill="FFFFFF"/>
        </w:rPr>
        <w:t xml:space="preserve"> t</w:t>
      </w:r>
      <w:r w:rsidR="00885AF4" w:rsidRPr="00885AF4">
        <w:rPr>
          <w:rFonts w:ascii="Arial Narrow" w:hAnsi="Arial Narrow" w:cs="Arial"/>
          <w:color w:val="000000"/>
          <w:sz w:val="22"/>
          <w:szCs w:val="22"/>
          <w:shd w:val="clear" w:color="auto" w:fill="FFFFFF"/>
        </w:rPr>
        <w:t>hrough teaming models</w:t>
      </w:r>
      <w:r w:rsidR="00885AF4">
        <w:rPr>
          <w:rFonts w:ascii="Arial Narrow" w:hAnsi="Arial Narrow" w:cs="Arial"/>
          <w:color w:val="000000"/>
          <w:sz w:val="22"/>
          <w:szCs w:val="22"/>
          <w:shd w:val="clear" w:color="auto" w:fill="FFFFFF"/>
        </w:rPr>
        <w:t xml:space="preserve"> </w:t>
      </w:r>
      <w:r w:rsidR="00885AF4" w:rsidRPr="00885AF4">
        <w:rPr>
          <w:rFonts w:ascii="Arial Narrow" w:hAnsi="Arial Narrow" w:cs="Arial"/>
          <w:color w:val="000000"/>
          <w:sz w:val="22"/>
          <w:szCs w:val="22"/>
          <w:shd w:val="clear" w:color="auto" w:fill="FFFFFF"/>
        </w:rPr>
        <w:t>such as Intermediate Level FACT, CAT, 0-10 CAT, FST, FFPSA,</w:t>
      </w:r>
      <w:r w:rsidR="00885AF4">
        <w:rPr>
          <w:rFonts w:ascii="Arial Narrow" w:hAnsi="Arial Narrow" w:cs="Arial"/>
          <w:color w:val="000000"/>
          <w:sz w:val="22"/>
          <w:szCs w:val="22"/>
          <w:shd w:val="clear" w:color="auto" w:fill="FFFFFF"/>
        </w:rPr>
        <w:t xml:space="preserve"> </w:t>
      </w:r>
      <w:r w:rsidR="00885AF4" w:rsidRPr="00885AF4">
        <w:rPr>
          <w:rFonts w:ascii="Arial Narrow" w:hAnsi="Arial Narrow" w:cs="Arial"/>
          <w:color w:val="000000"/>
          <w:sz w:val="22"/>
          <w:szCs w:val="22"/>
          <w:shd w:val="clear" w:color="auto" w:fill="FFFFFF"/>
        </w:rPr>
        <w:t>and FACT</w:t>
      </w:r>
      <w:r w:rsidR="003100F7" w:rsidRPr="00262FF8">
        <w:rPr>
          <w:rFonts w:ascii="Arial Narrow" w:hAnsi="Arial Narrow" w:cs="Arial"/>
          <w:color w:val="000000"/>
          <w:sz w:val="22"/>
          <w:szCs w:val="22"/>
          <w:shd w:val="clear" w:color="auto" w:fill="FFFFFF"/>
        </w:rPr>
        <w:t>.</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7E3928A" w14:textId="77777777" w:rsidR="00353873" w:rsidRDefault="00353873" w:rsidP="00B16DCC">
      <w:pPr>
        <w:rPr>
          <w:rFonts w:ascii="Arial Narrow" w:hAnsi="Arial Narrow"/>
          <w:i/>
          <w:color w:val="000080"/>
          <w:sz w:val="22"/>
          <w:szCs w:val="22"/>
          <w:highlight w:val="yellow"/>
        </w:rPr>
      </w:pPr>
    </w:p>
    <w:p w14:paraId="597257FB" w14:textId="16ED5AEE" w:rsidR="00353873" w:rsidRPr="00262FF8" w:rsidRDefault="00353873" w:rsidP="00353873">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Pr>
          <w:rFonts w:ascii="Arial Narrow" w:hAnsi="Arial Narrow"/>
          <w:b/>
          <w:sz w:val="22"/>
          <w:szCs w:val="22"/>
          <w:u w:val="single"/>
        </w:rPr>
        <w:t>OCB</w:t>
      </w:r>
      <w:r w:rsidRPr="00262FF8">
        <w:rPr>
          <w:rFonts w:ascii="Arial Narrow" w:hAnsi="Arial Narrow"/>
          <w:b/>
          <w:sz w:val="22"/>
          <w:szCs w:val="22"/>
          <w:u w:val="single"/>
        </w:rPr>
        <w:t xml:space="preserve"> – ME</w:t>
      </w:r>
      <w:r>
        <w:rPr>
          <w:rFonts w:ascii="Arial Narrow" w:hAnsi="Arial Narrow"/>
          <w:b/>
          <w:sz w:val="22"/>
          <w:szCs w:val="22"/>
          <w:u w:val="single"/>
        </w:rPr>
        <w:t xml:space="preserve"> Mental Health Crisis Beds</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353873">
        <w:rPr>
          <w:rFonts w:ascii="Arial Narrow" w:hAnsi="Arial Narrow" w:cs="Arial"/>
          <w:sz w:val="22"/>
          <w:szCs w:val="22"/>
        </w:rPr>
        <w:t xml:space="preserve">the </w:t>
      </w:r>
      <w:r w:rsidR="007439DC">
        <w:rPr>
          <w:rFonts w:ascii="Arial Narrow" w:hAnsi="Arial Narrow" w:cs="Arial"/>
          <w:sz w:val="22"/>
          <w:szCs w:val="22"/>
        </w:rPr>
        <w:t xml:space="preserve">allowable </w:t>
      </w:r>
      <w:r w:rsidRPr="00353873">
        <w:rPr>
          <w:rFonts w:ascii="Arial Narrow" w:hAnsi="Arial Narrow" w:cs="Arial"/>
          <w:sz w:val="22"/>
          <w:szCs w:val="22"/>
        </w:rPr>
        <w:t>cost</w:t>
      </w:r>
      <w:r w:rsidR="007439DC">
        <w:rPr>
          <w:rFonts w:ascii="Arial Narrow" w:hAnsi="Arial Narrow" w:cs="Arial"/>
          <w:sz w:val="22"/>
          <w:szCs w:val="22"/>
        </w:rPr>
        <w:t>s</w:t>
      </w:r>
      <w:r w:rsidRPr="00353873">
        <w:rPr>
          <w:rFonts w:ascii="Arial Narrow" w:hAnsi="Arial Narrow" w:cs="Arial"/>
          <w:sz w:val="22"/>
          <w:szCs w:val="22"/>
        </w:rPr>
        <w:t xml:space="preserve"> of beds in a</w:t>
      </w:r>
      <w:r>
        <w:rPr>
          <w:rFonts w:ascii="Arial Narrow" w:hAnsi="Arial Narrow" w:cs="Arial"/>
          <w:sz w:val="22"/>
          <w:szCs w:val="22"/>
        </w:rPr>
        <w:t xml:space="preserve"> </w:t>
      </w:r>
      <w:r w:rsidRPr="00353873">
        <w:rPr>
          <w:rFonts w:ascii="Arial Narrow" w:hAnsi="Arial Narrow" w:cs="Arial"/>
          <w:sz w:val="22"/>
          <w:szCs w:val="22"/>
        </w:rPr>
        <w:t>Crisis Stabilization Unit providing direct 24/7 access to</w:t>
      </w:r>
      <w:r>
        <w:rPr>
          <w:rFonts w:ascii="Arial Narrow" w:hAnsi="Arial Narrow" w:cs="Arial"/>
          <w:sz w:val="22"/>
          <w:szCs w:val="22"/>
        </w:rPr>
        <w:t xml:space="preserve"> </w:t>
      </w:r>
      <w:r w:rsidRPr="00353873">
        <w:rPr>
          <w:rFonts w:ascii="Arial Narrow" w:hAnsi="Arial Narrow" w:cs="Arial"/>
          <w:sz w:val="22"/>
          <w:szCs w:val="22"/>
        </w:rPr>
        <w:t>mental health assessments, stabilization, and treatment.</w:t>
      </w:r>
    </w:p>
    <w:p w14:paraId="12A61506" w14:textId="77777777" w:rsidR="00353873" w:rsidRPr="00262FF8" w:rsidRDefault="00353873" w:rsidP="00353873">
      <w:pPr>
        <w:tabs>
          <w:tab w:val="center" w:pos="4320"/>
          <w:tab w:val="right" w:pos="8640"/>
        </w:tabs>
        <w:rPr>
          <w:rFonts w:ascii="Arial Narrow" w:hAnsi="Arial Narrow"/>
          <w:sz w:val="22"/>
          <w:szCs w:val="22"/>
        </w:rPr>
      </w:pPr>
    </w:p>
    <w:p w14:paraId="08813CAF" w14:textId="77777777" w:rsidR="00353873" w:rsidRDefault="00353873" w:rsidP="0035387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101AD36" w14:textId="77777777" w:rsidR="00353873" w:rsidRDefault="00353873" w:rsidP="00353873">
      <w:pPr>
        <w:rPr>
          <w:rFonts w:ascii="Arial Narrow" w:hAnsi="Arial Narrow"/>
          <w:i/>
          <w:color w:val="000080"/>
          <w:sz w:val="22"/>
          <w:szCs w:val="22"/>
          <w:highlight w:val="yellow"/>
        </w:rPr>
      </w:pPr>
    </w:p>
    <w:p w14:paraId="5614078C" w14:textId="080B165C" w:rsidR="00353873" w:rsidRPr="00262FF8" w:rsidRDefault="00353873"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6BFD6475" w14:textId="2AC60A05" w:rsidR="00C3263E" w:rsidRPr="00262FF8" w:rsidRDefault="00C3263E" w:rsidP="00C3263E">
      <w:pPr>
        <w:tabs>
          <w:tab w:val="center" w:pos="4320"/>
          <w:tab w:val="right" w:pos="8640"/>
        </w:tabs>
        <w:rPr>
          <w:rFonts w:ascii="Arial Narrow" w:hAnsi="Arial Narrow"/>
          <w:sz w:val="22"/>
          <w:szCs w:val="22"/>
        </w:rPr>
      </w:pPr>
      <w:r w:rsidRPr="00262FF8">
        <w:rPr>
          <w:rFonts w:ascii="Arial Narrow" w:hAnsi="Arial Narrow"/>
          <w:b/>
          <w:sz w:val="22"/>
          <w:szCs w:val="22"/>
          <w:u w:val="single"/>
        </w:rPr>
        <w:t>MHSC</w:t>
      </w:r>
      <w:r>
        <w:rPr>
          <w:rFonts w:ascii="Arial Narrow" w:hAnsi="Arial Narrow"/>
          <w:b/>
          <w:sz w:val="22"/>
          <w:szCs w:val="22"/>
          <w:u w:val="single"/>
        </w:rPr>
        <w:t>L</w:t>
      </w:r>
      <w:r w:rsidRPr="00262FF8">
        <w:rPr>
          <w:rFonts w:ascii="Arial Narrow" w:hAnsi="Arial Narrow"/>
          <w:b/>
          <w:sz w:val="22"/>
          <w:szCs w:val="22"/>
          <w:u w:val="single"/>
        </w:rPr>
        <w:t xml:space="preserve"> –</w:t>
      </w:r>
      <w:r w:rsidR="00734C05">
        <w:rPr>
          <w:rFonts w:ascii="Arial Narrow" w:hAnsi="Arial Narrow"/>
          <w:b/>
          <w:sz w:val="22"/>
          <w:szCs w:val="22"/>
          <w:u w:val="single"/>
        </w:rPr>
        <w:t xml:space="preserve"> </w:t>
      </w:r>
      <w:r w:rsidR="00734C05" w:rsidRPr="00734C05">
        <w:rPr>
          <w:rFonts w:ascii="Arial Narrow" w:hAnsi="Arial Narrow"/>
          <w:b/>
          <w:sz w:val="22"/>
          <w:szCs w:val="22"/>
          <w:u w:val="single"/>
        </w:rPr>
        <w:t>ME MH 988 Suicide and Crisis Lifeline Sustainment</w:t>
      </w:r>
      <w:r>
        <w:rPr>
          <w:rFonts w:ascii="Arial Narrow" w:hAnsi="Arial Narrow"/>
          <w:b/>
          <w:sz w:val="22"/>
          <w:szCs w:val="22"/>
          <w:u w:val="single"/>
        </w:rPr>
        <w:t xml:space="preserve"> </w:t>
      </w:r>
      <w:r w:rsidRPr="00262FF8">
        <w:rPr>
          <w:rFonts w:ascii="Arial Narrow" w:hAnsi="Arial Narrow"/>
          <w:sz w:val="22"/>
          <w:szCs w:val="22"/>
        </w:rPr>
        <w:t>–</w:t>
      </w:r>
      <w:r>
        <w:rPr>
          <w:rFonts w:ascii="Arial Narrow" w:hAnsi="Arial Narrow"/>
          <w:sz w:val="22"/>
          <w:szCs w:val="22"/>
        </w:rPr>
        <w:t xml:space="preserve"> </w:t>
      </w:r>
      <w:r w:rsidR="00C11730" w:rsidRPr="00C11730">
        <w:rPr>
          <w:rFonts w:ascii="Arial Narrow" w:hAnsi="Arial Narrow"/>
          <w:bCs/>
          <w:sz w:val="22"/>
          <w:szCs w:val="22"/>
        </w:rPr>
        <w:t>This cost pool captures the allowable cost</w:t>
      </w:r>
      <w:r w:rsidR="007439DC">
        <w:rPr>
          <w:rFonts w:ascii="Arial Narrow" w:hAnsi="Arial Narrow"/>
          <w:bCs/>
          <w:sz w:val="22"/>
          <w:szCs w:val="22"/>
        </w:rPr>
        <w:t>s</w:t>
      </w:r>
      <w:r w:rsidR="00C11730" w:rsidRPr="00C11730">
        <w:rPr>
          <w:rFonts w:ascii="Arial Narrow" w:hAnsi="Arial Narrow"/>
          <w:bCs/>
          <w:sz w:val="22"/>
          <w:szCs w:val="22"/>
        </w:rPr>
        <w:t xml:space="preserve"> program costs incurred for implementation of the 988 suicide and crisis lifeline in Florida through community mental health services block grant and state general revenue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5F6C71B2" w14:textId="77777777" w:rsidR="00C11730" w:rsidRDefault="00C11730" w:rsidP="00C3263E">
      <w:pPr>
        <w:rPr>
          <w:rFonts w:ascii="Arial Narrow" w:hAnsi="Arial Narrow"/>
          <w:b/>
          <w:i/>
          <w:color w:val="000080"/>
          <w:sz w:val="22"/>
          <w:szCs w:val="22"/>
          <w:highlight w:val="yellow"/>
        </w:rPr>
      </w:pPr>
    </w:p>
    <w:p w14:paraId="7303C27B" w14:textId="500B5FF1" w:rsidR="00C3263E" w:rsidRDefault="00C3263E" w:rsidP="00C326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248CAC3" w14:textId="77777777" w:rsidR="00C3263E" w:rsidRDefault="00C3263E" w:rsidP="00C3263E">
      <w:pPr>
        <w:rPr>
          <w:rFonts w:ascii="Arial Narrow" w:hAnsi="Arial Narrow"/>
          <w:i/>
          <w:color w:val="000080"/>
          <w:sz w:val="22"/>
          <w:szCs w:val="22"/>
          <w:highlight w:val="yellow"/>
        </w:rPr>
      </w:pPr>
    </w:p>
    <w:p w14:paraId="6D979233" w14:textId="77777777" w:rsidR="00C3263E" w:rsidRPr="00262FF8" w:rsidRDefault="00C3263E" w:rsidP="00C326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17785B" w14:textId="77777777" w:rsidR="00C3263E" w:rsidRDefault="00C3263E" w:rsidP="006D2212">
      <w:pPr>
        <w:tabs>
          <w:tab w:val="center" w:pos="4320"/>
          <w:tab w:val="right" w:pos="8640"/>
        </w:tabs>
        <w:rPr>
          <w:rFonts w:ascii="Arial Narrow" w:hAnsi="Arial Narrow"/>
          <w:b/>
          <w:sz w:val="22"/>
          <w:szCs w:val="22"/>
          <w:u w:val="single"/>
        </w:rPr>
      </w:pPr>
    </w:p>
    <w:p w14:paraId="2189FDC6" w14:textId="0A7B2614"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cost</w:t>
      </w:r>
      <w:r w:rsidR="007439DC">
        <w:rPr>
          <w:rFonts w:ascii="Arial Narrow" w:hAnsi="Arial Narrow" w:cs="Arial"/>
          <w:sz w:val="22"/>
          <w:szCs w:val="22"/>
        </w:rPr>
        <w:t>s</w:t>
      </w:r>
      <w:r w:rsidRPr="00262FF8">
        <w:rPr>
          <w:rFonts w:ascii="Arial Narrow" w:hAnsi="Arial Narrow" w:cs="Arial"/>
          <w:sz w:val="22"/>
          <w:szCs w:val="22"/>
        </w:rPr>
        <w:t xml:space="preserve">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17092F3"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7439DC">
        <w:rPr>
          <w:rFonts w:ascii="Arial Narrow" w:hAnsi="Arial Narrow"/>
          <w:sz w:val="22"/>
          <w:szCs w:val="22"/>
        </w:rPr>
        <w:t>s</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w:t>
      </w:r>
      <w:proofErr w:type="gramStart"/>
      <w:r w:rsidR="005D5B52" w:rsidRPr="00262FF8">
        <w:rPr>
          <w:rFonts w:ascii="Arial Narrow" w:hAnsi="Arial Narrow"/>
          <w:sz w:val="22"/>
          <w:szCs w:val="22"/>
        </w:rPr>
        <w:t>lower level</w:t>
      </w:r>
      <w:proofErr w:type="gramEnd"/>
      <w:r w:rsidR="005D5B52"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46C24B45"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w:t>
      </w:r>
      <w:r w:rsidR="007439DC">
        <w:rPr>
          <w:rFonts w:ascii="Arial Narrow" w:hAnsi="Arial Narrow"/>
          <w:sz w:val="22"/>
          <w:szCs w:val="22"/>
        </w:rPr>
        <w:t>s</w:t>
      </w:r>
      <w:r w:rsidRPr="00262FF8">
        <w:rPr>
          <w:rFonts w:ascii="Arial Narrow" w:hAnsi="Arial Narrow"/>
          <w:sz w:val="22"/>
          <w:szCs w:val="22"/>
        </w:rPr>
        <w:t xml:space="preserve">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lastRenderedPageBreak/>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15BDF8" w14:textId="77777777" w:rsidR="00C93DF6" w:rsidRDefault="00C93DF6" w:rsidP="006D2212">
      <w:pPr>
        <w:rPr>
          <w:rFonts w:ascii="Arial Narrow" w:hAnsi="Arial Narrow"/>
          <w:i/>
          <w:color w:val="000080"/>
          <w:sz w:val="22"/>
          <w:szCs w:val="22"/>
          <w:highlight w:val="yellow"/>
        </w:rPr>
      </w:pPr>
    </w:p>
    <w:p w14:paraId="274B1BEE" w14:textId="77777777" w:rsidR="00BD22BE" w:rsidRPr="00262FF8" w:rsidRDefault="00BD22BE" w:rsidP="00BD22BE">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cost pool captures </w:t>
      </w:r>
      <w:r>
        <w:rPr>
          <w:rFonts w:ascii="Arial Narrow" w:hAnsi="Arial Narrow"/>
          <w:sz w:val="22"/>
          <w:szCs w:val="22"/>
        </w:rPr>
        <w:t xml:space="preserve">the allowable </w:t>
      </w:r>
      <w:r w:rsidRPr="00262FF8">
        <w:rPr>
          <w:rFonts w:ascii="Arial Narrow" w:hAnsi="Arial Narrow"/>
          <w:sz w:val="22"/>
          <w:szCs w:val="22"/>
        </w:rPr>
        <w:t>federal substance abuse services to pregnant women and women with dependent children as defined in 45 C.F.R. Part 96.124(e) and 42 U.S.C. 300x-22(b).</w:t>
      </w:r>
    </w:p>
    <w:p w14:paraId="077B33FC" w14:textId="77777777" w:rsidR="00BD22BE" w:rsidRPr="00262FF8" w:rsidRDefault="00BD22BE" w:rsidP="00BD22BE">
      <w:pPr>
        <w:tabs>
          <w:tab w:val="center" w:pos="4320"/>
          <w:tab w:val="right" w:pos="8640"/>
        </w:tabs>
        <w:rPr>
          <w:rFonts w:ascii="Arial Narrow" w:hAnsi="Arial Narrow"/>
          <w:sz w:val="22"/>
          <w:szCs w:val="22"/>
        </w:rPr>
      </w:pPr>
    </w:p>
    <w:p w14:paraId="1C85F8B5" w14:textId="77777777" w:rsidR="00BD22BE" w:rsidRDefault="00BD22BE" w:rsidP="00BD22B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AA2E708" w14:textId="77777777" w:rsidR="00BD22BE" w:rsidRDefault="00BD22BE" w:rsidP="00BD22BE">
      <w:pPr>
        <w:rPr>
          <w:rFonts w:ascii="Arial Narrow" w:hAnsi="Arial Narrow"/>
          <w:i/>
          <w:color w:val="000080"/>
          <w:sz w:val="22"/>
          <w:szCs w:val="22"/>
          <w:highlight w:val="yellow"/>
        </w:rPr>
      </w:pPr>
    </w:p>
    <w:p w14:paraId="36860F59" w14:textId="77777777" w:rsidR="00BD22BE" w:rsidRPr="00262FF8" w:rsidRDefault="00BD22BE" w:rsidP="00BD22B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07A352" w14:textId="77777777" w:rsidR="00BD22BE" w:rsidRPr="00262FF8" w:rsidRDefault="00BD22BE" w:rsidP="00BD22BE">
      <w:pPr>
        <w:rPr>
          <w:rFonts w:ascii="Arial Narrow" w:hAnsi="Arial Narrow"/>
          <w:sz w:val="22"/>
          <w:szCs w:val="22"/>
        </w:rPr>
      </w:pPr>
    </w:p>
    <w:p w14:paraId="2468B0D7" w14:textId="4973B251" w:rsidR="007163D5" w:rsidRPr="00262FF8" w:rsidRDefault="00416958" w:rsidP="006D2212">
      <w:pPr>
        <w:tabs>
          <w:tab w:val="center" w:pos="4320"/>
          <w:tab w:val="right" w:pos="8640"/>
        </w:tabs>
        <w:rPr>
          <w:rFonts w:ascii="Arial Narrow" w:hAnsi="Arial Narrow"/>
          <w:sz w:val="22"/>
          <w:szCs w:val="22"/>
        </w:rPr>
      </w:pPr>
      <w:bookmarkStart w:id="21" w:name="_Hlk47334548"/>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21"/>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26CE6B7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w:t>
      </w:r>
      <w:r w:rsidR="007439DC">
        <w:rPr>
          <w:rFonts w:ascii="Arial Narrow" w:hAnsi="Arial Narrow"/>
          <w:sz w:val="22"/>
          <w:szCs w:val="22"/>
        </w:rPr>
        <w:t>s</w:t>
      </w:r>
      <w:r w:rsidRPr="00262FF8">
        <w:rPr>
          <w:rFonts w:ascii="Arial Narrow" w:hAnsi="Arial Narrow"/>
          <w:sz w:val="22"/>
          <w:szCs w:val="22"/>
        </w:rPr>
        <w:t xml:space="preserve">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lastRenderedPageBreak/>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 xml:space="preserve">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57FE5095"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cost</w:t>
      </w:r>
      <w:r w:rsidR="007439DC">
        <w:rPr>
          <w:rFonts w:ascii="Arial Narrow" w:hAnsi="Arial Narrow"/>
          <w:sz w:val="22"/>
          <w:szCs w:val="22"/>
        </w:rPr>
        <w:t>s</w:t>
      </w:r>
      <w:r w:rsidRPr="00262FF8">
        <w:rPr>
          <w:rFonts w:ascii="Arial Narrow" w:hAnsi="Arial Narrow"/>
          <w:sz w:val="22"/>
          <w:szCs w:val="22"/>
        </w:rPr>
        <w:t xml:space="preserve">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58E9096E" w:rsidR="00C4534B" w:rsidRPr="00262FF8" w:rsidRDefault="00C4534B" w:rsidP="00C4534B">
      <w:pPr>
        <w:tabs>
          <w:tab w:val="center" w:pos="4320"/>
          <w:tab w:val="right" w:pos="8640"/>
        </w:tabs>
        <w:rPr>
          <w:rFonts w:ascii="Arial Narrow" w:hAnsi="Arial Narrow"/>
          <w:sz w:val="22"/>
          <w:szCs w:val="22"/>
        </w:rPr>
      </w:pPr>
      <w:r w:rsidRPr="002124DD">
        <w:rPr>
          <w:rFonts w:ascii="Arial Narrow" w:hAnsi="Arial Narrow"/>
          <w:sz w:val="22"/>
          <w:szCs w:val="22"/>
        </w:rPr>
        <w:t xml:space="preserve">From the funds in Specific Appropriation </w:t>
      </w:r>
      <w:r w:rsidR="00CF3AB6" w:rsidRPr="002124DD">
        <w:rPr>
          <w:rFonts w:ascii="Arial Narrow" w:hAnsi="Arial Narrow"/>
          <w:sz w:val="22"/>
          <w:szCs w:val="22"/>
        </w:rPr>
        <w:t>3</w:t>
      </w:r>
      <w:r w:rsidR="002124DD" w:rsidRPr="002124DD">
        <w:rPr>
          <w:rFonts w:ascii="Arial Narrow" w:hAnsi="Arial Narrow"/>
          <w:sz w:val="22"/>
          <w:szCs w:val="22"/>
        </w:rPr>
        <w:t>59</w:t>
      </w:r>
      <w:r w:rsidRPr="002124DD">
        <w:rPr>
          <w:rFonts w:ascii="Arial Narrow" w:hAnsi="Arial Narrow"/>
          <w:sz w:val="22"/>
          <w:szCs w:val="22"/>
        </w:rPr>
        <w:t xml:space="preserve">, $100,000 of recurring funds from the General Revenue fund is provided to </w:t>
      </w:r>
      <w:r w:rsidR="003F0FED" w:rsidRPr="002124DD">
        <w:rPr>
          <w:rFonts w:ascii="Arial Narrow" w:hAnsi="Arial Narrow"/>
          <w:sz w:val="22"/>
          <w:szCs w:val="22"/>
        </w:rPr>
        <w:t>Cove Behavioral Health</w:t>
      </w:r>
      <w:r w:rsidRPr="002124DD">
        <w:rPr>
          <w:rFonts w:ascii="Arial Narrow" w:hAnsi="Arial Narrow"/>
          <w:sz w:val="22"/>
          <w:szCs w:val="22"/>
        </w:rPr>
        <w:t xml:space="preserve"> (</w:t>
      </w:r>
      <w:r w:rsidR="003F0FED" w:rsidRPr="002124DD">
        <w:rPr>
          <w:rFonts w:ascii="Arial Narrow" w:hAnsi="Arial Narrow"/>
          <w:sz w:val="22"/>
          <w:szCs w:val="22"/>
        </w:rPr>
        <w:t xml:space="preserve">formerly </w:t>
      </w:r>
      <w:r w:rsidRPr="002124DD">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52664A7B"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cost</w:t>
      </w:r>
      <w:r w:rsidR="007439DC">
        <w:rPr>
          <w:rFonts w:ascii="Arial Narrow" w:hAnsi="Arial Narrow"/>
          <w:sz w:val="22"/>
          <w:szCs w:val="22"/>
        </w:rPr>
        <w:t>s</w:t>
      </w:r>
      <w:r w:rsidRPr="00262FF8">
        <w:rPr>
          <w:rFonts w:ascii="Arial Narrow" w:hAnsi="Arial Narrow"/>
          <w:sz w:val="22"/>
          <w:szCs w:val="22"/>
        </w:rPr>
        <w:t xml:space="preserve">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4A2F042F" w:rsidR="00C4534B" w:rsidRPr="00262FF8" w:rsidRDefault="00C4534B" w:rsidP="00C4534B">
      <w:pPr>
        <w:tabs>
          <w:tab w:val="center" w:pos="4320"/>
          <w:tab w:val="right" w:pos="8640"/>
        </w:tabs>
        <w:rPr>
          <w:rFonts w:ascii="Arial Narrow" w:hAnsi="Arial Narrow"/>
          <w:sz w:val="22"/>
          <w:szCs w:val="22"/>
        </w:rPr>
      </w:pPr>
      <w:r w:rsidRPr="002124DD">
        <w:rPr>
          <w:rFonts w:ascii="Arial Narrow" w:hAnsi="Arial Narrow"/>
          <w:sz w:val="22"/>
          <w:szCs w:val="22"/>
        </w:rPr>
        <w:t>From the funds in Specific Appropriation 3</w:t>
      </w:r>
      <w:r w:rsidR="002124DD">
        <w:rPr>
          <w:rFonts w:ascii="Arial Narrow" w:hAnsi="Arial Narrow"/>
          <w:sz w:val="22"/>
          <w:szCs w:val="22"/>
        </w:rPr>
        <w:t>59</w:t>
      </w:r>
      <w:r w:rsidRPr="002124DD">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39432B50" w:rsidR="00C4534B" w:rsidRPr="00262FF8" w:rsidRDefault="00C4534B" w:rsidP="00C4534B">
      <w:pPr>
        <w:rPr>
          <w:rFonts w:ascii="Arial Narrow" w:hAnsi="Arial Narrow"/>
          <w:sz w:val="22"/>
          <w:szCs w:val="22"/>
        </w:rPr>
      </w:pPr>
      <w:r w:rsidRPr="00262FF8">
        <w:rPr>
          <w:rFonts w:ascii="Arial Narrow" w:hAnsi="Arial Narrow"/>
          <w:b/>
          <w:sz w:val="22"/>
          <w:szCs w:val="22"/>
          <w:u w:val="single"/>
        </w:rPr>
        <w:t xml:space="preserve">MS907 – </w:t>
      </w:r>
      <w:r w:rsidR="00BA26E6" w:rsidRPr="00BA26E6">
        <w:rPr>
          <w:rFonts w:ascii="Arial Narrow" w:hAnsi="Arial Narrow"/>
          <w:b/>
          <w:sz w:val="22"/>
          <w:szCs w:val="22"/>
          <w:u w:val="single"/>
        </w:rPr>
        <w:t>ME SA St. Johns County Sheriff's Office-Detox Program</w:t>
      </w:r>
      <w:r w:rsidRPr="00262FF8">
        <w:rPr>
          <w:rFonts w:ascii="Arial Narrow" w:hAnsi="Arial Narrow"/>
          <w:sz w:val="22"/>
          <w:szCs w:val="22"/>
        </w:rPr>
        <w:t xml:space="preserve">–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478DF3EE" w:rsidR="00C4534B" w:rsidRPr="00262FF8" w:rsidRDefault="00C4534B" w:rsidP="00C4534B">
      <w:pPr>
        <w:rPr>
          <w:rFonts w:ascii="Arial Narrow" w:hAnsi="Arial Narrow"/>
          <w:sz w:val="22"/>
          <w:szCs w:val="22"/>
        </w:rPr>
      </w:pPr>
      <w:r w:rsidRPr="002124DD">
        <w:rPr>
          <w:rFonts w:ascii="Arial Narrow" w:hAnsi="Arial Narrow"/>
          <w:sz w:val="22"/>
          <w:szCs w:val="22"/>
        </w:rPr>
        <w:t>From the funds in Specific Appropriation 3</w:t>
      </w:r>
      <w:r w:rsidR="002124DD">
        <w:rPr>
          <w:rFonts w:ascii="Arial Narrow" w:hAnsi="Arial Narrow"/>
          <w:sz w:val="22"/>
          <w:szCs w:val="22"/>
        </w:rPr>
        <w:t>59</w:t>
      </w:r>
      <w:r w:rsidRPr="002124DD">
        <w:rPr>
          <w:rFonts w:ascii="Arial Narrow" w:hAnsi="Arial Narrow"/>
          <w:sz w:val="22"/>
          <w:szCs w:val="22"/>
        </w:rPr>
        <w:t>, $1,300,000 of recurring funds from the General Revenue Fund is provided to St. Johns County Sheriff’s Office-Detoxification Program.</w:t>
      </w:r>
      <w:r w:rsidRPr="00262FF8">
        <w:rPr>
          <w:rFonts w:ascii="Arial Narrow" w:hAnsi="Arial Narrow"/>
          <w:sz w:val="22"/>
          <w:szCs w:val="22"/>
        </w:rPr>
        <w:t xml:space="preserve">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39442F2B"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cost</w:t>
      </w:r>
      <w:r w:rsidR="007439DC">
        <w:rPr>
          <w:rFonts w:ascii="Arial Narrow" w:hAnsi="Arial Narrow" w:cs="Arial"/>
          <w:sz w:val="22"/>
          <w:szCs w:val="22"/>
        </w:rPr>
        <w:t>s</w:t>
      </w:r>
      <w:r w:rsidR="00232A6F" w:rsidRPr="00262FF8">
        <w:rPr>
          <w:rFonts w:ascii="Arial Narrow" w:hAnsi="Arial Narrow" w:cs="Arial"/>
          <w:sz w:val="22"/>
          <w:szCs w:val="22"/>
        </w:rPr>
        <w:t xml:space="preserve">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w:t>
      </w:r>
      <w:proofErr w:type="gramStart"/>
      <w:r w:rsidRPr="00262FF8">
        <w:rPr>
          <w:rFonts w:ascii="Arial Narrow" w:hAnsi="Arial Narrow" w:cs="Arial"/>
        </w:rPr>
        <w:t>services;</w:t>
      </w:r>
      <w:proofErr w:type="gramEnd"/>
      <w:r w:rsidRPr="00262FF8">
        <w:rPr>
          <w:rFonts w:ascii="Arial Narrow" w:hAnsi="Arial Narrow" w:cs="Arial"/>
        </w:rPr>
        <w:t xml:space="preserve">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w:t>
      </w:r>
      <w:proofErr w:type="gramStart"/>
      <w:r w:rsidRPr="00262FF8">
        <w:rPr>
          <w:rFonts w:ascii="Arial Narrow" w:hAnsi="Arial Narrow" w:cs="Arial"/>
        </w:rPr>
        <w:t>laws;</w:t>
      </w:r>
      <w:proofErr w:type="gramEnd"/>
      <w:r w:rsidRPr="00262FF8">
        <w:rPr>
          <w:rFonts w:ascii="Arial Narrow" w:hAnsi="Arial Narrow" w:cs="Arial"/>
        </w:rPr>
        <w:t xml:space="preserve">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cash payments to intended recipients of health </w:t>
      </w:r>
      <w:proofErr w:type="gramStart"/>
      <w:r w:rsidRPr="00262FF8">
        <w:rPr>
          <w:rFonts w:ascii="Arial Narrow" w:hAnsi="Arial Narrow" w:cs="Arial"/>
        </w:rPr>
        <w:t>services;</w:t>
      </w:r>
      <w:proofErr w:type="gramEnd"/>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w:t>
      </w:r>
      <w:proofErr w:type="gramStart"/>
      <w:r w:rsidRPr="00262FF8">
        <w:rPr>
          <w:rFonts w:ascii="Arial Narrow" w:hAnsi="Arial Narrow" w:cs="Arial"/>
        </w:rPr>
        <w:t>funds;</w:t>
      </w:r>
      <w:proofErr w:type="gramEnd"/>
      <w:r w:rsidRPr="00262FF8">
        <w:rPr>
          <w:rFonts w:ascii="Arial Narrow" w:hAnsi="Arial Narrow" w:cs="Arial"/>
        </w:rPr>
        <w:t xml:space="preserve">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w:t>
      </w:r>
      <w:proofErr w:type="gramStart"/>
      <w:r w:rsidRPr="00262FF8">
        <w:rPr>
          <w:rFonts w:ascii="Arial Narrow" w:hAnsi="Arial Narrow" w:cs="Arial"/>
        </w:rPr>
        <w:t>entity;</w:t>
      </w:r>
      <w:proofErr w:type="gramEnd"/>
      <w:r w:rsidRPr="00262FF8">
        <w:rPr>
          <w:rFonts w:ascii="Arial Narrow" w:hAnsi="Arial Narrow" w:cs="Arial"/>
        </w:rPr>
        <w:t xml:space="preserve">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2" w:name="_Hlk17284700"/>
      <w:r w:rsidRPr="00262FF8">
        <w:rPr>
          <w:rFonts w:ascii="Arial Narrow" w:hAnsi="Arial Narrow" w:cs="Arial"/>
          <w:sz w:val="22"/>
          <w:szCs w:val="22"/>
        </w:rPr>
        <w:t>All covered services provided under this cost pool must be allowable pursuant to Chapter 65E-14.021, F.A.C.</w:t>
      </w:r>
      <w:bookmarkEnd w:id="22"/>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bookmarkStart w:id="23" w:name="_Hlk47338282"/>
    </w:p>
    <w:p w14:paraId="595EC8DA" w14:textId="37706B3B" w:rsidR="00C93DF6" w:rsidRDefault="00C93DF6" w:rsidP="00C93DF6">
      <w:pPr>
        <w:rPr>
          <w:rFonts w:ascii="Arial Narrow" w:hAnsi="Arial Narrow" w:cs="Arial"/>
          <w:sz w:val="22"/>
          <w:szCs w:val="22"/>
        </w:rPr>
      </w:pPr>
      <w:r w:rsidRPr="00262FF8">
        <w:rPr>
          <w:rFonts w:ascii="Arial Narrow" w:hAnsi="Arial Narrow"/>
          <w:b/>
          <w:sz w:val="22"/>
          <w:szCs w:val="22"/>
          <w:u w:val="single"/>
        </w:rPr>
        <w:t>MSRC</w:t>
      </w:r>
      <w:r w:rsidR="00353873">
        <w:rPr>
          <w:rFonts w:ascii="Arial Narrow" w:hAnsi="Arial Narrow"/>
          <w:b/>
          <w:sz w:val="22"/>
          <w:szCs w:val="22"/>
          <w:u w:val="single"/>
        </w:rPr>
        <w:t>7</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353873">
        <w:rPr>
          <w:rFonts w:ascii="Arial Narrow" w:hAnsi="Arial Narrow"/>
          <w:b/>
          <w:sz w:val="22"/>
          <w:szCs w:val="22"/>
          <w:u w:val="single"/>
        </w:rPr>
        <w:t>7</w:t>
      </w:r>
      <w:r w:rsidRPr="00262FF8">
        <w:rPr>
          <w:rFonts w:ascii="Arial Narrow" w:hAnsi="Arial Narrow"/>
          <w:b/>
          <w:sz w:val="22"/>
          <w:szCs w:val="22"/>
        </w:rPr>
        <w:t xml:space="preserve"> </w:t>
      </w:r>
      <w:r w:rsidRPr="00262FF8">
        <w:rPr>
          <w:rFonts w:ascii="Arial Narrow" w:hAnsi="Arial Narrow"/>
          <w:sz w:val="22"/>
          <w:szCs w:val="22"/>
        </w:rPr>
        <w:t xml:space="preserve">- </w:t>
      </w:r>
      <w:r w:rsidR="00493E3B" w:rsidRPr="00493E3B">
        <w:rPr>
          <w:rFonts w:ascii="Arial Narrow" w:hAnsi="Arial Narrow"/>
          <w:sz w:val="22"/>
          <w:szCs w:val="22"/>
        </w:rPr>
        <w:t>Federal Budget Period: 7/1/25-9/29/25</w:t>
      </w:r>
      <w:r w:rsidR="00493E3B">
        <w:rPr>
          <w:rFonts w:ascii="Arial Narrow" w:hAnsi="Arial Narrow"/>
          <w:sz w:val="22"/>
          <w:szCs w:val="22"/>
        </w:rPr>
        <w:t xml:space="preserve"> - </w:t>
      </w:r>
      <w:r w:rsidRPr="00262FF8">
        <w:rPr>
          <w:rFonts w:ascii="Arial Narrow" w:hAnsi="Arial Narrow" w:cs="Arial"/>
          <w:sz w:val="22"/>
          <w:szCs w:val="22"/>
        </w:rPr>
        <w:t xml:space="preserve">This cost pool </w:t>
      </w:r>
      <w:r w:rsidR="00353873" w:rsidRPr="00353873">
        <w:rPr>
          <w:rFonts w:ascii="Arial Narrow" w:hAnsi="Arial Narrow" w:cs="Arial"/>
          <w:sz w:val="22"/>
          <w:szCs w:val="22"/>
        </w:rPr>
        <w:t>capture</w:t>
      </w:r>
      <w:r w:rsidR="007439DC">
        <w:rPr>
          <w:rFonts w:ascii="Arial Narrow" w:hAnsi="Arial Narrow" w:cs="Arial"/>
          <w:sz w:val="22"/>
          <w:szCs w:val="22"/>
        </w:rPr>
        <w:t>s</w:t>
      </w:r>
      <w:r w:rsidR="00353873" w:rsidRPr="00353873">
        <w:rPr>
          <w:rFonts w:ascii="Arial Narrow" w:hAnsi="Arial Narrow" w:cs="Arial"/>
          <w:sz w:val="22"/>
          <w:szCs w:val="22"/>
        </w:rPr>
        <w:t xml:space="preserve"> </w:t>
      </w:r>
      <w:r w:rsidR="007439DC">
        <w:rPr>
          <w:rFonts w:ascii="Arial Narrow" w:hAnsi="Arial Narrow" w:cs="Arial"/>
          <w:sz w:val="22"/>
          <w:szCs w:val="22"/>
        </w:rPr>
        <w:t xml:space="preserve">the </w:t>
      </w:r>
      <w:r w:rsidR="00353873" w:rsidRPr="00353873">
        <w:rPr>
          <w:rFonts w:ascii="Arial Narrow" w:hAnsi="Arial Narrow" w:cs="Arial"/>
          <w:sz w:val="22"/>
          <w:szCs w:val="22"/>
        </w:rPr>
        <w:t>allowable costs of implementing Recovery</w:t>
      </w:r>
      <w:r w:rsidR="00353873">
        <w:rPr>
          <w:rFonts w:ascii="Arial Narrow" w:hAnsi="Arial Narrow" w:cs="Arial"/>
          <w:sz w:val="22"/>
          <w:szCs w:val="22"/>
        </w:rPr>
        <w:t xml:space="preserve"> </w:t>
      </w:r>
      <w:r w:rsidR="00353873" w:rsidRPr="00353873">
        <w:rPr>
          <w:rFonts w:ascii="Arial Narrow" w:hAnsi="Arial Narrow" w:cs="Arial"/>
          <w:sz w:val="22"/>
          <w:szCs w:val="22"/>
        </w:rPr>
        <w:t>Community Organizations (RCOs) under the State Opioid</w:t>
      </w:r>
      <w:r w:rsidR="00353873">
        <w:rPr>
          <w:rFonts w:ascii="Arial Narrow" w:hAnsi="Arial Narrow" w:cs="Arial"/>
          <w:sz w:val="22"/>
          <w:szCs w:val="22"/>
        </w:rPr>
        <w:t xml:space="preserve"> </w:t>
      </w:r>
      <w:r w:rsidR="00353873" w:rsidRPr="00353873">
        <w:rPr>
          <w:rFonts w:ascii="Arial Narrow" w:hAnsi="Arial Narrow" w:cs="Arial"/>
          <w:sz w:val="22"/>
          <w:szCs w:val="22"/>
        </w:rPr>
        <w:t xml:space="preserve">Response </w:t>
      </w:r>
      <w:r w:rsidR="00353873" w:rsidRPr="00353873">
        <w:rPr>
          <w:rFonts w:ascii="Arial Narrow" w:hAnsi="Arial Narrow" w:cs="Arial"/>
          <w:sz w:val="22"/>
          <w:szCs w:val="22"/>
        </w:rPr>
        <w:lastRenderedPageBreak/>
        <w:t>IV (SOR-4) Grant. Funds may be utilized for</w:t>
      </w:r>
      <w:r w:rsidR="00353873">
        <w:rPr>
          <w:rFonts w:ascii="Arial Narrow" w:hAnsi="Arial Narrow" w:cs="Arial"/>
          <w:sz w:val="22"/>
          <w:szCs w:val="22"/>
        </w:rPr>
        <w:t xml:space="preserve"> </w:t>
      </w:r>
      <w:r w:rsidR="00353873" w:rsidRPr="00353873">
        <w:rPr>
          <w:rFonts w:ascii="Arial Narrow" w:hAnsi="Arial Narrow" w:cs="Arial"/>
          <w:sz w:val="22"/>
          <w:szCs w:val="22"/>
        </w:rPr>
        <w:t>operational startup costs and ongoing services including</w:t>
      </w:r>
      <w:r w:rsidR="00353873">
        <w:rPr>
          <w:rFonts w:ascii="Arial Narrow" w:hAnsi="Arial Narrow" w:cs="Arial"/>
          <w:sz w:val="22"/>
          <w:szCs w:val="22"/>
        </w:rPr>
        <w:t xml:space="preserve"> </w:t>
      </w:r>
      <w:r w:rsidR="00353873" w:rsidRPr="00353873">
        <w:rPr>
          <w:rFonts w:ascii="Arial Narrow" w:hAnsi="Arial Narrow" w:cs="Arial"/>
          <w:sz w:val="22"/>
          <w:szCs w:val="22"/>
        </w:rPr>
        <w:t>outreach, information and referral, recovery support, and</w:t>
      </w:r>
      <w:r w:rsidR="00353873">
        <w:rPr>
          <w:rFonts w:ascii="Arial Narrow" w:hAnsi="Arial Narrow" w:cs="Arial"/>
          <w:sz w:val="22"/>
          <w:szCs w:val="22"/>
        </w:rPr>
        <w:t xml:space="preserve"> </w:t>
      </w:r>
      <w:r w:rsidR="00353873" w:rsidRPr="00353873">
        <w:rPr>
          <w:rFonts w:ascii="Arial Narrow" w:hAnsi="Arial Narrow" w:cs="Arial"/>
          <w:sz w:val="22"/>
          <w:szCs w:val="22"/>
        </w:rPr>
        <w:t>incidental</w:t>
      </w:r>
      <w:r w:rsidR="00353873">
        <w:rPr>
          <w:rFonts w:ascii="Arial Narrow" w:hAnsi="Arial Narrow" w:cs="Arial"/>
          <w:sz w:val="22"/>
          <w:szCs w:val="22"/>
        </w:rPr>
        <w:t xml:space="preserve"> </w:t>
      </w:r>
      <w:r w:rsidR="00353873" w:rsidRPr="00353873">
        <w:rPr>
          <w:rFonts w:ascii="Arial Narrow" w:hAnsi="Arial Narrow" w:cs="Arial"/>
          <w:sz w:val="22"/>
          <w:szCs w:val="22"/>
        </w:rPr>
        <w:t>expenses. These services can be flexibly staged</w:t>
      </w:r>
      <w:r w:rsidR="00353873">
        <w:rPr>
          <w:rFonts w:ascii="Arial Narrow" w:hAnsi="Arial Narrow" w:cs="Arial"/>
          <w:sz w:val="22"/>
          <w:szCs w:val="22"/>
        </w:rPr>
        <w:t xml:space="preserve"> </w:t>
      </w:r>
      <w:r w:rsidR="00353873" w:rsidRPr="00353873">
        <w:rPr>
          <w:rFonts w:ascii="Arial Narrow" w:hAnsi="Arial Narrow" w:cs="Arial"/>
          <w:sz w:val="22"/>
          <w:szCs w:val="22"/>
        </w:rPr>
        <w:t>and may be provided prior to, during, and after treatment.</w:t>
      </w:r>
      <w:r w:rsidR="00353873">
        <w:rPr>
          <w:rFonts w:ascii="Arial Narrow" w:hAnsi="Arial Narrow" w:cs="Arial"/>
          <w:sz w:val="22"/>
          <w:szCs w:val="22"/>
        </w:rPr>
        <w:t xml:space="preserve"> </w:t>
      </w:r>
      <w:r w:rsidR="00353873" w:rsidRPr="00353873">
        <w:rPr>
          <w:rFonts w:ascii="Arial Narrow" w:hAnsi="Arial Narrow" w:cs="Arial"/>
          <w:sz w:val="22"/>
          <w:szCs w:val="22"/>
        </w:rPr>
        <w:t>They are designed</w:t>
      </w:r>
      <w:r w:rsidR="00353873">
        <w:rPr>
          <w:rFonts w:ascii="Arial Narrow" w:hAnsi="Arial Narrow" w:cs="Arial"/>
          <w:sz w:val="22"/>
          <w:szCs w:val="22"/>
        </w:rPr>
        <w:t xml:space="preserve"> </w:t>
      </w:r>
      <w:r w:rsidR="00353873" w:rsidRPr="00353873">
        <w:rPr>
          <w:rFonts w:ascii="Arial Narrow" w:hAnsi="Arial Narrow" w:cs="Arial"/>
          <w:sz w:val="22"/>
          <w:szCs w:val="22"/>
        </w:rPr>
        <w:t>to support and coach an adult or child and</w:t>
      </w:r>
      <w:r w:rsidR="00353873">
        <w:rPr>
          <w:rFonts w:ascii="Arial Narrow" w:hAnsi="Arial Narrow" w:cs="Arial"/>
          <w:sz w:val="22"/>
          <w:szCs w:val="22"/>
        </w:rPr>
        <w:t xml:space="preserve"> </w:t>
      </w:r>
      <w:r w:rsidR="00353873" w:rsidRPr="00353873">
        <w:rPr>
          <w:rFonts w:ascii="Arial Narrow" w:hAnsi="Arial Narrow" w:cs="Arial"/>
          <w:sz w:val="22"/>
          <w:szCs w:val="22"/>
        </w:rPr>
        <w:t>family to regain or develop skills to live, work, and learn</w:t>
      </w:r>
      <w:r w:rsidR="00353873">
        <w:rPr>
          <w:rFonts w:ascii="Arial Narrow" w:hAnsi="Arial Narrow" w:cs="Arial"/>
          <w:sz w:val="22"/>
          <w:szCs w:val="22"/>
        </w:rPr>
        <w:t xml:space="preserve"> </w:t>
      </w:r>
      <w:r w:rsidR="00353873" w:rsidRPr="00353873">
        <w:rPr>
          <w:rFonts w:ascii="Arial Narrow" w:hAnsi="Arial Narrow" w:cs="Arial"/>
          <w:sz w:val="22"/>
          <w:szCs w:val="22"/>
        </w:rPr>
        <w:t>successfully in the</w:t>
      </w:r>
      <w:r w:rsidR="00353873">
        <w:rPr>
          <w:rFonts w:ascii="Arial Narrow" w:hAnsi="Arial Narrow" w:cs="Arial"/>
          <w:sz w:val="22"/>
          <w:szCs w:val="22"/>
        </w:rPr>
        <w:t xml:space="preserve"> </w:t>
      </w:r>
      <w:r w:rsidR="00353873" w:rsidRPr="00353873">
        <w:rPr>
          <w:rFonts w:ascii="Arial Narrow" w:hAnsi="Arial Narrow" w:cs="Arial"/>
          <w:sz w:val="22"/>
          <w:szCs w:val="22"/>
        </w:rPr>
        <w:t>community. Funds under this OCA may also</w:t>
      </w:r>
      <w:r w:rsidR="00353873">
        <w:rPr>
          <w:rFonts w:ascii="Arial Narrow" w:hAnsi="Arial Narrow" w:cs="Arial"/>
          <w:sz w:val="22"/>
          <w:szCs w:val="22"/>
        </w:rPr>
        <w:t xml:space="preserve"> </w:t>
      </w:r>
      <w:r w:rsidR="00353873" w:rsidRPr="00353873">
        <w:rPr>
          <w:rFonts w:ascii="Arial Narrow" w:hAnsi="Arial Narrow" w:cs="Arial"/>
          <w:sz w:val="22"/>
          <w:szCs w:val="22"/>
        </w:rPr>
        <w:t>be used for medical services and medication assisted</w:t>
      </w:r>
      <w:r w:rsidR="00353873">
        <w:rPr>
          <w:rFonts w:ascii="Arial Narrow" w:hAnsi="Arial Narrow" w:cs="Arial"/>
          <w:sz w:val="22"/>
          <w:szCs w:val="22"/>
        </w:rPr>
        <w:t xml:space="preserve"> </w:t>
      </w:r>
      <w:proofErr w:type="gramStart"/>
      <w:r w:rsidR="00353873" w:rsidRPr="00353873">
        <w:rPr>
          <w:rFonts w:ascii="Arial Narrow" w:hAnsi="Arial Narrow" w:cs="Arial"/>
          <w:sz w:val="22"/>
          <w:szCs w:val="22"/>
        </w:rPr>
        <w:t>treatment,</w:t>
      </w:r>
      <w:proofErr w:type="gramEnd"/>
      <w:r w:rsidR="00353873" w:rsidRPr="00353873">
        <w:rPr>
          <w:rFonts w:ascii="Arial Narrow" w:hAnsi="Arial Narrow" w:cs="Arial"/>
          <w:sz w:val="22"/>
          <w:szCs w:val="22"/>
        </w:rPr>
        <w:t xml:space="preserve"> however, this</w:t>
      </w:r>
      <w:r w:rsidR="00353873">
        <w:rPr>
          <w:rFonts w:ascii="Arial Narrow" w:hAnsi="Arial Narrow" w:cs="Arial"/>
          <w:sz w:val="22"/>
          <w:szCs w:val="22"/>
        </w:rPr>
        <w:t xml:space="preserve"> </w:t>
      </w:r>
      <w:r w:rsidR="00353873" w:rsidRPr="00353873">
        <w:rPr>
          <w:rFonts w:ascii="Arial Narrow" w:hAnsi="Arial Narrow" w:cs="Arial"/>
          <w:sz w:val="22"/>
          <w:szCs w:val="22"/>
        </w:rPr>
        <w:t>only applies to RCOs that use the</w:t>
      </w:r>
      <w:r w:rsidR="00353873">
        <w:rPr>
          <w:rFonts w:ascii="Arial Narrow" w:hAnsi="Arial Narrow" w:cs="Arial"/>
          <w:sz w:val="22"/>
          <w:szCs w:val="22"/>
        </w:rPr>
        <w:t xml:space="preserve"> </w:t>
      </w:r>
      <w:r w:rsidR="00353873" w:rsidRPr="00353873">
        <w:rPr>
          <w:rFonts w:ascii="Arial Narrow" w:hAnsi="Arial Narrow" w:cs="Arial"/>
          <w:sz w:val="22"/>
          <w:szCs w:val="22"/>
        </w:rPr>
        <w:t>hub and spoke model where RCOs are paying DATA waivered</w:t>
      </w:r>
      <w:r w:rsidR="00353873">
        <w:rPr>
          <w:rFonts w:ascii="Arial Narrow" w:hAnsi="Arial Narrow" w:cs="Arial"/>
          <w:sz w:val="22"/>
          <w:szCs w:val="22"/>
        </w:rPr>
        <w:t xml:space="preserve"> </w:t>
      </w:r>
      <w:r w:rsidR="00353873" w:rsidRPr="00353873">
        <w:rPr>
          <w:rFonts w:ascii="Arial Narrow" w:hAnsi="Arial Narrow" w:cs="Arial"/>
          <w:sz w:val="22"/>
          <w:szCs w:val="22"/>
        </w:rPr>
        <w:t>primary care that are providing medication.</w:t>
      </w:r>
    </w:p>
    <w:p w14:paraId="5B89DBE2" w14:textId="77777777" w:rsidR="00F92BFE" w:rsidRDefault="00F92BFE" w:rsidP="00C93DF6">
      <w:pPr>
        <w:rPr>
          <w:rFonts w:ascii="Arial Narrow" w:hAnsi="Arial Narrow" w:cs="Arial"/>
          <w:sz w:val="22"/>
          <w:szCs w:val="22"/>
        </w:rPr>
      </w:pPr>
    </w:p>
    <w:p w14:paraId="3B86C382" w14:textId="79EB276B" w:rsidR="00F92BFE" w:rsidRDefault="00F92BFE" w:rsidP="00C93DF6">
      <w:pPr>
        <w:rPr>
          <w:rFonts w:ascii="Arial Narrow" w:hAnsi="Arial Narrow" w:cs="Arial"/>
          <w:sz w:val="22"/>
          <w:szCs w:val="22"/>
        </w:rPr>
      </w:pPr>
      <w:r w:rsidRPr="00F92BFE">
        <w:rPr>
          <w:rFonts w:ascii="Arial Narrow" w:hAnsi="Arial Narrow" w:cs="Arial"/>
          <w:sz w:val="22"/>
          <w:szCs w:val="22"/>
        </w:rPr>
        <w:t>Up to five percent of the total grant award may be used for</w:t>
      </w:r>
      <w:r>
        <w:rPr>
          <w:rFonts w:ascii="Arial Narrow" w:hAnsi="Arial Narrow" w:cs="Arial"/>
          <w:sz w:val="22"/>
          <w:szCs w:val="22"/>
        </w:rPr>
        <w:t xml:space="preserve"> </w:t>
      </w:r>
      <w:r w:rsidRPr="00F92BFE">
        <w:rPr>
          <w:rFonts w:ascii="Arial Narrow" w:hAnsi="Arial Narrow" w:cs="Arial"/>
          <w:sz w:val="22"/>
          <w:szCs w:val="22"/>
        </w:rPr>
        <w:t>data collection and reporting. </w:t>
      </w:r>
    </w:p>
    <w:p w14:paraId="34193ABC" w14:textId="77777777" w:rsidR="00F92BFE" w:rsidRPr="00262FF8" w:rsidRDefault="00F92BFE" w:rsidP="00C93DF6">
      <w:pPr>
        <w:rPr>
          <w:rFonts w:ascii="Arial Narrow" w:hAnsi="Arial Narrow" w:cs="Arial"/>
          <w:sz w:val="22"/>
          <w:szCs w:val="22"/>
        </w:rPr>
      </w:pPr>
    </w:p>
    <w:p w14:paraId="244C2F6F" w14:textId="77777777" w:rsidR="00C93DF6" w:rsidRPr="00C100EE" w:rsidRDefault="00C93DF6" w:rsidP="00C93DF6">
      <w:pPr>
        <w:rPr>
          <w:rFonts w:ascii="Arial Narrow" w:hAnsi="Arial Narrow" w:cs="Arial"/>
        </w:rPr>
      </w:pPr>
      <w:r w:rsidRPr="00262FF8">
        <w:rPr>
          <w:rFonts w:ascii="Arial Narrow" w:hAnsi="Arial Narrow" w:cs="Arial"/>
          <w:sz w:val="22"/>
          <w:szCs w:val="22"/>
        </w:rPr>
        <w:t>State Opioid Response funds may not be used for the following purposes:</w:t>
      </w:r>
    </w:p>
    <w:p w14:paraId="19C47FCE"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67CA72"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9124A01"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A5E9DDB" w14:textId="77777777" w:rsidR="00C93DF6" w:rsidRPr="00262FF8"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ADA9F58" w14:textId="77777777" w:rsidR="00C93DF6" w:rsidRPr="00262FF8" w:rsidRDefault="00C93DF6" w:rsidP="00C93DF6">
      <w:pPr>
        <w:ind w:left="720"/>
        <w:rPr>
          <w:rFonts w:ascii="Arial Narrow" w:hAnsi="Arial Narrow"/>
          <w:sz w:val="22"/>
          <w:szCs w:val="22"/>
        </w:rPr>
      </w:pPr>
    </w:p>
    <w:p w14:paraId="101FDA13" w14:textId="77777777" w:rsidR="00C93DF6" w:rsidRDefault="00C93DF6" w:rsidP="00C93DF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0FDBBFB" w14:textId="77777777" w:rsidR="00C93DF6" w:rsidRDefault="00C93DF6" w:rsidP="00C93DF6">
      <w:pPr>
        <w:rPr>
          <w:rFonts w:ascii="Arial Narrow" w:hAnsi="Arial Narrow"/>
          <w:i/>
          <w:color w:val="000080"/>
          <w:sz w:val="22"/>
          <w:szCs w:val="22"/>
          <w:highlight w:val="yellow"/>
        </w:rPr>
      </w:pPr>
    </w:p>
    <w:p w14:paraId="1121650D" w14:textId="77777777" w:rsidR="00C93DF6" w:rsidRPr="00262FF8" w:rsidRDefault="00C93DF6" w:rsidP="00C93DF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762354" w:rsidRDefault="00517058" w:rsidP="00F82CD9">
      <w:pPr>
        <w:rPr>
          <w:rFonts w:ascii="Arial Narrow" w:hAnsi="Arial Narrow"/>
          <w:strike/>
          <w:sz w:val="22"/>
          <w:szCs w:val="22"/>
        </w:rPr>
      </w:pPr>
    </w:p>
    <w:bookmarkEnd w:id="23"/>
    <w:p w14:paraId="7AE6EB8B" w14:textId="75DA1F85" w:rsidR="00762354" w:rsidRPr="00C100EE" w:rsidRDefault="00762354" w:rsidP="00762354">
      <w:pPr>
        <w:rPr>
          <w:rFonts w:ascii="Arial Narrow" w:hAnsi="Arial Narrow" w:cs="Arial"/>
          <w:sz w:val="22"/>
          <w:szCs w:val="22"/>
        </w:rPr>
      </w:pPr>
      <w:r w:rsidRPr="00262FF8">
        <w:rPr>
          <w:rFonts w:ascii="Arial Narrow" w:hAnsi="Arial Narrow"/>
          <w:b/>
          <w:sz w:val="22"/>
          <w:szCs w:val="22"/>
          <w:u w:val="single"/>
        </w:rPr>
        <w:t>MSSM</w:t>
      </w:r>
      <w:r w:rsidR="00353873">
        <w:rPr>
          <w:rFonts w:ascii="Arial Narrow" w:hAnsi="Arial Narrow"/>
          <w:b/>
          <w:sz w:val="22"/>
          <w:szCs w:val="22"/>
          <w:u w:val="single"/>
        </w:rPr>
        <w:t>7</w:t>
      </w:r>
      <w:r w:rsidRPr="00262FF8">
        <w:rPr>
          <w:rFonts w:ascii="Arial Narrow" w:hAnsi="Arial Narrow"/>
          <w:b/>
          <w:sz w:val="22"/>
          <w:szCs w:val="22"/>
          <w:u w:val="single"/>
        </w:rPr>
        <w:t xml:space="preserve"> - ME State Opioid Response SVCS-MAT – Year </w:t>
      </w:r>
      <w:r w:rsidR="00493E3B">
        <w:rPr>
          <w:rFonts w:ascii="Arial Narrow" w:hAnsi="Arial Narrow"/>
          <w:b/>
          <w:sz w:val="22"/>
          <w:szCs w:val="22"/>
          <w:u w:val="single"/>
        </w:rPr>
        <w:t>7</w:t>
      </w:r>
      <w:r w:rsidRPr="00262FF8">
        <w:rPr>
          <w:rFonts w:ascii="Arial Narrow" w:hAnsi="Arial Narrow"/>
          <w:bCs/>
          <w:sz w:val="22"/>
          <w:szCs w:val="22"/>
        </w:rPr>
        <w:t xml:space="preserve"> –</w:t>
      </w:r>
      <w:r w:rsidR="00493E3B" w:rsidRPr="00493E3B">
        <w:rPr>
          <w:rFonts w:ascii="Arial Narrow" w:hAnsi="Arial Narrow"/>
          <w:bCs/>
          <w:sz w:val="22"/>
          <w:szCs w:val="22"/>
        </w:rPr>
        <w:t>Federal Budget Period: 7/1/25-9/29/25</w:t>
      </w:r>
      <w:r w:rsidR="00493E3B">
        <w:rPr>
          <w:rFonts w:ascii="Arial Narrow" w:hAnsi="Arial Narrow"/>
          <w:bCs/>
          <w:sz w:val="22"/>
          <w:szCs w:val="22"/>
        </w:rPr>
        <w:t xml:space="preserve"> -</w:t>
      </w:r>
      <w:r w:rsidRPr="00262FF8">
        <w:rPr>
          <w:rFonts w:ascii="Arial Narrow" w:hAnsi="Arial Narrow"/>
          <w:bCs/>
          <w:sz w:val="22"/>
          <w:szCs w:val="22"/>
        </w:rPr>
        <w:t xml:space="preserve"> </w:t>
      </w:r>
      <w:r w:rsidRPr="00262FF8">
        <w:rPr>
          <w:rFonts w:ascii="Arial Narrow" w:hAnsi="Arial Narrow" w:cs="Arial"/>
          <w:sz w:val="22"/>
          <w:szCs w:val="22"/>
        </w:rPr>
        <w:t xml:space="preserve">This cost pool </w:t>
      </w:r>
      <w:r w:rsidR="00F92BFE" w:rsidRPr="00F92BFE">
        <w:rPr>
          <w:rFonts w:ascii="Arial Narrow" w:hAnsi="Arial Narrow" w:cs="Arial"/>
          <w:sz w:val="22"/>
          <w:szCs w:val="22"/>
        </w:rPr>
        <w:t>capture</w:t>
      </w:r>
      <w:r w:rsidR="007439DC">
        <w:rPr>
          <w:rFonts w:ascii="Arial Narrow" w:hAnsi="Arial Narrow" w:cs="Arial"/>
          <w:sz w:val="22"/>
          <w:szCs w:val="22"/>
        </w:rPr>
        <w:t>s</w:t>
      </w:r>
      <w:r w:rsidR="00F92BFE" w:rsidRPr="00F92BFE">
        <w:rPr>
          <w:rFonts w:ascii="Arial Narrow" w:hAnsi="Arial Narrow" w:cs="Arial"/>
          <w:sz w:val="22"/>
          <w:szCs w:val="22"/>
        </w:rPr>
        <w:t xml:space="preserve"> the allowable costs of Medication-Assisted</w:t>
      </w:r>
      <w:r w:rsidR="00F92BFE">
        <w:rPr>
          <w:rFonts w:ascii="Arial Narrow" w:hAnsi="Arial Narrow" w:cs="Arial"/>
          <w:sz w:val="22"/>
          <w:szCs w:val="22"/>
        </w:rPr>
        <w:t xml:space="preserve"> </w:t>
      </w:r>
      <w:r w:rsidR="00F92BFE" w:rsidRPr="00F92BFE">
        <w:rPr>
          <w:rFonts w:ascii="Arial Narrow" w:hAnsi="Arial Narrow" w:cs="Arial"/>
          <w:sz w:val="22"/>
          <w:szCs w:val="22"/>
        </w:rPr>
        <w:t>Treatment (MAT</w:t>
      </w:r>
      <w:proofErr w:type="gramStart"/>
      <w:r w:rsidR="00F92BFE" w:rsidRPr="00F92BFE">
        <w:rPr>
          <w:rFonts w:ascii="Arial Narrow" w:hAnsi="Arial Narrow" w:cs="Arial"/>
          <w:sz w:val="22"/>
          <w:szCs w:val="22"/>
        </w:rPr>
        <w:t>)</w:t>
      </w:r>
      <w:proofErr w:type="gramEnd"/>
      <w:r w:rsidR="00F92BFE" w:rsidRPr="00F92BFE">
        <w:rPr>
          <w:rFonts w:ascii="Arial Narrow" w:hAnsi="Arial Narrow" w:cs="Arial"/>
          <w:sz w:val="22"/>
          <w:szCs w:val="22"/>
        </w:rPr>
        <w:t xml:space="preserve"> and other treatment and recovery support</w:t>
      </w:r>
      <w:r w:rsidR="00F92BFE">
        <w:rPr>
          <w:rFonts w:ascii="Arial Narrow" w:hAnsi="Arial Narrow" w:cs="Arial"/>
          <w:sz w:val="22"/>
          <w:szCs w:val="22"/>
        </w:rPr>
        <w:t xml:space="preserve"> </w:t>
      </w:r>
      <w:r w:rsidR="00F92BFE" w:rsidRPr="00F92BFE">
        <w:rPr>
          <w:rFonts w:ascii="Arial Narrow" w:hAnsi="Arial Narrow" w:cs="Arial"/>
          <w:sz w:val="22"/>
          <w:szCs w:val="22"/>
        </w:rPr>
        <w:t>services provided under the State Opioid Response IV(SOR-4)</w:t>
      </w:r>
      <w:r w:rsidR="00F92BFE">
        <w:rPr>
          <w:rFonts w:ascii="Arial Narrow" w:hAnsi="Arial Narrow" w:cs="Arial"/>
          <w:sz w:val="22"/>
          <w:szCs w:val="22"/>
        </w:rPr>
        <w:t xml:space="preserve"> </w:t>
      </w:r>
      <w:r w:rsidR="001A6CAD" w:rsidRPr="00F92BFE">
        <w:rPr>
          <w:rFonts w:ascii="Arial Narrow" w:hAnsi="Arial Narrow" w:cs="Arial"/>
          <w:sz w:val="22"/>
          <w:szCs w:val="22"/>
        </w:rPr>
        <w:t>Grant. Services</w:t>
      </w:r>
      <w:r w:rsidR="00F92BFE" w:rsidRPr="00F92BFE">
        <w:rPr>
          <w:rFonts w:ascii="Arial Narrow" w:hAnsi="Arial Narrow" w:cs="Arial"/>
          <w:sz w:val="22"/>
          <w:szCs w:val="22"/>
        </w:rPr>
        <w:t xml:space="preserve"> may only be provided to individuals that</w:t>
      </w:r>
      <w:r w:rsidR="00F92BFE">
        <w:rPr>
          <w:rFonts w:ascii="Arial Narrow" w:hAnsi="Arial Narrow" w:cs="Arial"/>
          <w:sz w:val="22"/>
          <w:szCs w:val="22"/>
        </w:rPr>
        <w:t xml:space="preserve"> </w:t>
      </w:r>
      <w:r w:rsidR="00F92BFE" w:rsidRPr="00F92BFE">
        <w:rPr>
          <w:rFonts w:ascii="Arial Narrow" w:hAnsi="Arial Narrow" w:cs="Arial"/>
          <w:sz w:val="22"/>
          <w:szCs w:val="22"/>
        </w:rPr>
        <w:t>misuse opioids or stimulants, individuals that experience an</w:t>
      </w:r>
      <w:r w:rsidR="00F92BFE">
        <w:rPr>
          <w:rFonts w:ascii="Arial Narrow" w:hAnsi="Arial Narrow" w:cs="Arial"/>
          <w:sz w:val="22"/>
          <w:szCs w:val="22"/>
        </w:rPr>
        <w:t xml:space="preserve"> </w:t>
      </w:r>
      <w:r w:rsidR="00F92BFE" w:rsidRPr="00F92BFE">
        <w:rPr>
          <w:rFonts w:ascii="Arial Narrow" w:hAnsi="Arial Narrow" w:cs="Arial"/>
          <w:sz w:val="22"/>
          <w:szCs w:val="22"/>
        </w:rPr>
        <w:t>opioid or stimulant overdose, and individuals with opioid or</w:t>
      </w:r>
      <w:r w:rsidR="00F92BFE">
        <w:rPr>
          <w:rFonts w:ascii="Arial Narrow" w:hAnsi="Arial Narrow" w:cs="Arial"/>
          <w:sz w:val="22"/>
          <w:szCs w:val="22"/>
        </w:rPr>
        <w:t xml:space="preserve"> </w:t>
      </w:r>
      <w:r w:rsidR="00F92BFE" w:rsidRPr="00F92BFE">
        <w:rPr>
          <w:rFonts w:ascii="Arial Narrow" w:hAnsi="Arial Narrow" w:cs="Arial"/>
          <w:sz w:val="22"/>
          <w:szCs w:val="22"/>
        </w:rPr>
        <w:t>stimulant use disorders. When treating individuals with</w:t>
      </w:r>
      <w:r w:rsidR="00F92BFE">
        <w:rPr>
          <w:rFonts w:ascii="Arial Narrow" w:hAnsi="Arial Narrow" w:cs="Arial"/>
          <w:sz w:val="22"/>
          <w:szCs w:val="22"/>
        </w:rPr>
        <w:t xml:space="preserve"> </w:t>
      </w:r>
      <w:r w:rsidR="00F92BFE" w:rsidRPr="00F92BFE">
        <w:rPr>
          <w:rFonts w:ascii="Arial Narrow" w:hAnsi="Arial Narrow" w:cs="Arial"/>
          <w:sz w:val="22"/>
          <w:szCs w:val="22"/>
        </w:rPr>
        <w:t>opioid use disorders or opioid misuse, the covered services</w:t>
      </w:r>
      <w:r w:rsidR="00F92BFE">
        <w:rPr>
          <w:rFonts w:ascii="Arial Narrow" w:hAnsi="Arial Narrow" w:cs="Arial"/>
          <w:sz w:val="22"/>
          <w:szCs w:val="22"/>
        </w:rPr>
        <w:t xml:space="preserve"> </w:t>
      </w:r>
      <w:r w:rsidR="00F92BFE" w:rsidRPr="00F92BFE">
        <w:rPr>
          <w:rFonts w:ascii="Arial Narrow" w:hAnsi="Arial Narrow" w:cs="Arial"/>
          <w:sz w:val="22"/>
          <w:szCs w:val="22"/>
        </w:rPr>
        <w:t xml:space="preserve">described in </w:t>
      </w:r>
      <w:proofErr w:type="spellStart"/>
      <w:r w:rsidR="00F92BFE" w:rsidRPr="00F92BFE">
        <w:rPr>
          <w:rFonts w:ascii="Arial Narrow" w:hAnsi="Arial Narrow" w:cs="Arial"/>
          <w:sz w:val="22"/>
          <w:szCs w:val="22"/>
        </w:rPr>
        <w:t>ch.</w:t>
      </w:r>
      <w:proofErr w:type="spellEnd"/>
      <w:r w:rsidR="00F92BFE" w:rsidRPr="00F92BFE">
        <w:rPr>
          <w:rFonts w:ascii="Arial Narrow" w:hAnsi="Arial Narrow" w:cs="Arial"/>
          <w:sz w:val="22"/>
          <w:szCs w:val="22"/>
        </w:rPr>
        <w:t xml:space="preserve"> 65E-14.021, F.A.C., are allowable uses of</w:t>
      </w:r>
      <w:r w:rsidR="00F92BFE">
        <w:rPr>
          <w:rFonts w:ascii="Arial Narrow" w:hAnsi="Arial Narrow" w:cs="Arial"/>
          <w:sz w:val="22"/>
          <w:szCs w:val="22"/>
        </w:rPr>
        <w:t xml:space="preserve"> </w:t>
      </w:r>
      <w:r w:rsidR="00F92BFE" w:rsidRPr="00F92BFE">
        <w:rPr>
          <w:rFonts w:ascii="Arial Narrow" w:hAnsi="Arial Narrow" w:cs="Arial"/>
          <w:sz w:val="22"/>
          <w:szCs w:val="22"/>
        </w:rPr>
        <w:t>these funds when provided in conjunction any FDA approved</w:t>
      </w:r>
      <w:r w:rsidR="00F92BFE">
        <w:rPr>
          <w:rFonts w:ascii="Arial Narrow" w:hAnsi="Arial Narrow" w:cs="Arial"/>
          <w:sz w:val="22"/>
          <w:szCs w:val="22"/>
        </w:rPr>
        <w:t xml:space="preserve"> </w:t>
      </w:r>
      <w:r w:rsidR="00F92BFE" w:rsidRPr="00F92BFE">
        <w:rPr>
          <w:rFonts w:ascii="Arial Narrow" w:hAnsi="Arial Narrow" w:cs="Arial"/>
          <w:sz w:val="22"/>
          <w:szCs w:val="22"/>
        </w:rPr>
        <w:t>medication for opioid use disorders. This includes funds</w:t>
      </w:r>
      <w:r w:rsidR="00F92BFE">
        <w:rPr>
          <w:rFonts w:ascii="Arial Narrow" w:hAnsi="Arial Narrow" w:cs="Arial"/>
          <w:sz w:val="22"/>
          <w:szCs w:val="22"/>
        </w:rPr>
        <w:t xml:space="preserve"> </w:t>
      </w:r>
      <w:r w:rsidR="00F92BFE" w:rsidRPr="00F92BFE">
        <w:rPr>
          <w:rFonts w:ascii="Arial Narrow" w:hAnsi="Arial Narrow" w:cs="Arial"/>
          <w:sz w:val="22"/>
          <w:szCs w:val="22"/>
        </w:rPr>
        <w:t>used to support individuals receiving injectable</w:t>
      </w:r>
      <w:r w:rsidR="00F92BFE">
        <w:rPr>
          <w:rFonts w:ascii="Arial Narrow" w:hAnsi="Arial Narrow" w:cs="Arial"/>
          <w:sz w:val="22"/>
          <w:szCs w:val="22"/>
        </w:rPr>
        <w:t xml:space="preserve"> </w:t>
      </w:r>
      <w:r w:rsidR="00F92BFE" w:rsidRPr="00F92BFE">
        <w:rPr>
          <w:rFonts w:ascii="Arial Narrow" w:hAnsi="Arial Narrow" w:cs="Arial"/>
          <w:sz w:val="22"/>
          <w:szCs w:val="22"/>
        </w:rPr>
        <w:t>extended-released naltrexone (Vivitrol) provided through the</w:t>
      </w:r>
      <w:r w:rsidR="00F92BFE">
        <w:rPr>
          <w:rFonts w:ascii="Arial Narrow" w:hAnsi="Arial Narrow" w:cs="Arial"/>
          <w:sz w:val="22"/>
          <w:szCs w:val="22"/>
        </w:rPr>
        <w:t xml:space="preserve"> </w:t>
      </w:r>
      <w:r w:rsidR="00F92BFE" w:rsidRPr="00F92BFE">
        <w:rPr>
          <w:rFonts w:ascii="Arial Narrow" w:hAnsi="Arial Narrow" w:cs="Arial"/>
          <w:sz w:val="22"/>
          <w:szCs w:val="22"/>
        </w:rPr>
        <w:t>Florida Alcohol and Drug Abuse Association</w:t>
      </w:r>
      <w:r w:rsidR="00F92BFE">
        <w:rPr>
          <w:rFonts w:ascii="Arial Narrow" w:hAnsi="Arial Narrow" w:cs="Arial"/>
          <w:sz w:val="22"/>
          <w:szCs w:val="22"/>
        </w:rPr>
        <w:t>.</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07E7241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Residential services may only be used to stabilize and treat eligible individuals during transition to medica</w:t>
      </w:r>
      <w:r>
        <w:rPr>
          <w:rFonts w:ascii="Arial Narrow" w:hAnsi="Arial Narrow" w:cs="Arial"/>
          <w:sz w:val="22"/>
          <w:szCs w:val="22"/>
        </w:rPr>
        <w:t>t</w:t>
      </w:r>
      <w:r w:rsidRPr="00C100EE">
        <w:rPr>
          <w:rFonts w:ascii="Arial Narrow" w:hAnsi="Arial Narrow" w:cs="Arial"/>
          <w:sz w:val="22"/>
          <w:szCs w:val="22"/>
        </w:rPr>
        <w:t>ion assisted treatment. When determining level of care, individuals must be assessed using the ASAM dimension spectrum criteria to determine appropriate care level followed by documentation justifying placement. Level of care should be reevaluated at</w:t>
      </w:r>
      <w:r w:rsidRPr="00C100EE">
        <w:rPr>
          <w:rFonts w:ascii="Arial Narrow" w:hAnsi="Arial Narrow" w:cs="Arial"/>
          <w:sz w:val="22"/>
          <w:szCs w:val="22"/>
        </w:rPr>
        <w:br/>
        <w:t>least every 5 days for inpatient detoxification placements and every 30 days for residential treatment placements.</w:t>
      </w:r>
    </w:p>
    <w:p w14:paraId="496146AC"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3E12208" w14:textId="77777777" w:rsidR="00762354" w:rsidRPr="00262FF8" w:rsidRDefault="00762354" w:rsidP="00762354">
      <w:pPr>
        <w:rPr>
          <w:rFonts w:ascii="Arial Narrow" w:hAnsi="Arial Narrow" w:cs="Arial"/>
          <w:sz w:val="22"/>
          <w:szCs w:val="22"/>
        </w:rPr>
      </w:pPr>
    </w:p>
    <w:p w14:paraId="5EE355CF" w14:textId="77777777" w:rsidR="00762354" w:rsidRPr="00262FF8" w:rsidRDefault="00762354" w:rsidP="00762354">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525FDC49"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lastRenderedPageBreak/>
        <w:t xml:space="preserve">Make direct payments to individuals to enter treatment or continue to participate in prevention or treatment services. </w:t>
      </w:r>
    </w:p>
    <w:p w14:paraId="4292C08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EBF2660"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4"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BB3E83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FE146FA" w14:textId="77777777" w:rsidR="00762354" w:rsidRDefault="00762354" w:rsidP="00762354">
      <w:pPr>
        <w:rPr>
          <w:rFonts w:ascii="Arial Narrow" w:hAnsi="Arial Narrow"/>
          <w:i/>
          <w:color w:val="000080"/>
          <w:sz w:val="22"/>
          <w:szCs w:val="22"/>
        </w:rPr>
      </w:pPr>
    </w:p>
    <w:p w14:paraId="206C9DF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01F5E375" w14:textId="77777777" w:rsidR="00762354" w:rsidRPr="00262FF8" w:rsidRDefault="00762354" w:rsidP="00762354">
      <w:pPr>
        <w:rPr>
          <w:rFonts w:ascii="Arial Narrow" w:hAnsi="Arial Narrow"/>
          <w:i/>
          <w:color w:val="000080"/>
          <w:sz w:val="22"/>
          <w:szCs w:val="22"/>
        </w:rPr>
      </w:pPr>
    </w:p>
    <w:p w14:paraId="5123AC3C" w14:textId="77777777" w:rsidR="00762354" w:rsidRDefault="00762354" w:rsidP="0076235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093647F" w14:textId="77777777" w:rsidR="00762354" w:rsidRDefault="00762354" w:rsidP="00762354">
      <w:pPr>
        <w:rPr>
          <w:rFonts w:ascii="Arial Narrow" w:hAnsi="Arial Narrow"/>
          <w:i/>
          <w:color w:val="000080"/>
          <w:sz w:val="22"/>
          <w:szCs w:val="22"/>
          <w:highlight w:val="yellow"/>
        </w:rPr>
      </w:pPr>
    </w:p>
    <w:p w14:paraId="11833FCB" w14:textId="77777777" w:rsidR="00762354" w:rsidRPr="00262FF8" w:rsidRDefault="00762354" w:rsidP="0076235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39E331CC" w14:textId="63BCE408" w:rsidR="008025A1" w:rsidRPr="00262FF8" w:rsidRDefault="008025A1" w:rsidP="008025A1">
      <w:pPr>
        <w:rPr>
          <w:rFonts w:ascii="Arial Narrow" w:hAnsi="Arial Narrow" w:cs="Arial"/>
          <w:sz w:val="22"/>
          <w:szCs w:val="22"/>
        </w:rPr>
      </w:pPr>
      <w:r w:rsidRPr="00262FF8">
        <w:rPr>
          <w:rFonts w:ascii="Arial Narrow" w:hAnsi="Arial Narrow"/>
          <w:b/>
          <w:sz w:val="22"/>
          <w:szCs w:val="22"/>
          <w:u w:val="single"/>
        </w:rPr>
        <w:t>MSSP</w:t>
      </w:r>
      <w:r w:rsidR="00353873">
        <w:rPr>
          <w:rFonts w:ascii="Arial Narrow" w:hAnsi="Arial Narrow"/>
          <w:b/>
          <w:sz w:val="22"/>
          <w:szCs w:val="22"/>
          <w:u w:val="single"/>
        </w:rPr>
        <w:t>7</w:t>
      </w:r>
      <w:r w:rsidRPr="00262FF8">
        <w:rPr>
          <w:rFonts w:ascii="Arial Narrow" w:hAnsi="Arial Narrow"/>
          <w:b/>
          <w:sz w:val="22"/>
          <w:szCs w:val="22"/>
          <w:u w:val="single"/>
        </w:rPr>
        <w:t xml:space="preserve"> - </w:t>
      </w:r>
      <w:r w:rsidR="00493E3B" w:rsidRPr="00493E3B">
        <w:rPr>
          <w:rFonts w:ascii="Arial Narrow" w:hAnsi="Arial Narrow"/>
          <w:b/>
          <w:sz w:val="22"/>
          <w:szCs w:val="22"/>
          <w:u w:val="single"/>
        </w:rPr>
        <w:t>ME State Opioid Response Disc Grant SVCS-Prevention - Year 7</w:t>
      </w:r>
      <w:r w:rsidRPr="00262FF8">
        <w:rPr>
          <w:rFonts w:ascii="Arial Narrow" w:hAnsi="Arial Narrow"/>
          <w:bCs/>
          <w:sz w:val="22"/>
          <w:szCs w:val="22"/>
        </w:rPr>
        <w:t>-</w:t>
      </w:r>
      <w:r w:rsidR="00493E3B" w:rsidRPr="00493E3B">
        <w:rPr>
          <w:rFonts w:ascii="Arial Narrow" w:hAnsi="Arial Narrow"/>
          <w:bCs/>
          <w:sz w:val="22"/>
          <w:szCs w:val="22"/>
        </w:rPr>
        <w:t>Federal Budget Period: 7/1/25-9/29/25</w:t>
      </w:r>
      <w:r w:rsidR="00493E3B">
        <w:rPr>
          <w:rFonts w:ascii="Arial Narrow" w:hAnsi="Arial Narrow"/>
          <w:bCs/>
          <w:sz w:val="22"/>
          <w:szCs w:val="22"/>
        </w:rPr>
        <w:t xml:space="preserve"> -</w:t>
      </w:r>
      <w:r w:rsidRPr="00262FF8">
        <w:rPr>
          <w:rFonts w:ascii="Arial Narrow" w:hAnsi="Arial Narrow"/>
          <w:bCs/>
          <w:sz w:val="22"/>
          <w:szCs w:val="22"/>
        </w:rPr>
        <w:t xml:space="preserve"> </w:t>
      </w:r>
      <w:r w:rsidRPr="00262FF8">
        <w:rPr>
          <w:rFonts w:ascii="Arial Narrow" w:hAnsi="Arial Narrow" w:cs="Arial"/>
          <w:sz w:val="22"/>
          <w:szCs w:val="22"/>
        </w:rPr>
        <w:t xml:space="preserve">This cost pool </w:t>
      </w:r>
      <w:r w:rsidR="00CE136E" w:rsidRPr="00CE136E">
        <w:rPr>
          <w:rFonts w:ascii="Arial Narrow" w:hAnsi="Arial Narrow" w:cs="Arial"/>
          <w:sz w:val="22"/>
          <w:szCs w:val="22"/>
        </w:rPr>
        <w:t>capture</w:t>
      </w:r>
      <w:r w:rsidR="007439DC">
        <w:rPr>
          <w:rFonts w:ascii="Arial Narrow" w:hAnsi="Arial Narrow" w:cs="Arial"/>
          <w:sz w:val="22"/>
          <w:szCs w:val="22"/>
        </w:rPr>
        <w:t>s the</w:t>
      </w:r>
      <w:r w:rsidR="00CE136E" w:rsidRPr="00CE136E">
        <w:rPr>
          <w:rFonts w:ascii="Arial Narrow" w:hAnsi="Arial Narrow" w:cs="Arial"/>
          <w:sz w:val="22"/>
          <w:szCs w:val="22"/>
        </w:rPr>
        <w:t xml:space="preserve"> allowable costs of primary prevention programs</w:t>
      </w:r>
      <w:r w:rsidR="00CE136E">
        <w:rPr>
          <w:rFonts w:ascii="Arial Narrow" w:hAnsi="Arial Narrow" w:cs="Arial"/>
          <w:sz w:val="22"/>
          <w:szCs w:val="22"/>
        </w:rPr>
        <w:t xml:space="preserve"> </w:t>
      </w:r>
      <w:r w:rsidR="00CE136E" w:rsidRPr="00CE136E">
        <w:rPr>
          <w:rFonts w:ascii="Arial Narrow" w:hAnsi="Arial Narrow" w:cs="Arial"/>
          <w:sz w:val="22"/>
          <w:szCs w:val="22"/>
        </w:rPr>
        <w:t>associated with the State Opioid Response IV(SOR-4) Project</w:t>
      </w:r>
      <w:r w:rsidR="00CE136E">
        <w:rPr>
          <w:rFonts w:ascii="Arial Narrow" w:hAnsi="Arial Narrow" w:cs="Arial"/>
          <w:sz w:val="22"/>
          <w:szCs w:val="22"/>
        </w:rPr>
        <w:t xml:space="preserve"> </w:t>
      </w:r>
      <w:r w:rsidR="00CE136E" w:rsidRPr="00CE136E">
        <w:rPr>
          <w:rFonts w:ascii="Arial Narrow" w:hAnsi="Arial Narrow" w:cs="Arial"/>
          <w:sz w:val="22"/>
          <w:szCs w:val="22"/>
        </w:rPr>
        <w:t>Grant. The primary prevention services funded under this</w:t>
      </w:r>
      <w:r w:rsidR="00CE136E">
        <w:rPr>
          <w:rFonts w:ascii="Arial Narrow" w:hAnsi="Arial Narrow" w:cs="Arial"/>
          <w:sz w:val="22"/>
          <w:szCs w:val="22"/>
        </w:rPr>
        <w:t xml:space="preserve"> </w:t>
      </w:r>
      <w:r w:rsidR="00CE136E" w:rsidRPr="00CE136E">
        <w:rPr>
          <w:rFonts w:ascii="Arial Narrow" w:hAnsi="Arial Narrow" w:cs="Arial"/>
          <w:sz w:val="22"/>
          <w:szCs w:val="22"/>
        </w:rPr>
        <w:t>project must have evidence of effectiveness at preventing</w:t>
      </w:r>
      <w:r w:rsidR="00CE136E">
        <w:rPr>
          <w:rFonts w:ascii="Arial Narrow" w:hAnsi="Arial Narrow" w:cs="Arial"/>
          <w:sz w:val="22"/>
          <w:szCs w:val="22"/>
        </w:rPr>
        <w:t xml:space="preserve"> </w:t>
      </w:r>
      <w:r w:rsidR="00CE136E" w:rsidRPr="00CE136E">
        <w:rPr>
          <w:rFonts w:ascii="Arial Narrow" w:hAnsi="Arial Narrow" w:cs="Arial"/>
          <w:sz w:val="22"/>
          <w:szCs w:val="22"/>
        </w:rPr>
        <w:t>opioid misuse, stimulant misuse, or other illicit drug use.</w:t>
      </w:r>
      <w:r w:rsidR="00CE136E">
        <w:rPr>
          <w:rFonts w:ascii="Arial Narrow" w:hAnsi="Arial Narrow" w:cs="Arial"/>
          <w:sz w:val="22"/>
          <w:szCs w:val="22"/>
        </w:rPr>
        <w:t xml:space="preserve"> </w:t>
      </w:r>
      <w:r w:rsidR="00CE136E" w:rsidRPr="00CE136E">
        <w:rPr>
          <w:rFonts w:ascii="Arial Narrow" w:hAnsi="Arial Narrow" w:cs="Arial"/>
          <w:sz w:val="22"/>
          <w:szCs w:val="22"/>
        </w:rPr>
        <w:t>Evidence of effectiveness refers to statistically</w:t>
      </w:r>
      <w:r w:rsidR="00CE136E">
        <w:rPr>
          <w:rFonts w:ascii="Arial Narrow" w:hAnsi="Arial Narrow" w:cs="Arial"/>
          <w:sz w:val="22"/>
          <w:szCs w:val="22"/>
        </w:rPr>
        <w:t xml:space="preserve"> </w:t>
      </w:r>
      <w:r w:rsidR="00CE136E" w:rsidRPr="00CE136E">
        <w:rPr>
          <w:rFonts w:ascii="Arial Narrow" w:hAnsi="Arial Narrow" w:cs="Arial"/>
          <w:sz w:val="22"/>
          <w:szCs w:val="22"/>
        </w:rPr>
        <w:t>significant reductions in opioid misuse, stimulant misuse,</w:t>
      </w:r>
      <w:r w:rsidR="00CE136E">
        <w:rPr>
          <w:rFonts w:ascii="Arial Narrow" w:hAnsi="Arial Narrow" w:cs="Arial"/>
          <w:sz w:val="22"/>
          <w:szCs w:val="22"/>
        </w:rPr>
        <w:t xml:space="preserve"> </w:t>
      </w:r>
      <w:r w:rsidR="00CE136E" w:rsidRPr="00CE136E">
        <w:rPr>
          <w:rFonts w:ascii="Arial Narrow" w:hAnsi="Arial Narrow" w:cs="Arial"/>
          <w:sz w:val="22"/>
          <w:szCs w:val="22"/>
        </w:rPr>
        <w:t>or use of other illicit drugs, relative to comparison or</w:t>
      </w:r>
      <w:r w:rsidR="00CE136E">
        <w:rPr>
          <w:rFonts w:ascii="Arial Narrow" w:hAnsi="Arial Narrow" w:cs="Arial"/>
          <w:sz w:val="22"/>
          <w:szCs w:val="22"/>
        </w:rPr>
        <w:t xml:space="preserve"> </w:t>
      </w:r>
      <w:r w:rsidR="00CE136E" w:rsidRPr="00CE136E">
        <w:rPr>
          <w:rFonts w:ascii="Arial Narrow" w:hAnsi="Arial Narrow" w:cs="Arial"/>
          <w:sz w:val="22"/>
          <w:szCs w:val="22"/>
        </w:rPr>
        <w:t>control groups, as documented in peer-reviewed publications</w:t>
      </w:r>
      <w:r w:rsidR="00CE136E">
        <w:rPr>
          <w:rFonts w:ascii="Arial Narrow" w:hAnsi="Arial Narrow" w:cs="Arial"/>
          <w:sz w:val="22"/>
          <w:szCs w:val="22"/>
        </w:rPr>
        <w:t xml:space="preserve"> </w:t>
      </w:r>
      <w:r w:rsidR="00CE136E" w:rsidRPr="00CE136E">
        <w:rPr>
          <w:rFonts w:ascii="Arial Narrow" w:hAnsi="Arial Narrow" w:cs="Arial"/>
          <w:sz w:val="22"/>
          <w:szCs w:val="22"/>
        </w:rPr>
        <w:t>reporting on</w:t>
      </w:r>
      <w:r w:rsidR="00CE136E">
        <w:rPr>
          <w:rFonts w:ascii="Arial Narrow" w:hAnsi="Arial Narrow" w:cs="Arial"/>
          <w:sz w:val="22"/>
          <w:szCs w:val="22"/>
        </w:rPr>
        <w:t xml:space="preserve"> </w:t>
      </w:r>
      <w:r w:rsidR="00CE136E" w:rsidRPr="00CE136E">
        <w:rPr>
          <w:rFonts w:ascii="Arial Narrow" w:hAnsi="Arial Narrow" w:cs="Arial"/>
          <w:sz w:val="22"/>
          <w:szCs w:val="22"/>
        </w:rPr>
        <w:t>experimental or quasi-experimental program</w:t>
      </w:r>
      <w:r w:rsidR="00CE136E">
        <w:rPr>
          <w:rFonts w:ascii="Arial Narrow" w:hAnsi="Arial Narrow" w:cs="Arial"/>
          <w:sz w:val="22"/>
          <w:szCs w:val="22"/>
        </w:rPr>
        <w:t xml:space="preserve"> </w:t>
      </w:r>
      <w:r w:rsidR="00CE136E" w:rsidRPr="00CE136E">
        <w:rPr>
          <w:rFonts w:ascii="Arial Narrow" w:hAnsi="Arial Narrow" w:cs="Arial"/>
          <w:sz w:val="22"/>
          <w:szCs w:val="22"/>
        </w:rPr>
        <w:t>evaluation designs</w:t>
      </w:r>
      <w:r w:rsidR="00CE136E">
        <w:rPr>
          <w:rFonts w:ascii="Arial Narrow" w:hAnsi="Arial Narrow" w:cs="Arial"/>
          <w:sz w:val="22"/>
          <w:szCs w:val="22"/>
        </w:rPr>
        <w:t>.</w:t>
      </w:r>
      <w:r w:rsidRPr="00262FF8">
        <w:rPr>
          <w:rFonts w:ascii="Arial Narrow" w:hAnsi="Arial Narrow" w:cs="Arial"/>
          <w:sz w:val="22"/>
          <w:szCs w:val="22"/>
        </w:rPr>
        <w:t xml:space="preserve"> </w:t>
      </w:r>
    </w:p>
    <w:p w14:paraId="5BFA38F2" w14:textId="77777777" w:rsidR="008025A1" w:rsidRPr="00262FF8" w:rsidRDefault="008025A1" w:rsidP="008025A1">
      <w:pPr>
        <w:rPr>
          <w:rFonts w:ascii="Arial Narrow" w:hAnsi="Arial Narrow" w:cs="Arial"/>
          <w:sz w:val="22"/>
          <w:szCs w:val="22"/>
        </w:rPr>
      </w:pPr>
    </w:p>
    <w:p w14:paraId="296793F3"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05A3AAAC"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Botvin</w:t>
      </w:r>
      <w:proofErr w:type="spellEnd"/>
      <w:r w:rsidRPr="00262FF8">
        <w:rPr>
          <w:rFonts w:ascii="Arial Narrow" w:hAnsi="Arial Narrow" w:cs="Arial"/>
        </w:rPr>
        <w:t xml:space="preserve"> </w:t>
      </w:r>
      <w:proofErr w:type="spellStart"/>
      <w:r w:rsidRPr="00262FF8">
        <w:rPr>
          <w:rFonts w:ascii="Arial Narrow" w:hAnsi="Arial Narrow" w:cs="Arial"/>
        </w:rPr>
        <w:t>LifeSkills</w:t>
      </w:r>
      <w:proofErr w:type="spellEnd"/>
      <w:r w:rsidRPr="00262FF8">
        <w:rPr>
          <w:rFonts w:ascii="Arial Narrow" w:hAnsi="Arial Narrow" w:cs="Arial"/>
        </w:rPr>
        <w:t xml:space="preserve"> Training</w:t>
      </w:r>
    </w:p>
    <w:p w14:paraId="72D73058"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4669216"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2DFF220C"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2FC9E7D9"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InShape</w:t>
      </w:r>
      <w:proofErr w:type="spellEnd"/>
      <w:r w:rsidRPr="00262FF8">
        <w:rPr>
          <w:rFonts w:ascii="Arial Narrow" w:hAnsi="Arial Narrow" w:cs="Arial"/>
        </w:rPr>
        <w:t xml:space="preserve"> Prevention Plus Wellness</w:t>
      </w:r>
    </w:p>
    <w:p w14:paraId="6FD0403A"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33CED7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736E42B2"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68019269"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F5AA7C7"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73E34AC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1B83A5C" w14:textId="77777777" w:rsidR="008025A1" w:rsidRPr="00262FF8" w:rsidRDefault="008025A1" w:rsidP="008025A1">
      <w:pPr>
        <w:rPr>
          <w:rFonts w:ascii="Arial Narrow" w:hAnsi="Arial Narrow" w:cs="Arial"/>
          <w:sz w:val="22"/>
          <w:szCs w:val="22"/>
        </w:rPr>
      </w:pPr>
    </w:p>
    <w:p w14:paraId="43A3D0AF" w14:textId="77777777" w:rsidR="008025A1" w:rsidRPr="00262FF8" w:rsidRDefault="008025A1" w:rsidP="008025A1">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E89ADC0" w14:textId="77777777" w:rsidR="008025A1" w:rsidRPr="00262FF8" w:rsidRDefault="008025A1" w:rsidP="008025A1">
      <w:pPr>
        <w:rPr>
          <w:rFonts w:ascii="Arial Narrow" w:hAnsi="Arial Narrow"/>
          <w:sz w:val="22"/>
          <w:szCs w:val="22"/>
        </w:rPr>
      </w:pPr>
    </w:p>
    <w:p w14:paraId="02DB9956"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63203"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460978A8"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1299DF5"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D689F87" w14:textId="77777777" w:rsidR="008025A1" w:rsidRPr="00262FF8" w:rsidRDefault="008025A1" w:rsidP="008025A1">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1BCAF6C" w14:textId="77777777" w:rsidR="008025A1" w:rsidRPr="00262FF8" w:rsidRDefault="008025A1" w:rsidP="008025A1">
      <w:pPr>
        <w:ind w:left="720"/>
        <w:rPr>
          <w:rFonts w:ascii="Arial Narrow" w:hAnsi="Arial Narrow"/>
          <w:sz w:val="22"/>
          <w:szCs w:val="22"/>
        </w:rPr>
      </w:pPr>
    </w:p>
    <w:p w14:paraId="4EA2909C" w14:textId="77777777" w:rsidR="008025A1" w:rsidRDefault="008025A1" w:rsidP="008025A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928A5C" w14:textId="77777777" w:rsidR="008025A1" w:rsidRDefault="008025A1" w:rsidP="008025A1">
      <w:pPr>
        <w:rPr>
          <w:rFonts w:ascii="Arial Narrow" w:hAnsi="Arial Narrow"/>
          <w:i/>
          <w:color w:val="000080"/>
          <w:sz w:val="22"/>
          <w:szCs w:val="22"/>
          <w:highlight w:val="yellow"/>
        </w:rPr>
      </w:pPr>
    </w:p>
    <w:p w14:paraId="09D2D586" w14:textId="77777777" w:rsidR="008025A1" w:rsidRPr="00262FF8" w:rsidRDefault="008025A1" w:rsidP="008025A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19951939" w14:textId="77777777" w:rsidR="00101BBA"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23813E31" w14:textId="77777777" w:rsidR="007673A5" w:rsidRDefault="007673A5" w:rsidP="00533892">
      <w:pPr>
        <w:tabs>
          <w:tab w:val="center" w:pos="4320"/>
          <w:tab w:val="right" w:pos="8640"/>
        </w:tabs>
        <w:rPr>
          <w:rFonts w:ascii="Arial Narrow" w:hAnsi="Arial Narrow"/>
          <w:b/>
          <w:sz w:val="22"/>
          <w:szCs w:val="22"/>
          <w:u w:val="single"/>
        </w:rPr>
      </w:pPr>
    </w:p>
    <w:p w14:paraId="44CC9D9E" w14:textId="000824AF" w:rsidR="00D33732" w:rsidRPr="00D33732" w:rsidRDefault="007673A5" w:rsidP="00D33732">
      <w:pPr>
        <w:tabs>
          <w:tab w:val="center" w:pos="4320"/>
          <w:tab w:val="right" w:pos="8640"/>
        </w:tabs>
        <w:rPr>
          <w:rFonts w:ascii="Arial Narrow" w:hAnsi="Arial Narrow"/>
          <w:sz w:val="22"/>
          <w:szCs w:val="22"/>
        </w:rPr>
      </w:pPr>
      <w:bookmarkStart w:id="24" w:name="_Hlk170730628"/>
      <w:r w:rsidRPr="00262FF8">
        <w:rPr>
          <w:rFonts w:ascii="Arial Narrow" w:hAnsi="Arial Narrow"/>
          <w:b/>
          <w:sz w:val="22"/>
          <w:szCs w:val="22"/>
          <w:u w:val="single"/>
        </w:rPr>
        <w:t>MS</w:t>
      </w:r>
      <w:r>
        <w:rPr>
          <w:rFonts w:ascii="Arial Narrow" w:hAnsi="Arial Narrow"/>
          <w:b/>
          <w:sz w:val="22"/>
          <w:szCs w:val="22"/>
          <w:u w:val="single"/>
        </w:rPr>
        <w:t>108</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 (Operations)</w:t>
      </w:r>
      <w:r>
        <w:rPr>
          <w:rFonts w:ascii="Arial Narrow" w:hAnsi="Arial Narrow"/>
          <w:b/>
          <w:sz w:val="22"/>
          <w:szCs w:val="22"/>
          <w:u w:val="single"/>
        </w:rPr>
        <w:t xml:space="preserve"> </w:t>
      </w:r>
      <w:bookmarkEnd w:id="24"/>
      <w:r w:rsidRPr="00262FF8">
        <w:rPr>
          <w:rFonts w:ascii="Arial Narrow" w:hAnsi="Arial Narrow"/>
          <w:sz w:val="22"/>
          <w:szCs w:val="22"/>
        </w:rPr>
        <w:t xml:space="preserve">– </w:t>
      </w:r>
      <w:r w:rsidR="00D33732" w:rsidRPr="00D33732">
        <w:rPr>
          <w:rFonts w:ascii="Arial Narrow" w:hAnsi="Arial Narrow"/>
          <w:sz w:val="22"/>
          <w:szCs w:val="22"/>
        </w:rPr>
        <w:t>This cost pool captures allowable</w:t>
      </w:r>
      <w:r w:rsidR="00D33732">
        <w:rPr>
          <w:rFonts w:ascii="Arial Narrow" w:hAnsi="Arial Narrow"/>
          <w:sz w:val="22"/>
          <w:szCs w:val="22"/>
        </w:rPr>
        <w:t xml:space="preserve"> cost</w:t>
      </w:r>
      <w:r w:rsidR="007439DC">
        <w:rPr>
          <w:rFonts w:ascii="Arial Narrow" w:hAnsi="Arial Narrow"/>
          <w:sz w:val="22"/>
          <w:szCs w:val="22"/>
        </w:rPr>
        <w:t>s</w:t>
      </w:r>
      <w:r w:rsidR="00D33732">
        <w:rPr>
          <w:rFonts w:ascii="Arial Narrow" w:hAnsi="Arial Narrow"/>
          <w:sz w:val="22"/>
          <w:szCs w:val="22"/>
        </w:rPr>
        <w:t xml:space="preserve"> to p</w:t>
      </w:r>
      <w:r w:rsidR="00D33732" w:rsidRPr="00D33732">
        <w:rPr>
          <w:rFonts w:ascii="Arial Narrow" w:hAnsi="Arial Narrow"/>
          <w:sz w:val="22"/>
          <w:szCs w:val="22"/>
        </w:rPr>
        <w:t>rovide treatment in the currently available additional capacity of Residential Level II &amp; IV licensed beds for the treatment of severe Opioid Use Disorder and Substance Use Disorder for individuals residing in, but not limited to, the Second Judicial Circuit.</w:t>
      </w:r>
    </w:p>
    <w:p w14:paraId="742BADEA" w14:textId="77777777" w:rsidR="00D33732" w:rsidRDefault="00D33732" w:rsidP="00D33732">
      <w:pPr>
        <w:tabs>
          <w:tab w:val="center" w:pos="4320"/>
          <w:tab w:val="right" w:pos="8640"/>
        </w:tabs>
        <w:rPr>
          <w:rFonts w:ascii="Arial Narrow" w:hAnsi="Arial Narrow"/>
          <w:sz w:val="22"/>
          <w:szCs w:val="22"/>
        </w:rPr>
      </w:pPr>
    </w:p>
    <w:p w14:paraId="66EAD71F" w14:textId="655E77ED" w:rsidR="007673A5" w:rsidRPr="00E66D29"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 xml:space="preserve">Allowable activities include: 24/7, 365 Residential treatment services for individuals with severe Opioid Use Disorder(OUD) and/or </w:t>
      </w:r>
      <w:proofErr w:type="gramStart"/>
      <w:r w:rsidRPr="00D33732">
        <w:rPr>
          <w:rFonts w:ascii="Arial Narrow" w:hAnsi="Arial Narrow"/>
          <w:sz w:val="22"/>
          <w:szCs w:val="22"/>
        </w:rPr>
        <w:t>Substance Use Disorder</w:t>
      </w:r>
      <w:proofErr w:type="gramEnd"/>
      <w:r w:rsidRPr="00D33732">
        <w:rPr>
          <w:rFonts w:ascii="Arial Narrow" w:hAnsi="Arial Narrow"/>
          <w:sz w:val="22"/>
          <w:szCs w:val="22"/>
        </w:rPr>
        <w:t xml:space="preserve"> (SUD) and Residential treatment services levels II &amp; IV licensed beds for the treatment of severe Opioid Use Disorder and Substance Use Disorder for individuals residing in service area Leon, Franklin, Gadsden, Jefferson, Leon, Liberty, Madison, </w:t>
      </w:r>
      <w:r w:rsidRPr="00E66D29">
        <w:rPr>
          <w:rFonts w:ascii="Arial Narrow" w:hAnsi="Arial Narrow"/>
          <w:sz w:val="22"/>
          <w:szCs w:val="22"/>
        </w:rPr>
        <w:t>Taylor.</w:t>
      </w:r>
    </w:p>
    <w:p w14:paraId="5A4B9C59" w14:textId="77777777" w:rsidR="007673A5" w:rsidRPr="00E66D29" w:rsidRDefault="007673A5" w:rsidP="007673A5">
      <w:pPr>
        <w:tabs>
          <w:tab w:val="center" w:pos="4320"/>
          <w:tab w:val="right" w:pos="8640"/>
        </w:tabs>
        <w:rPr>
          <w:rFonts w:ascii="Arial Narrow" w:hAnsi="Arial Narrow" w:cs="Arial"/>
          <w:color w:val="000000"/>
          <w:sz w:val="22"/>
          <w:szCs w:val="22"/>
          <w:shd w:val="clear" w:color="auto" w:fill="FFFFFF"/>
        </w:rPr>
      </w:pPr>
    </w:p>
    <w:p w14:paraId="4C9E5BFF" w14:textId="5E720B38"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9C4B53">
        <w:rPr>
          <w:rFonts w:ascii="Arial Narrow" w:hAnsi="Arial Narrow"/>
          <w:sz w:val="22"/>
          <w:szCs w:val="22"/>
        </w:rPr>
        <w:t>From the funds in Specific Appropriation 3</w:t>
      </w:r>
      <w:r w:rsidR="009C4B53" w:rsidRPr="009C4B53">
        <w:rPr>
          <w:rFonts w:ascii="Arial Narrow" w:hAnsi="Arial Narrow"/>
          <w:sz w:val="22"/>
          <w:szCs w:val="22"/>
        </w:rPr>
        <w:t>63</w:t>
      </w:r>
      <w:r w:rsidRPr="009C4B53">
        <w:rPr>
          <w:rFonts w:ascii="Arial Narrow" w:hAnsi="Arial Narrow"/>
          <w:sz w:val="22"/>
          <w:szCs w:val="22"/>
        </w:rPr>
        <w:t>, $</w:t>
      </w:r>
      <w:r w:rsidR="00734C05" w:rsidRPr="009C4B53">
        <w:rPr>
          <w:rFonts w:ascii="Arial Narrow" w:hAnsi="Arial Narrow"/>
          <w:sz w:val="22"/>
          <w:szCs w:val="22"/>
        </w:rPr>
        <w:t>1,000,000</w:t>
      </w:r>
      <w:r w:rsidRPr="009C4B53">
        <w:rPr>
          <w:rFonts w:ascii="Arial Narrow" w:hAnsi="Arial Narrow"/>
          <w:sz w:val="22"/>
          <w:szCs w:val="22"/>
        </w:rPr>
        <w:t xml:space="preserve"> of nonrecurring funds from the General Revenue Fund is provided to</w:t>
      </w:r>
      <w:r w:rsidR="009C4B53" w:rsidRPr="009C4B53">
        <w:rPr>
          <w:rFonts w:ascii="Arial Narrow" w:hAnsi="Arial Narrow"/>
          <w:sz w:val="22"/>
          <w:szCs w:val="22"/>
        </w:rPr>
        <w:t xml:space="preserve"> DISC Village - Using Available Capacity for Opioid Residential Treatment in Rural North Florida</w:t>
      </w:r>
      <w:r w:rsidRPr="009C4B53">
        <w:rPr>
          <w:rFonts w:ascii="Arial Narrow" w:hAnsi="Arial Narrow"/>
          <w:sz w:val="22"/>
          <w:szCs w:val="22"/>
        </w:rPr>
        <w:t>. (House Form</w:t>
      </w:r>
      <w:r w:rsidR="00734C05" w:rsidRPr="009C4B53">
        <w:rPr>
          <w:rFonts w:ascii="Arial Narrow" w:hAnsi="Arial Narrow"/>
          <w:sz w:val="22"/>
          <w:szCs w:val="22"/>
        </w:rPr>
        <w:t xml:space="preserve"> </w:t>
      </w:r>
      <w:r w:rsidR="009C4B53" w:rsidRPr="009C4B53">
        <w:rPr>
          <w:rFonts w:ascii="Arial Narrow" w:hAnsi="Arial Narrow"/>
          <w:sz w:val="22"/>
          <w:szCs w:val="22"/>
        </w:rPr>
        <w:t>3478</w:t>
      </w:r>
      <w:r w:rsidRPr="009C4B53">
        <w:rPr>
          <w:rFonts w:ascii="Arial Narrow" w:hAnsi="Arial Narrow"/>
          <w:sz w:val="22"/>
          <w:szCs w:val="22"/>
        </w:rPr>
        <w:t>) (Senate Form</w:t>
      </w:r>
      <w:r w:rsidR="00734C05" w:rsidRPr="009C4B53">
        <w:rPr>
          <w:rFonts w:ascii="Arial Narrow" w:hAnsi="Arial Narrow"/>
          <w:sz w:val="22"/>
          <w:szCs w:val="22"/>
        </w:rPr>
        <w:t xml:space="preserve"> </w:t>
      </w:r>
      <w:r w:rsidR="009C4B53" w:rsidRPr="009C4B53">
        <w:rPr>
          <w:rFonts w:ascii="Arial Narrow" w:hAnsi="Arial Narrow"/>
          <w:sz w:val="22"/>
          <w:szCs w:val="22"/>
        </w:rPr>
        <w:t>2218</w:t>
      </w:r>
      <w:r w:rsidRPr="009C4B53">
        <w:rPr>
          <w:rFonts w:ascii="Arial Narrow" w:hAnsi="Arial Narrow"/>
          <w:sz w:val="22"/>
          <w:szCs w:val="22"/>
        </w:rPr>
        <w:t>)</w:t>
      </w:r>
      <w:r w:rsidRPr="00E66D29">
        <w:rPr>
          <w:rFonts w:ascii="Arial Narrow" w:hAnsi="Arial Narrow"/>
          <w:sz w:val="22"/>
          <w:szCs w:val="22"/>
        </w:rPr>
        <w:t xml:space="preserve"> </w:t>
      </w:r>
    </w:p>
    <w:p w14:paraId="21B9E53D" w14:textId="77777777" w:rsidR="007673A5" w:rsidRPr="00262FF8" w:rsidRDefault="007673A5" w:rsidP="007673A5">
      <w:pPr>
        <w:tabs>
          <w:tab w:val="center" w:pos="4320"/>
          <w:tab w:val="right" w:pos="8640"/>
        </w:tabs>
        <w:rPr>
          <w:rFonts w:ascii="Arial Narrow" w:hAnsi="Arial Narrow"/>
          <w:sz w:val="22"/>
          <w:szCs w:val="22"/>
        </w:rPr>
      </w:pPr>
    </w:p>
    <w:p w14:paraId="739C2601"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86AF431" w14:textId="77777777" w:rsidR="007673A5" w:rsidRDefault="007673A5" w:rsidP="007673A5">
      <w:pPr>
        <w:rPr>
          <w:rFonts w:ascii="Arial Narrow" w:hAnsi="Arial Narrow"/>
          <w:i/>
          <w:color w:val="000080"/>
          <w:sz w:val="22"/>
          <w:szCs w:val="22"/>
          <w:highlight w:val="yellow"/>
        </w:rPr>
      </w:pPr>
    </w:p>
    <w:p w14:paraId="4A26D125"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47F681" w14:textId="77777777" w:rsidR="007673A5" w:rsidRDefault="007673A5" w:rsidP="00533892">
      <w:pPr>
        <w:tabs>
          <w:tab w:val="center" w:pos="4320"/>
          <w:tab w:val="right" w:pos="8640"/>
        </w:tabs>
        <w:rPr>
          <w:rFonts w:ascii="Arial Narrow" w:hAnsi="Arial Narrow"/>
          <w:b/>
          <w:sz w:val="22"/>
          <w:szCs w:val="22"/>
          <w:u w:val="single"/>
        </w:rPr>
      </w:pPr>
    </w:p>
    <w:p w14:paraId="58ED7069" w14:textId="77777777" w:rsidR="00960AB7" w:rsidRPr="00262FF8" w:rsidRDefault="007673A5" w:rsidP="00960AB7">
      <w:pPr>
        <w:tabs>
          <w:tab w:val="center" w:pos="4320"/>
          <w:tab w:val="right" w:pos="8640"/>
        </w:tabs>
        <w:rPr>
          <w:rFonts w:ascii="Arial Narrow" w:hAnsi="Arial Narrow" w:cs="Arial"/>
          <w:color w:val="000000"/>
          <w:sz w:val="22"/>
          <w:szCs w:val="22"/>
          <w:shd w:val="clear" w:color="auto" w:fill="FFFFFF"/>
        </w:rPr>
      </w:pPr>
      <w:bookmarkStart w:id="25" w:name="_Hlk170372485"/>
      <w:r w:rsidRPr="00262FF8">
        <w:rPr>
          <w:rFonts w:ascii="Arial Narrow" w:hAnsi="Arial Narrow"/>
          <w:b/>
          <w:sz w:val="22"/>
          <w:szCs w:val="22"/>
          <w:u w:val="single"/>
        </w:rPr>
        <w:t>MS</w:t>
      </w:r>
      <w:r>
        <w:rPr>
          <w:rFonts w:ascii="Arial Narrow" w:hAnsi="Arial Narrow"/>
          <w:b/>
          <w:sz w:val="22"/>
          <w:szCs w:val="22"/>
          <w:u w:val="single"/>
        </w:rPr>
        <w:t>912</w:t>
      </w:r>
      <w:r w:rsidRPr="00262FF8">
        <w:rPr>
          <w:rFonts w:ascii="Arial Narrow" w:hAnsi="Arial Narrow"/>
          <w:b/>
          <w:sz w:val="22"/>
          <w:szCs w:val="22"/>
          <w:u w:val="single"/>
        </w:rPr>
        <w:t xml:space="preserve"> –</w:t>
      </w:r>
      <w:r w:rsidRPr="007673A5">
        <w:rPr>
          <w:rFonts w:ascii="Arial Narrow" w:hAnsi="Arial Narrow"/>
          <w:b/>
          <w:sz w:val="22"/>
          <w:szCs w:val="22"/>
          <w:u w:val="single"/>
        </w:rPr>
        <w:t xml:space="preserve"> </w:t>
      </w:r>
      <w:r w:rsidR="00960AB7" w:rsidRPr="00262FF8">
        <w:rPr>
          <w:rFonts w:ascii="Arial Narrow" w:hAnsi="Arial Narrow"/>
          <w:b/>
          <w:sz w:val="22"/>
          <w:szCs w:val="22"/>
          <w:u w:val="single"/>
        </w:rPr>
        <w:t>ME Memorial Healthcare-Medication Assisted Treatment Program</w:t>
      </w:r>
      <w:r w:rsidR="00960AB7" w:rsidRPr="00262FF8">
        <w:rPr>
          <w:rFonts w:ascii="Arial Narrow" w:hAnsi="Arial Narrow"/>
          <w:sz w:val="22"/>
          <w:szCs w:val="22"/>
        </w:rPr>
        <w:t xml:space="preserve"> – This cost pool </w:t>
      </w:r>
      <w:r w:rsidR="00960AB7"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960AB7" w:rsidRPr="00262FF8">
        <w:rPr>
          <w:rFonts w:ascii="Arial Narrow" w:hAnsi="Arial Narrow" w:cs="Arial"/>
          <w:color w:val="000000"/>
          <w:sz w:val="22"/>
          <w:szCs w:val="22"/>
        </w:rPr>
        <w:br/>
      </w:r>
      <w:r w:rsidR="00960AB7"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27FE623C" w14:textId="77777777" w:rsidR="00960AB7" w:rsidRPr="00262FF8" w:rsidRDefault="00960AB7" w:rsidP="00960AB7">
      <w:pPr>
        <w:tabs>
          <w:tab w:val="center" w:pos="4320"/>
          <w:tab w:val="right" w:pos="8640"/>
        </w:tabs>
        <w:rPr>
          <w:rFonts w:ascii="Arial Narrow" w:hAnsi="Arial Narrow"/>
          <w:sz w:val="22"/>
          <w:szCs w:val="22"/>
        </w:rPr>
      </w:pPr>
    </w:p>
    <w:p w14:paraId="650B5576" w14:textId="77777777" w:rsidR="00960AB7" w:rsidRPr="00262FF8" w:rsidRDefault="00960AB7" w:rsidP="00960AB7">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Pr="00262FF8">
        <w:rPr>
          <w:rFonts w:ascii="Arial Narrow" w:hAnsi="Arial Narrow" w:cs="Arial"/>
          <w:sz w:val="22"/>
          <w:szCs w:val="22"/>
        </w:rPr>
        <w:t xml:space="preserve">State Opioid Response funds may not be used for the following purposes: </w:t>
      </w:r>
    </w:p>
    <w:p w14:paraId="7EDA7C82"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EE795F8"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29F53F0D" w14:textId="77777777" w:rsidR="0048215F" w:rsidRDefault="00960AB7" w:rsidP="0048215F">
      <w:pPr>
        <w:pStyle w:val="ListParagraph"/>
        <w:numPr>
          <w:ilvl w:val="0"/>
          <w:numId w:val="13"/>
        </w:numPr>
        <w:spacing w:after="0"/>
        <w:ind w:left="720"/>
        <w:rPr>
          <w:rFonts w:ascii="Arial Narrow" w:hAnsi="Arial Narrow" w:cs="Arial"/>
        </w:rPr>
      </w:pPr>
      <w:bookmarkStart w:id="26" w:name="_Hlk202362977"/>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6"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bookmarkEnd w:id="26"/>
    </w:p>
    <w:p w14:paraId="378DFE2A" w14:textId="0349314E" w:rsidR="007673A5" w:rsidRPr="0048215F" w:rsidRDefault="00960AB7" w:rsidP="0048215F">
      <w:pPr>
        <w:pStyle w:val="ListParagraph"/>
        <w:numPr>
          <w:ilvl w:val="0"/>
          <w:numId w:val="13"/>
        </w:numPr>
        <w:spacing w:after="0"/>
        <w:ind w:left="720"/>
        <w:rPr>
          <w:rFonts w:ascii="Arial Narrow" w:hAnsi="Arial Narrow" w:cs="Arial"/>
        </w:rPr>
      </w:pPr>
      <w:r w:rsidRPr="0048215F">
        <w:rPr>
          <w:rFonts w:ascii="Arial Narrow" w:hAnsi="Arial Narrow" w:cs="Arial"/>
        </w:rPr>
        <w:t>To supplant (or replace) current funding of existing services.</w:t>
      </w:r>
    </w:p>
    <w:bookmarkEnd w:id="25"/>
    <w:p w14:paraId="5D5C718A"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3E7CA4A2" w14:textId="1D692DDB" w:rsidR="007673A5" w:rsidRDefault="003C146B" w:rsidP="003C146B">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sidRPr="00337F9C">
        <w:rPr>
          <w:rFonts w:ascii="Arial Narrow" w:hAnsi="Arial Narrow"/>
          <w:sz w:val="22"/>
          <w:szCs w:val="22"/>
        </w:rPr>
        <w:t>63</w:t>
      </w:r>
      <w:r w:rsidRPr="00337F9C">
        <w:rPr>
          <w:rFonts w:ascii="Arial Narrow" w:hAnsi="Arial Narrow"/>
          <w:sz w:val="22"/>
          <w:szCs w:val="22"/>
        </w:rPr>
        <w:t xml:space="preserve">, $1,000,000 of nonrecurring funds from the General Revenue Fund is provided to South Broward Hospital District - Medication Assisted Treatment. </w:t>
      </w:r>
      <w:r w:rsidR="00B52E77" w:rsidRPr="00337F9C">
        <w:rPr>
          <w:rFonts w:ascii="Arial Narrow" w:hAnsi="Arial Narrow"/>
          <w:sz w:val="22"/>
          <w:szCs w:val="22"/>
        </w:rPr>
        <w:t xml:space="preserve"> (House Form</w:t>
      </w:r>
      <w:r w:rsidR="00BF1CA4" w:rsidRPr="00337F9C">
        <w:rPr>
          <w:rFonts w:ascii="Arial Narrow" w:hAnsi="Arial Narrow"/>
          <w:sz w:val="22"/>
          <w:szCs w:val="22"/>
        </w:rPr>
        <w:t xml:space="preserve"> </w:t>
      </w:r>
      <w:r w:rsidR="00337F9C" w:rsidRPr="00337F9C">
        <w:rPr>
          <w:rFonts w:ascii="Arial Narrow" w:hAnsi="Arial Narrow"/>
          <w:sz w:val="22"/>
          <w:szCs w:val="22"/>
        </w:rPr>
        <w:t>1425</w:t>
      </w:r>
      <w:r w:rsidR="00B52E77" w:rsidRPr="00337F9C">
        <w:rPr>
          <w:rFonts w:ascii="Arial Narrow" w:hAnsi="Arial Narrow"/>
          <w:sz w:val="22"/>
          <w:szCs w:val="22"/>
        </w:rPr>
        <w:t xml:space="preserve">) (Senate Form </w:t>
      </w:r>
      <w:r w:rsidR="00337F9C" w:rsidRPr="00337F9C">
        <w:rPr>
          <w:rFonts w:ascii="Arial Narrow" w:hAnsi="Arial Narrow"/>
          <w:sz w:val="22"/>
          <w:szCs w:val="22"/>
        </w:rPr>
        <w:t>2534</w:t>
      </w:r>
      <w:r w:rsidR="00B52E77" w:rsidRPr="00337F9C">
        <w:rPr>
          <w:rFonts w:ascii="Arial Narrow" w:hAnsi="Arial Narrow"/>
          <w:sz w:val="22"/>
          <w:szCs w:val="22"/>
        </w:rPr>
        <w:t>)</w:t>
      </w:r>
    </w:p>
    <w:p w14:paraId="5B89C37A" w14:textId="77777777" w:rsidR="00B52E77" w:rsidRPr="00262FF8" w:rsidRDefault="00B52E77" w:rsidP="003C146B">
      <w:pPr>
        <w:autoSpaceDE w:val="0"/>
        <w:autoSpaceDN w:val="0"/>
        <w:adjustRightInd w:val="0"/>
        <w:rPr>
          <w:rFonts w:ascii="Arial Narrow" w:hAnsi="Arial Narrow"/>
          <w:sz w:val="22"/>
          <w:szCs w:val="22"/>
        </w:rPr>
      </w:pPr>
    </w:p>
    <w:p w14:paraId="4EC4AB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E4CC86" w14:textId="77777777" w:rsidR="007673A5" w:rsidRDefault="007673A5" w:rsidP="007673A5">
      <w:pPr>
        <w:rPr>
          <w:rFonts w:ascii="Arial Narrow" w:hAnsi="Arial Narrow"/>
          <w:i/>
          <w:color w:val="000080"/>
          <w:sz w:val="22"/>
          <w:szCs w:val="22"/>
          <w:highlight w:val="yellow"/>
        </w:rPr>
      </w:pPr>
    </w:p>
    <w:p w14:paraId="098726D8"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2D8F077" w14:textId="77777777" w:rsidR="007673A5" w:rsidRDefault="007673A5" w:rsidP="00533892">
      <w:pPr>
        <w:tabs>
          <w:tab w:val="center" w:pos="4320"/>
          <w:tab w:val="right" w:pos="8640"/>
        </w:tabs>
        <w:rPr>
          <w:rFonts w:ascii="Arial Narrow" w:hAnsi="Arial Narrow"/>
          <w:b/>
          <w:sz w:val="22"/>
          <w:szCs w:val="22"/>
          <w:u w:val="single"/>
        </w:rPr>
      </w:pPr>
    </w:p>
    <w:p w14:paraId="03C0C93D" w14:textId="4C86DC9F"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01429C51" w14:textId="625C442B"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$500,000 of nonrecurring funds from the General Revenue Fund is provided to STEPS</w:t>
      </w:r>
      <w:r w:rsidR="00337F9C" w:rsidRPr="00337F9C">
        <w:rPr>
          <w:rFonts w:ascii="Arial Narrow" w:hAnsi="Arial Narrow"/>
          <w:sz w:val="22"/>
          <w:szCs w:val="22"/>
        </w:rPr>
        <w:t>-</w:t>
      </w:r>
      <w:r w:rsidRPr="00337F9C">
        <w:rPr>
          <w:rFonts w:ascii="Arial Narrow" w:hAnsi="Arial Narrow"/>
          <w:sz w:val="22"/>
          <w:szCs w:val="22"/>
        </w:rPr>
        <w:t xml:space="preserve"> Women’s Residential </w:t>
      </w:r>
      <w:r w:rsidR="00337F9C" w:rsidRPr="00337F9C">
        <w:rPr>
          <w:rFonts w:ascii="Arial Narrow" w:hAnsi="Arial Narrow"/>
          <w:sz w:val="22"/>
          <w:szCs w:val="22"/>
        </w:rPr>
        <w:t>Treatment</w:t>
      </w:r>
      <w:r w:rsidRPr="00337F9C">
        <w:rPr>
          <w:rFonts w:ascii="Arial Narrow" w:hAnsi="Arial Narrow"/>
          <w:sz w:val="22"/>
          <w:szCs w:val="22"/>
        </w:rPr>
        <w:t xml:space="preserve">. (House Form </w:t>
      </w:r>
      <w:r w:rsidR="00337F9C" w:rsidRPr="00337F9C">
        <w:rPr>
          <w:rFonts w:ascii="Arial Narrow" w:hAnsi="Arial Narrow"/>
          <w:sz w:val="22"/>
          <w:szCs w:val="22"/>
        </w:rPr>
        <w:t>1330</w:t>
      </w:r>
      <w:r w:rsidRPr="00337F9C">
        <w:rPr>
          <w:rFonts w:ascii="Arial Narrow" w:hAnsi="Arial Narrow"/>
          <w:sz w:val="22"/>
          <w:szCs w:val="22"/>
        </w:rPr>
        <w:t xml:space="preserve">) (Senate Form </w:t>
      </w:r>
      <w:r w:rsidR="00337F9C" w:rsidRPr="00337F9C">
        <w:rPr>
          <w:rFonts w:ascii="Arial Narrow" w:hAnsi="Arial Narrow"/>
          <w:sz w:val="22"/>
          <w:szCs w:val="22"/>
        </w:rPr>
        <w:t>1877</w:t>
      </w:r>
      <w:r w:rsidRPr="00337F9C">
        <w:rPr>
          <w:rFonts w:ascii="Arial Narrow" w:hAnsi="Arial Narrow"/>
          <w:sz w:val="22"/>
          <w:szCs w:val="22"/>
        </w:rPr>
        <w:t>)</w:t>
      </w:r>
      <w:r w:rsidRPr="00BF1CA4">
        <w:rPr>
          <w:rFonts w:ascii="Arial Narrow" w:hAnsi="Arial Narrow"/>
          <w:sz w:val="22"/>
          <w:szCs w:val="22"/>
        </w:rPr>
        <w:t xml:space="preserve"> </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3BBA04A7" w14:textId="3DFB3AD7"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337F9C">
        <w:rPr>
          <w:rFonts w:ascii="Arial Narrow" w:hAnsi="Arial Narrow"/>
          <w:sz w:val="22"/>
          <w:szCs w:val="22"/>
        </w:rPr>
        <w:t>From the funds in Specific Appropriation 3</w:t>
      </w:r>
      <w:r w:rsidR="00337F9C" w:rsidRPr="00337F9C">
        <w:rPr>
          <w:rFonts w:ascii="Arial Narrow" w:hAnsi="Arial Narrow"/>
          <w:sz w:val="22"/>
          <w:szCs w:val="22"/>
        </w:rPr>
        <w:t>63</w:t>
      </w:r>
      <w:r w:rsidRPr="00337F9C">
        <w:rPr>
          <w:rFonts w:ascii="Arial Narrow" w:hAnsi="Arial Narrow"/>
          <w:sz w:val="22"/>
          <w:szCs w:val="22"/>
        </w:rPr>
        <w:t xml:space="preserve">, $750,000 of nonrecurring funds from the General Revenue Fund is provided to </w:t>
      </w:r>
      <w:r w:rsidR="00337F9C" w:rsidRPr="00337F9C">
        <w:rPr>
          <w:rFonts w:ascii="Arial Narrow" w:hAnsi="Arial Narrow"/>
          <w:sz w:val="22"/>
          <w:szCs w:val="22"/>
        </w:rPr>
        <w:t>EPIC Behavioral Healthcare - Women’s Substance Abuse Residential Treatment</w:t>
      </w:r>
      <w:r w:rsidRPr="00337F9C">
        <w:rPr>
          <w:rFonts w:ascii="Arial Narrow" w:hAnsi="Arial Narrow"/>
          <w:sz w:val="22"/>
          <w:szCs w:val="22"/>
        </w:rPr>
        <w:t xml:space="preserve">. </w:t>
      </w:r>
      <w:r w:rsidR="00287696" w:rsidRPr="00337F9C">
        <w:rPr>
          <w:rFonts w:ascii="Arial Narrow" w:hAnsi="Arial Narrow"/>
          <w:sz w:val="22"/>
          <w:szCs w:val="22"/>
        </w:rPr>
        <w:t xml:space="preserve">(House Form </w:t>
      </w:r>
      <w:r w:rsidR="00337F9C" w:rsidRPr="00337F9C">
        <w:rPr>
          <w:rFonts w:ascii="Arial Narrow" w:hAnsi="Arial Narrow"/>
          <w:sz w:val="22"/>
          <w:szCs w:val="22"/>
        </w:rPr>
        <w:t>2098</w:t>
      </w:r>
      <w:r w:rsidR="00287696" w:rsidRPr="00337F9C">
        <w:rPr>
          <w:rFonts w:ascii="Arial Narrow" w:hAnsi="Arial Narrow"/>
          <w:sz w:val="22"/>
          <w:szCs w:val="22"/>
        </w:rPr>
        <w:t>)</w:t>
      </w:r>
      <w:r w:rsidR="00287696" w:rsidRPr="00337F9C">
        <w:rPr>
          <w:rFonts w:ascii="Arial Narrow" w:hAnsi="Arial Narrow" w:cs="Arial"/>
          <w:color w:val="000000"/>
          <w:sz w:val="22"/>
          <w:szCs w:val="22"/>
          <w:shd w:val="clear" w:color="auto" w:fill="FFFFFF"/>
        </w:rPr>
        <w:t xml:space="preserve"> </w:t>
      </w:r>
      <w:r w:rsidRPr="00337F9C">
        <w:rPr>
          <w:rFonts w:ascii="Arial Narrow" w:hAnsi="Arial Narrow"/>
          <w:sz w:val="22"/>
          <w:szCs w:val="22"/>
        </w:rPr>
        <w:t xml:space="preserve">(Senate Form </w:t>
      </w:r>
      <w:r w:rsidR="00337F9C" w:rsidRPr="00337F9C">
        <w:rPr>
          <w:rFonts w:ascii="Arial Narrow" w:hAnsi="Arial Narrow"/>
          <w:sz w:val="22"/>
          <w:szCs w:val="22"/>
        </w:rPr>
        <w:t>2841</w:t>
      </w:r>
      <w:r w:rsidRPr="00337F9C">
        <w:rPr>
          <w:rFonts w:ascii="Arial Narrow" w:hAnsi="Arial Narrow"/>
          <w:sz w:val="22"/>
          <w:szCs w:val="22"/>
        </w:rPr>
        <w:t>)</w:t>
      </w:r>
      <w:r w:rsidRPr="00BF1CA4">
        <w:rPr>
          <w:rFonts w:ascii="Arial Narrow" w:hAnsi="Arial Narrow"/>
          <w:sz w:val="22"/>
          <w:szCs w:val="22"/>
        </w:rPr>
        <w:t xml:space="preserve"> </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717E359" w14:textId="60E8B60E" w:rsidR="00B52E77" w:rsidRDefault="00BF1CA4" w:rsidP="007310D8">
      <w:pPr>
        <w:tabs>
          <w:tab w:val="center" w:pos="4320"/>
          <w:tab w:val="right" w:pos="8640"/>
        </w:tabs>
        <w:rPr>
          <w:rFonts w:ascii="Arial Narrow" w:hAnsi="Arial Narrow"/>
          <w:sz w:val="22"/>
          <w:szCs w:val="22"/>
        </w:rPr>
      </w:pPr>
      <w:r w:rsidRPr="00337F9C">
        <w:rPr>
          <w:rFonts w:ascii="Arial Narrow" w:hAnsi="Arial Narrow"/>
          <w:sz w:val="22"/>
          <w:szCs w:val="22"/>
        </w:rPr>
        <w:lastRenderedPageBreak/>
        <w:t>From the funds in Specific Appropriation 3</w:t>
      </w:r>
      <w:r w:rsidR="00337F9C" w:rsidRPr="00337F9C">
        <w:rPr>
          <w:rFonts w:ascii="Arial Narrow" w:hAnsi="Arial Narrow"/>
          <w:sz w:val="22"/>
          <w:szCs w:val="22"/>
        </w:rPr>
        <w:t>63</w:t>
      </w:r>
      <w:r w:rsidRPr="00337F9C">
        <w:rPr>
          <w:rFonts w:ascii="Arial Narrow" w:hAnsi="Arial Narrow"/>
          <w:sz w:val="22"/>
          <w:szCs w:val="22"/>
        </w:rPr>
        <w:t>, $</w:t>
      </w:r>
      <w:r w:rsidR="00337F9C" w:rsidRPr="00337F9C">
        <w:rPr>
          <w:rFonts w:ascii="Arial Narrow" w:hAnsi="Arial Narrow"/>
          <w:sz w:val="22"/>
          <w:szCs w:val="22"/>
        </w:rPr>
        <w:t>2</w:t>
      </w:r>
      <w:r w:rsidRPr="00337F9C">
        <w:rPr>
          <w:rFonts w:ascii="Arial Narrow" w:hAnsi="Arial Narrow"/>
          <w:sz w:val="22"/>
          <w:szCs w:val="22"/>
        </w:rPr>
        <w:t xml:space="preserve">50,000 of nonrecurring funds from the General Revenue Fund is provided to </w:t>
      </w:r>
      <w:r w:rsidR="00337F9C" w:rsidRPr="00337F9C">
        <w:rPr>
          <w:rFonts w:ascii="Arial Narrow" w:hAnsi="Arial Narrow"/>
          <w:sz w:val="22"/>
          <w:szCs w:val="22"/>
        </w:rPr>
        <w:t>Here’s Help - Residential Substance Abuse Treatment Services</w:t>
      </w:r>
      <w:r w:rsidRPr="00337F9C">
        <w:rPr>
          <w:rFonts w:ascii="Arial Narrow" w:hAnsi="Arial Narrow"/>
          <w:sz w:val="22"/>
          <w:szCs w:val="22"/>
        </w:rPr>
        <w:t xml:space="preserve">. </w:t>
      </w:r>
      <w:r w:rsidR="00287696" w:rsidRPr="00337F9C">
        <w:rPr>
          <w:rFonts w:ascii="Arial Narrow" w:hAnsi="Arial Narrow"/>
          <w:sz w:val="22"/>
          <w:szCs w:val="22"/>
        </w:rPr>
        <w:t xml:space="preserve">(House Form </w:t>
      </w:r>
      <w:r w:rsidR="00337F9C" w:rsidRPr="00337F9C">
        <w:rPr>
          <w:rFonts w:ascii="Arial Narrow" w:hAnsi="Arial Narrow"/>
          <w:sz w:val="22"/>
          <w:szCs w:val="22"/>
        </w:rPr>
        <w:t>3315</w:t>
      </w:r>
      <w:r w:rsidR="00287696" w:rsidRPr="00337F9C">
        <w:rPr>
          <w:rFonts w:ascii="Arial Narrow" w:hAnsi="Arial Narrow"/>
          <w:sz w:val="22"/>
          <w:szCs w:val="22"/>
        </w:rPr>
        <w:t>)</w:t>
      </w:r>
      <w:r w:rsidR="00287696" w:rsidRPr="00337F9C">
        <w:rPr>
          <w:rFonts w:ascii="Arial Narrow" w:hAnsi="Arial Narrow" w:cs="Arial"/>
          <w:color w:val="000000"/>
          <w:sz w:val="22"/>
          <w:szCs w:val="22"/>
          <w:shd w:val="clear" w:color="auto" w:fill="FFFFFF"/>
        </w:rPr>
        <w:t xml:space="preserve"> </w:t>
      </w:r>
      <w:r w:rsidR="00287696" w:rsidRPr="00337F9C">
        <w:rPr>
          <w:rFonts w:ascii="Arial Narrow" w:hAnsi="Arial Narrow"/>
          <w:sz w:val="22"/>
          <w:szCs w:val="22"/>
        </w:rPr>
        <w:t xml:space="preserve">(Senate Form </w:t>
      </w:r>
      <w:r w:rsidR="00337F9C" w:rsidRPr="00337F9C">
        <w:rPr>
          <w:rFonts w:ascii="Arial Narrow" w:hAnsi="Arial Narrow"/>
          <w:sz w:val="22"/>
          <w:szCs w:val="22"/>
        </w:rPr>
        <w:t>1198</w:t>
      </w:r>
      <w:r w:rsidR="00287696" w:rsidRPr="00337F9C">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5E001E41"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w:t>
      </w:r>
      <w:r w:rsidR="007439DC">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costs of the Broward Health project providing comprehensive d</w:t>
      </w:r>
      <w:r w:rsidR="00287696">
        <w:rPr>
          <w:rFonts w:ascii="Arial Narrow" w:hAnsi="Arial Narrow" w:cs="Arial"/>
          <w:color w:val="000000"/>
          <w:sz w:val="22"/>
          <w:szCs w:val="22"/>
          <w:shd w:val="clear" w:color="auto" w:fill="FFFFFF"/>
        </w:rPr>
        <w:t>rug</w:t>
      </w:r>
      <w:r w:rsidRPr="00262FF8">
        <w:rPr>
          <w:rFonts w:ascii="Arial Narrow" w:hAnsi="Arial Narrow" w:cs="Arial"/>
          <w:color w:val="000000"/>
          <w:sz w:val="22"/>
          <w:szCs w:val="22"/>
          <w:shd w:val="clear" w:color="auto" w:fill="FFFFFF"/>
        </w:rPr>
        <w:t xml:space="preserve"> psychosocial/behavioral therapy and pharmacotherapy to address underlying issues of substance abuse and/or co-occurring conditions, and expand services for labor/delivery en</w:t>
      </w:r>
      <w:r w:rsidR="00287696">
        <w:rPr>
          <w:rFonts w:ascii="Arial Narrow" w:hAnsi="Arial Narrow" w:cs="Arial"/>
          <w:color w:val="000000"/>
          <w:sz w:val="22"/>
          <w:szCs w:val="22"/>
          <w:shd w:val="clear" w:color="auto" w:fill="FFFFFF"/>
        </w:rPr>
        <w:t>d</w:t>
      </w:r>
      <w:r w:rsidRPr="00262FF8">
        <w:rPr>
          <w:rFonts w:ascii="Arial Narrow" w:hAnsi="Arial Narrow" w:cs="Arial"/>
          <w:color w:val="000000"/>
          <w:sz w:val="22"/>
          <w:szCs w:val="22"/>
          <w:shd w:val="clear" w:color="auto" w:fill="FFFFFF"/>
        </w:rPr>
        <w:t>orphin</w:t>
      </w:r>
      <w:r w:rsidR="00287696">
        <w:rPr>
          <w:rFonts w:ascii="Arial Narrow" w:hAnsi="Arial Narrow" w:cs="Arial"/>
          <w:color w:val="000000"/>
          <w:sz w:val="22"/>
          <w:szCs w:val="22"/>
          <w:shd w:val="clear" w:color="auto" w:fill="FFFFFF"/>
        </w:rPr>
        <w:t>s</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04E19942" w14:textId="0A8B0FDF" w:rsidR="00B52E77" w:rsidRDefault="00287696" w:rsidP="00B52E77">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w:t>
      </w:r>
      <w:r w:rsidR="00337F9C">
        <w:rPr>
          <w:rFonts w:ascii="Arial Narrow" w:hAnsi="Arial Narrow"/>
          <w:sz w:val="22"/>
          <w:szCs w:val="22"/>
        </w:rPr>
        <w:t xml:space="preserve">500,000 </w:t>
      </w:r>
      <w:r w:rsidRPr="00337F9C">
        <w:rPr>
          <w:rFonts w:ascii="Arial Narrow" w:hAnsi="Arial Narrow"/>
          <w:sz w:val="22"/>
          <w:szCs w:val="22"/>
        </w:rPr>
        <w:t>of nonrecurring funds from the General Revenue Fund is provided to Broward Health – Integrated Medication Assisted Treatment Response (</w:t>
      </w:r>
      <w:proofErr w:type="spellStart"/>
      <w:r w:rsidRPr="00337F9C">
        <w:rPr>
          <w:rFonts w:ascii="Arial Narrow" w:hAnsi="Arial Narrow"/>
          <w:sz w:val="22"/>
          <w:szCs w:val="22"/>
        </w:rPr>
        <w:t>iMATR</w:t>
      </w:r>
      <w:proofErr w:type="spellEnd"/>
      <w:r w:rsidRPr="00337F9C">
        <w:rPr>
          <w:rFonts w:ascii="Arial Narrow" w:hAnsi="Arial Narrow"/>
          <w:sz w:val="22"/>
          <w:szCs w:val="22"/>
        </w:rPr>
        <w:t xml:space="preserve">). </w:t>
      </w:r>
      <w:r w:rsidR="00B52E77" w:rsidRPr="00337F9C">
        <w:rPr>
          <w:rFonts w:ascii="Arial Narrow" w:hAnsi="Arial Narrow"/>
          <w:sz w:val="22"/>
          <w:szCs w:val="22"/>
        </w:rPr>
        <w:t>(House Form</w:t>
      </w:r>
      <w:r w:rsidRPr="00337F9C">
        <w:rPr>
          <w:rFonts w:ascii="Arial Narrow" w:hAnsi="Arial Narrow"/>
          <w:sz w:val="22"/>
          <w:szCs w:val="22"/>
        </w:rPr>
        <w:t xml:space="preserve"> </w:t>
      </w:r>
      <w:r w:rsidR="00337F9C" w:rsidRPr="00337F9C">
        <w:rPr>
          <w:rFonts w:ascii="Arial Narrow" w:hAnsi="Arial Narrow"/>
          <w:sz w:val="22"/>
          <w:szCs w:val="22"/>
        </w:rPr>
        <w:t>3155</w:t>
      </w:r>
      <w:r w:rsidR="00B52E77" w:rsidRPr="00337F9C">
        <w:rPr>
          <w:rFonts w:ascii="Arial Narrow" w:hAnsi="Arial Narrow"/>
          <w:sz w:val="22"/>
          <w:szCs w:val="22"/>
        </w:rPr>
        <w:t xml:space="preserve">) (Senate Form </w:t>
      </w:r>
      <w:r w:rsidR="00337F9C" w:rsidRPr="00337F9C">
        <w:rPr>
          <w:rFonts w:ascii="Arial Narrow" w:hAnsi="Arial Narrow"/>
          <w:sz w:val="22"/>
          <w:szCs w:val="22"/>
        </w:rPr>
        <w:t>2541</w:t>
      </w:r>
      <w:r w:rsidR="00B52E77" w:rsidRPr="00337F9C">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 xml:space="preserve">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w:t>
      </w:r>
      <w:proofErr w:type="gramStart"/>
      <w:r w:rsidR="00FF0B3E" w:rsidRPr="004C3DF5">
        <w:rPr>
          <w:rFonts w:ascii="Arial Narrow" w:hAnsi="Arial Narrow"/>
          <w:sz w:val="22"/>
          <w:szCs w:val="22"/>
        </w:rPr>
        <w:t>all of</w:t>
      </w:r>
      <w:proofErr w:type="gramEnd"/>
      <w:r w:rsidR="00FF0B3E" w:rsidRPr="004C3DF5">
        <w:rPr>
          <w:rFonts w:ascii="Arial Narrow" w:hAnsi="Arial Narrow"/>
          <w:sz w:val="22"/>
          <w:szCs w:val="22"/>
        </w:rPr>
        <w:t xml:space="preserve">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379A6832" w14:textId="20ADB3D8" w:rsidR="00B52E77" w:rsidRDefault="00287696" w:rsidP="00B52E77">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w:t>
      </w:r>
      <w:r w:rsidR="00337F9C">
        <w:rPr>
          <w:rFonts w:ascii="Arial Narrow" w:hAnsi="Arial Narrow"/>
          <w:sz w:val="22"/>
          <w:szCs w:val="22"/>
        </w:rPr>
        <w:t>1,0</w:t>
      </w:r>
      <w:r w:rsidRPr="00337F9C">
        <w:rPr>
          <w:rFonts w:ascii="Arial Narrow" w:hAnsi="Arial Narrow"/>
          <w:sz w:val="22"/>
          <w:szCs w:val="22"/>
        </w:rPr>
        <w:t xml:space="preserve">00,000 of nonrecurring funds from the General Revenue Fund is provided to </w:t>
      </w:r>
      <w:r w:rsidR="00337F9C" w:rsidRPr="00337F9C">
        <w:rPr>
          <w:rFonts w:ascii="Arial Narrow" w:hAnsi="Arial Narrow"/>
          <w:sz w:val="22"/>
          <w:szCs w:val="22"/>
        </w:rPr>
        <w:t>Seminole County Sheriff’s Office - Hope and Healing Center for Opioid/Addiction Recovery</w:t>
      </w:r>
      <w:r w:rsidRPr="00337F9C">
        <w:rPr>
          <w:rFonts w:ascii="Arial Narrow" w:hAnsi="Arial Narrow"/>
          <w:sz w:val="22"/>
          <w:szCs w:val="22"/>
        </w:rPr>
        <w:t>.</w:t>
      </w:r>
      <w:r w:rsidR="00B52E77" w:rsidRPr="00337F9C">
        <w:rPr>
          <w:rFonts w:ascii="Arial Narrow" w:hAnsi="Arial Narrow"/>
          <w:sz w:val="22"/>
          <w:szCs w:val="22"/>
        </w:rPr>
        <w:t xml:space="preserve"> (House Form</w:t>
      </w:r>
      <w:r w:rsidR="0094696D" w:rsidRPr="00337F9C">
        <w:rPr>
          <w:rFonts w:ascii="Arial Narrow" w:hAnsi="Arial Narrow"/>
          <w:sz w:val="22"/>
          <w:szCs w:val="22"/>
        </w:rPr>
        <w:t xml:space="preserve"> </w:t>
      </w:r>
      <w:r w:rsidR="00337F9C" w:rsidRPr="00337F9C">
        <w:rPr>
          <w:rFonts w:ascii="Arial Narrow" w:hAnsi="Arial Narrow"/>
          <w:sz w:val="22"/>
          <w:szCs w:val="22"/>
        </w:rPr>
        <w:t>2150</w:t>
      </w:r>
      <w:r w:rsidR="00B52E77" w:rsidRPr="00337F9C">
        <w:rPr>
          <w:rFonts w:ascii="Arial Narrow" w:hAnsi="Arial Narrow"/>
          <w:sz w:val="22"/>
          <w:szCs w:val="22"/>
        </w:rPr>
        <w:t xml:space="preserve">) (Senate Form </w:t>
      </w:r>
      <w:r w:rsidR="00337F9C" w:rsidRPr="00337F9C">
        <w:rPr>
          <w:rFonts w:ascii="Arial Narrow" w:hAnsi="Arial Narrow"/>
          <w:sz w:val="22"/>
          <w:szCs w:val="22"/>
        </w:rPr>
        <w:t>1471</w:t>
      </w:r>
      <w:r w:rsidR="00B52E77" w:rsidRPr="00337F9C">
        <w:rPr>
          <w:rFonts w:ascii="Arial Narrow" w:hAnsi="Arial Narrow"/>
          <w:sz w:val="22"/>
          <w:szCs w:val="22"/>
        </w:rPr>
        <w:t>)</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EF36FFE" w:rsidR="00236F00" w:rsidRPr="00B22B6F" w:rsidRDefault="00236F00" w:rsidP="00236F00">
      <w:pPr>
        <w:tabs>
          <w:tab w:val="center" w:pos="4320"/>
          <w:tab w:val="right" w:pos="8640"/>
        </w:tabs>
        <w:rPr>
          <w:rFonts w:ascii="Arial Narrow" w:hAnsi="Arial Narrow"/>
          <w:sz w:val="22"/>
          <w:szCs w:val="22"/>
        </w:rPr>
      </w:pPr>
      <w:r w:rsidRPr="00B22B6F">
        <w:rPr>
          <w:rFonts w:ascii="Arial Narrow" w:hAnsi="Arial Narrow"/>
          <w:b/>
          <w:sz w:val="22"/>
          <w:szCs w:val="22"/>
          <w:u w:val="single"/>
        </w:rPr>
        <w:t xml:space="preserve">MS081 – </w:t>
      </w:r>
      <w:r w:rsidR="00045C7B" w:rsidRPr="00045C7B">
        <w:rPr>
          <w:rFonts w:ascii="Arial Narrow" w:hAnsi="Arial Narrow"/>
          <w:b/>
          <w:sz w:val="22"/>
          <w:szCs w:val="22"/>
          <w:u w:val="single"/>
        </w:rPr>
        <w:t>ME Expanded SA Services for Pregnant Women, Mothers and Their Families</w:t>
      </w:r>
      <w:r w:rsidRPr="00B22B6F">
        <w:rPr>
          <w:rFonts w:ascii="Arial Narrow" w:hAnsi="Arial Narrow"/>
          <w:sz w:val="22"/>
          <w:szCs w:val="22"/>
        </w:rPr>
        <w:t>– This cost pool captures the allowable costs associated with the expansion of substance abuse services for pregnant women, mothers and their affected families.</w:t>
      </w:r>
    </w:p>
    <w:p w14:paraId="0C6CF110" w14:textId="77777777" w:rsidR="00236F00" w:rsidRPr="00B22B6F" w:rsidRDefault="00236F00" w:rsidP="00236F00">
      <w:pPr>
        <w:tabs>
          <w:tab w:val="center" w:pos="4320"/>
          <w:tab w:val="right" w:pos="8640"/>
        </w:tabs>
        <w:rPr>
          <w:rFonts w:ascii="Arial Narrow" w:hAnsi="Arial Narrow"/>
          <w:sz w:val="22"/>
          <w:szCs w:val="22"/>
        </w:rPr>
      </w:pPr>
    </w:p>
    <w:p w14:paraId="4A68AA8F" w14:textId="77777777" w:rsidR="00236F00" w:rsidRPr="00B22B6F" w:rsidRDefault="00236F00" w:rsidP="00236F00">
      <w:pPr>
        <w:rPr>
          <w:rFonts w:ascii="Arial Narrow" w:hAnsi="Arial Narrow"/>
          <w:sz w:val="22"/>
          <w:szCs w:val="22"/>
        </w:rPr>
      </w:pPr>
      <w:r w:rsidRPr="00B22B6F">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955ED7" w:rsidRDefault="00236F00" w:rsidP="00236F00">
      <w:pPr>
        <w:rPr>
          <w:rFonts w:ascii="Arial Narrow" w:hAnsi="Arial Narrow"/>
          <w:sz w:val="22"/>
          <w:szCs w:val="22"/>
        </w:rPr>
      </w:pPr>
    </w:p>
    <w:p w14:paraId="4F1E269A" w14:textId="2C52D644" w:rsidR="00236F00" w:rsidRDefault="00503AD4" w:rsidP="00236F00">
      <w:pPr>
        <w:rPr>
          <w:rFonts w:ascii="Arial Narrow" w:hAnsi="Arial Narrow"/>
          <w:sz w:val="22"/>
          <w:szCs w:val="22"/>
        </w:rPr>
      </w:pPr>
      <w:r w:rsidRPr="00503AD4">
        <w:rPr>
          <w:rFonts w:ascii="Arial Narrow" w:hAnsi="Arial Narrow"/>
          <w:sz w:val="22"/>
          <w:szCs w:val="22"/>
        </w:rPr>
        <w:t>From the funds in Specific Appropriation 359, $10,000,000 from the General Revenue Fund shall continue to be provided for the expansion of substance abuse services for pregnant women, mothers, and their affected families. These services shall include the expansion of residential treatment, outpatient treatment with housing support, outreach, detoxification, childcare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0C23267B" w14:textId="77777777" w:rsidR="00503AD4" w:rsidRPr="00262FF8" w:rsidRDefault="00503AD4"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59598BA"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cost</w:t>
      </w:r>
      <w:r w:rsidR="007439DC">
        <w:rPr>
          <w:rFonts w:ascii="Arial Narrow" w:hAnsi="Arial Narrow"/>
          <w:sz w:val="22"/>
          <w:szCs w:val="22"/>
        </w:rPr>
        <w:t>s</w:t>
      </w:r>
      <w:r w:rsidR="00F22AF8" w:rsidRPr="00262FF8">
        <w:rPr>
          <w:rFonts w:ascii="Arial Narrow" w:hAnsi="Arial Narrow"/>
          <w:sz w:val="22"/>
          <w:szCs w:val="22"/>
        </w:rPr>
        <w:t xml:space="preserve">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w:t>
      </w:r>
      <w:proofErr w:type="spellStart"/>
      <w:r w:rsidR="00505C74" w:rsidRPr="00262FF8">
        <w:rPr>
          <w:rFonts w:ascii="Arial Narrow" w:hAnsi="Arial Narrow"/>
          <w:sz w:val="22"/>
          <w:szCs w:val="22"/>
        </w:rPr>
        <w:t>SunCoast</w:t>
      </w:r>
      <w:proofErr w:type="spellEnd"/>
      <w:r w:rsidR="00505C74" w:rsidRPr="00262FF8">
        <w:rPr>
          <w:rFonts w:ascii="Arial Narrow" w:hAnsi="Arial Narrow"/>
          <w:sz w:val="22"/>
          <w:szCs w:val="22"/>
        </w:rPr>
        <w:t xml:space="preserve"> regions.</w:t>
      </w:r>
      <w:r w:rsidR="00505C74" w:rsidRPr="00262FF8">
        <w:rPr>
          <w:rFonts w:ascii="Arial Narrow" w:hAnsi="Arial Narrow"/>
          <w:sz w:val="22"/>
          <w:szCs w:val="22"/>
        </w:rPr>
        <w:cr/>
      </w:r>
      <w:r w:rsidRPr="00262FF8">
        <w:rPr>
          <w:rFonts w:ascii="Arial Narrow" w:hAnsi="Arial Narrow"/>
          <w:sz w:val="22"/>
          <w:szCs w:val="22"/>
        </w:rPr>
        <w:t xml:space="preserve"> </w:t>
      </w:r>
    </w:p>
    <w:p w14:paraId="494D03D3" w14:textId="77777777" w:rsidR="00503AD4" w:rsidRPr="00503AD4" w:rsidRDefault="00503AD4" w:rsidP="006D2212">
      <w:pPr>
        <w:rPr>
          <w:rFonts w:ascii="Arial Narrow" w:hAnsi="Arial Narrow"/>
          <w:sz w:val="22"/>
          <w:szCs w:val="22"/>
        </w:rPr>
      </w:pPr>
      <w:r w:rsidRPr="00503AD4">
        <w:rPr>
          <w:rFonts w:ascii="Arial Narrow" w:hAnsi="Arial Narrow"/>
          <w:sz w:val="22"/>
          <w:szCs w:val="22"/>
        </w:rPr>
        <w:t xml:space="preserve">From the funds in Specific Appropriation 359, $12,060,000 from the General Revenue Fund is provided to implement the Family Intensive Treatment (FIT) team model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w:t>
      </w:r>
    </w:p>
    <w:p w14:paraId="37DCFC6E" w14:textId="77777777" w:rsidR="00503AD4" w:rsidRPr="00503AD4" w:rsidRDefault="00503AD4" w:rsidP="006D2212">
      <w:pPr>
        <w:rPr>
          <w:rFonts w:ascii="Arial Narrow" w:hAnsi="Arial Narrow"/>
          <w:sz w:val="22"/>
          <w:szCs w:val="22"/>
        </w:rPr>
      </w:pPr>
    </w:p>
    <w:p w14:paraId="79F29D99" w14:textId="2A9882C1" w:rsidR="004E3556" w:rsidRPr="00262FF8" w:rsidRDefault="00503AD4" w:rsidP="006D2212">
      <w:pPr>
        <w:rPr>
          <w:rFonts w:ascii="Arial Narrow" w:hAnsi="Arial Narrow"/>
          <w:sz w:val="22"/>
          <w:szCs w:val="22"/>
        </w:rPr>
      </w:pPr>
      <w:r w:rsidRPr="00503AD4">
        <w:rPr>
          <w:rFonts w:ascii="Arial Narrow" w:hAnsi="Arial Narrow"/>
          <w:sz w:val="22"/>
          <w:szCs w:val="22"/>
        </w:rPr>
        <w:t>From the funds in Specific Appropriation 359, $840,000 from the General Revenue Fund shall be provided to Centerstone of Florida for the operation of a Family Intensive Treatment (FIT) team (recurring base appropriations project).</w:t>
      </w:r>
      <w:r w:rsidR="00BC57EA" w:rsidRPr="00262FF8">
        <w:rPr>
          <w:rFonts w:ascii="Arial Narrow" w:hAnsi="Arial Narrow"/>
          <w:sz w:val="22"/>
          <w:szCs w:val="22"/>
        </w:rPr>
        <w:t xml:space="preserve">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7E745526" w14:textId="4A0BA0B7" w:rsidR="001906B0"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w:t>
      </w:r>
      <w:r w:rsidR="007439DC">
        <w:rPr>
          <w:rFonts w:ascii="Arial Narrow" w:hAnsi="Arial Narrow"/>
          <w:sz w:val="22"/>
          <w:szCs w:val="22"/>
        </w:rPr>
        <w:t xml:space="preserve">the </w:t>
      </w:r>
      <w:r w:rsidRPr="00262FF8">
        <w:rPr>
          <w:rFonts w:ascii="Arial Narrow" w:hAnsi="Arial Narrow"/>
          <w:sz w:val="22"/>
          <w:szCs w:val="22"/>
        </w:rPr>
        <w:t>allowable costs of care coordination as outlined in Guidance 4 - Care Coordination of the Managing Entity contracts, available at:</w:t>
      </w:r>
    </w:p>
    <w:p w14:paraId="1215A0C8" w14:textId="77777777" w:rsidR="001906B0" w:rsidRDefault="0088203E" w:rsidP="001906B0">
      <w:pPr>
        <w:rPr>
          <w:rFonts w:ascii="Arial Narrow" w:hAnsi="Arial Narrow"/>
          <w:sz w:val="22"/>
          <w:szCs w:val="22"/>
        </w:rPr>
      </w:pPr>
      <w:r w:rsidRPr="00262FF8">
        <w:rPr>
          <w:rFonts w:ascii="Arial Narrow" w:hAnsi="Arial Narrow"/>
          <w:sz w:val="22"/>
          <w:szCs w:val="22"/>
        </w:rPr>
        <w:t xml:space="preserve">              </w:t>
      </w:r>
      <w:r w:rsidRPr="00262FF8">
        <w:rPr>
          <w:rFonts w:ascii="Arial Narrow" w:hAnsi="Arial Narrow"/>
          <w:sz w:val="22"/>
          <w:szCs w:val="22"/>
        </w:rPr>
        <w:cr/>
      </w:r>
      <w:hyperlink r:id="rId18" w:history="1">
        <w:r w:rsidR="001906B0" w:rsidRPr="001B3129">
          <w:rPr>
            <w:rStyle w:val="Hyperlink"/>
            <w:rFonts w:ascii="Arial Narrow" w:hAnsi="Arial Narrow"/>
            <w:sz w:val="22"/>
            <w:szCs w:val="22"/>
          </w:rPr>
          <w:t>https://www.myflfamilies.com/sites/default/files/2023-07/Guidance%204%20Care%20Coord%20%202023%2007%2001.pdf</w:t>
        </w:r>
      </w:hyperlink>
    </w:p>
    <w:p w14:paraId="3874861C" w14:textId="62C5E0F6" w:rsidR="0088203E" w:rsidRPr="00262FF8" w:rsidRDefault="0088203E" w:rsidP="0088203E">
      <w:pPr>
        <w:rPr>
          <w:rFonts w:ascii="Arial Narrow" w:hAnsi="Arial Narrow"/>
          <w:sz w:val="22"/>
          <w:szCs w:val="22"/>
        </w:rPr>
      </w:pP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25B731F2" w14:textId="77777777" w:rsidR="00955ED7" w:rsidRDefault="00955ED7" w:rsidP="0088203E">
      <w:pPr>
        <w:tabs>
          <w:tab w:val="center" w:pos="4320"/>
          <w:tab w:val="right" w:pos="8640"/>
        </w:tabs>
        <w:rPr>
          <w:rFonts w:ascii="Arial Narrow" w:hAnsi="Arial Narrow"/>
          <w:sz w:val="22"/>
          <w:szCs w:val="22"/>
        </w:rPr>
      </w:pPr>
    </w:p>
    <w:p w14:paraId="6389BB0C" w14:textId="31D3CEF4"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The following covered services described in </w:t>
      </w:r>
      <w:proofErr w:type="spellStart"/>
      <w:r w:rsidRPr="00262FF8">
        <w:rPr>
          <w:rFonts w:ascii="Arial Narrow" w:hAnsi="Arial Narrow"/>
          <w:sz w:val="22"/>
          <w:szCs w:val="22"/>
        </w:rPr>
        <w:t>ch.</w:t>
      </w:r>
      <w:proofErr w:type="spellEnd"/>
      <w:r w:rsidRPr="00262FF8">
        <w:rPr>
          <w:rFonts w:ascii="Arial Narrow" w:hAnsi="Arial Narrow"/>
          <w:sz w:val="22"/>
          <w:szCs w:val="22"/>
        </w:rPr>
        <w:t xml:space="preserve">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1825AE7B"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MS0TB – </w:t>
      </w:r>
      <w:r w:rsidR="00791E1D" w:rsidRPr="00791E1D">
        <w:rPr>
          <w:rFonts w:ascii="Arial Narrow" w:hAnsi="Arial Narrow"/>
          <w:b/>
          <w:sz w:val="22"/>
          <w:szCs w:val="22"/>
          <w:u w:val="single"/>
        </w:rPr>
        <w:t>ME SA Temporary Assistance for Needy Families (TANF)</w:t>
      </w:r>
      <w:r w:rsidR="00791E1D">
        <w:rPr>
          <w:rFonts w:ascii="Arial Narrow" w:hAnsi="Arial Narrow"/>
          <w:b/>
          <w:sz w:val="22"/>
          <w:szCs w:val="22"/>
          <w:u w:val="single"/>
        </w:rPr>
        <w:t xml:space="preserve"> </w:t>
      </w:r>
      <w:r w:rsidRPr="00262FF8">
        <w:rPr>
          <w:rFonts w:ascii="Arial Narrow" w:hAnsi="Arial Narrow"/>
          <w:sz w:val="22"/>
          <w:szCs w:val="22"/>
        </w:rPr>
        <w:t>–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BD5B72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lastRenderedPageBreak/>
        <w:t>These non-medical services must be in line with the Federal TANF Legislative Goals, TANF State Plan (in accordance with Florida Statute 414.1585)</w:t>
      </w:r>
      <w:r w:rsidR="00BB5939">
        <w:rPr>
          <w:rFonts w:ascii="Arial Narrow" w:hAnsi="Arial Narrow"/>
          <w:sz w:val="22"/>
          <w:szCs w:val="22"/>
        </w:rPr>
        <w:t xml:space="preserve"> </w:t>
      </w:r>
      <w:r w:rsidRPr="00262FF8">
        <w:rPr>
          <w:rFonts w:ascii="Arial Narrow" w:hAnsi="Arial Narrow"/>
          <w:sz w:val="22"/>
          <w:szCs w:val="22"/>
        </w:rPr>
        <w:t>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0E073BD"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3B216B5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w:t>
      </w:r>
      <w:r w:rsidR="007439DC">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E77F446" w14:textId="77777777" w:rsidR="00057E63" w:rsidRDefault="00057E63" w:rsidP="00057E63">
      <w:pPr>
        <w:rPr>
          <w:rFonts w:ascii="Arial Narrow" w:hAnsi="Arial Narrow"/>
          <w:b/>
          <w:sz w:val="22"/>
          <w:szCs w:val="22"/>
          <w:u w:val="single"/>
        </w:rPr>
      </w:pPr>
    </w:p>
    <w:p w14:paraId="02BCD7FE" w14:textId="11165859" w:rsidR="00057E63" w:rsidRDefault="00057E63" w:rsidP="00057E63">
      <w:pPr>
        <w:rPr>
          <w:rFonts w:ascii="Arial Narrow" w:hAnsi="Arial Narrow"/>
          <w:bCs/>
          <w:sz w:val="22"/>
          <w:szCs w:val="22"/>
        </w:rPr>
      </w:pPr>
      <w:r>
        <w:rPr>
          <w:rFonts w:ascii="Arial Narrow" w:hAnsi="Arial Narrow"/>
          <w:b/>
          <w:sz w:val="22"/>
          <w:szCs w:val="22"/>
          <w:u w:val="single"/>
        </w:rPr>
        <w:t xml:space="preserve">MSOCB - </w:t>
      </w:r>
      <w:r w:rsidRPr="00BE3886">
        <w:rPr>
          <w:rFonts w:ascii="Arial Narrow" w:hAnsi="Arial Narrow"/>
          <w:b/>
          <w:sz w:val="22"/>
          <w:szCs w:val="22"/>
          <w:u w:val="single"/>
        </w:rPr>
        <w:t xml:space="preserve">ME </w:t>
      </w:r>
      <w:r>
        <w:rPr>
          <w:rFonts w:ascii="Arial Narrow" w:hAnsi="Arial Narrow"/>
          <w:b/>
          <w:sz w:val="22"/>
          <w:szCs w:val="22"/>
          <w:u w:val="single"/>
        </w:rPr>
        <w:t>SA Crisis Beds</w:t>
      </w:r>
      <w:r>
        <w:rPr>
          <w:rFonts w:ascii="Arial Narrow" w:hAnsi="Arial Narrow"/>
          <w:bCs/>
          <w:sz w:val="22"/>
          <w:szCs w:val="22"/>
        </w:rPr>
        <w:t xml:space="preserve"> – This cost pool </w:t>
      </w:r>
      <w:r w:rsidRPr="00057E63">
        <w:rPr>
          <w:rFonts w:ascii="Arial Narrow" w:hAnsi="Arial Narrow"/>
          <w:bCs/>
          <w:sz w:val="22"/>
          <w:szCs w:val="22"/>
        </w:rPr>
        <w:t xml:space="preserve">captures the </w:t>
      </w:r>
      <w:r w:rsidR="007439DC">
        <w:rPr>
          <w:rFonts w:ascii="Arial Narrow" w:hAnsi="Arial Narrow"/>
          <w:bCs/>
          <w:sz w:val="22"/>
          <w:szCs w:val="22"/>
        </w:rPr>
        <w:t xml:space="preserve">allowable </w:t>
      </w:r>
      <w:r w:rsidRPr="00057E63">
        <w:rPr>
          <w:rFonts w:ascii="Arial Narrow" w:hAnsi="Arial Narrow"/>
          <w:bCs/>
          <w:sz w:val="22"/>
          <w:szCs w:val="22"/>
        </w:rPr>
        <w:t>cost</w:t>
      </w:r>
      <w:r w:rsidR="007439DC">
        <w:rPr>
          <w:rFonts w:ascii="Arial Narrow" w:hAnsi="Arial Narrow"/>
          <w:bCs/>
          <w:sz w:val="22"/>
          <w:szCs w:val="22"/>
        </w:rPr>
        <w:t>s</w:t>
      </w:r>
      <w:r w:rsidRPr="00057E63">
        <w:rPr>
          <w:rFonts w:ascii="Arial Narrow" w:hAnsi="Arial Narrow"/>
          <w:bCs/>
          <w:sz w:val="22"/>
          <w:szCs w:val="22"/>
        </w:rPr>
        <w:t xml:space="preserve"> of beds in a</w:t>
      </w:r>
      <w:r>
        <w:rPr>
          <w:rFonts w:ascii="Arial Narrow" w:hAnsi="Arial Narrow"/>
          <w:bCs/>
          <w:sz w:val="22"/>
          <w:szCs w:val="22"/>
        </w:rPr>
        <w:t xml:space="preserve"> </w:t>
      </w:r>
      <w:r w:rsidRPr="00057E63">
        <w:rPr>
          <w:rFonts w:ascii="Arial Narrow" w:hAnsi="Arial Narrow"/>
          <w:bCs/>
          <w:sz w:val="22"/>
          <w:szCs w:val="22"/>
        </w:rPr>
        <w:t>Detoxification Unit or Addictions Receiving Facility</w:t>
      </w:r>
      <w:r>
        <w:rPr>
          <w:rFonts w:ascii="Arial Narrow" w:hAnsi="Arial Narrow"/>
          <w:bCs/>
          <w:sz w:val="22"/>
          <w:szCs w:val="22"/>
        </w:rPr>
        <w:t xml:space="preserve"> </w:t>
      </w:r>
      <w:r w:rsidRPr="00057E63">
        <w:rPr>
          <w:rFonts w:ascii="Arial Narrow" w:hAnsi="Arial Narrow"/>
          <w:bCs/>
          <w:sz w:val="22"/>
          <w:szCs w:val="22"/>
        </w:rPr>
        <w:t>providing direct 24/7 access to substance use disorder</w:t>
      </w:r>
      <w:r>
        <w:rPr>
          <w:rFonts w:ascii="Arial Narrow" w:hAnsi="Arial Narrow"/>
          <w:bCs/>
          <w:sz w:val="22"/>
          <w:szCs w:val="22"/>
        </w:rPr>
        <w:t xml:space="preserve"> </w:t>
      </w:r>
      <w:r w:rsidRPr="00057E63">
        <w:rPr>
          <w:rFonts w:ascii="Arial Narrow" w:hAnsi="Arial Narrow"/>
          <w:bCs/>
          <w:sz w:val="22"/>
          <w:szCs w:val="22"/>
        </w:rPr>
        <w:t>assessments, stabilization, and treatment.</w:t>
      </w:r>
    </w:p>
    <w:p w14:paraId="1E2D2F64" w14:textId="77777777" w:rsidR="00057E63" w:rsidRDefault="00057E63" w:rsidP="00057E63">
      <w:pPr>
        <w:rPr>
          <w:rFonts w:ascii="Arial Narrow" w:hAnsi="Arial Narrow"/>
          <w:bCs/>
          <w:sz w:val="22"/>
          <w:szCs w:val="22"/>
        </w:rPr>
      </w:pPr>
    </w:p>
    <w:p w14:paraId="21B6D383" w14:textId="77777777" w:rsidR="00057E63" w:rsidRDefault="00057E63" w:rsidP="00057E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DDD10D2" w14:textId="77777777" w:rsidR="00057E63" w:rsidRDefault="00057E63" w:rsidP="00057E63">
      <w:pPr>
        <w:rPr>
          <w:rFonts w:ascii="Arial Narrow" w:hAnsi="Arial Narrow"/>
          <w:i/>
          <w:color w:val="000080"/>
          <w:sz w:val="22"/>
          <w:szCs w:val="22"/>
          <w:highlight w:val="yellow"/>
        </w:rPr>
      </w:pPr>
    </w:p>
    <w:p w14:paraId="24DB3D08" w14:textId="77777777" w:rsidR="00057E63" w:rsidRPr="00262FF8" w:rsidRDefault="00057E63" w:rsidP="00057E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06C5B87B" w14:textId="4C642543" w:rsidR="00BE3886" w:rsidRDefault="00BE3886" w:rsidP="00BE3886">
      <w:pPr>
        <w:rPr>
          <w:rFonts w:ascii="Arial Narrow" w:hAnsi="Arial Narrow"/>
          <w:bCs/>
          <w:sz w:val="22"/>
          <w:szCs w:val="22"/>
        </w:rPr>
      </w:pPr>
      <w:r>
        <w:rPr>
          <w:rFonts w:ascii="Arial Narrow" w:hAnsi="Arial Narrow"/>
          <w:b/>
          <w:sz w:val="22"/>
          <w:szCs w:val="22"/>
          <w:u w:val="single"/>
        </w:rPr>
        <w:lastRenderedPageBreak/>
        <w:t xml:space="preserve">MSOCR - </w:t>
      </w:r>
      <w:r w:rsidR="00104C84" w:rsidRPr="00104C84">
        <w:rPr>
          <w:rFonts w:ascii="Arial Narrow" w:hAnsi="Arial Narrow"/>
          <w:b/>
          <w:sz w:val="22"/>
          <w:szCs w:val="22"/>
          <w:u w:val="single"/>
        </w:rPr>
        <w:t>ME Opioid TF Coord Opioid Recovery Core</w:t>
      </w:r>
      <w:r>
        <w:rPr>
          <w:rFonts w:ascii="Arial Narrow" w:hAnsi="Arial Narrow"/>
          <w:bCs/>
          <w:sz w:val="22"/>
          <w:szCs w:val="22"/>
        </w:rPr>
        <w:t xml:space="preserve"> – This </w:t>
      </w:r>
      <w:r w:rsidR="00057E63">
        <w:rPr>
          <w:rFonts w:ascii="Arial Narrow" w:hAnsi="Arial Narrow"/>
          <w:bCs/>
          <w:sz w:val="22"/>
          <w:szCs w:val="22"/>
        </w:rPr>
        <w:t xml:space="preserve">cost pool </w:t>
      </w:r>
      <w:r w:rsidRPr="00BE3886">
        <w:rPr>
          <w:rFonts w:ascii="Arial Narrow" w:hAnsi="Arial Narrow"/>
          <w:bCs/>
          <w:sz w:val="22"/>
          <w:szCs w:val="22"/>
        </w:rPr>
        <w:t>captures allowable cost</w:t>
      </w:r>
      <w:r w:rsidR="007439DC">
        <w:rPr>
          <w:rFonts w:ascii="Arial Narrow" w:hAnsi="Arial Narrow"/>
          <w:bCs/>
          <w:sz w:val="22"/>
          <w:szCs w:val="22"/>
        </w:rPr>
        <w:t>s</w:t>
      </w:r>
      <w:r w:rsidRPr="00BE3886">
        <w:rPr>
          <w:rFonts w:ascii="Arial Narrow" w:hAnsi="Arial Narrow"/>
          <w:bCs/>
          <w:sz w:val="22"/>
          <w:szCs w:val="22"/>
        </w:rPr>
        <w:t xml:space="preserve">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 xml:space="preserve">Allowable costs </w:t>
      </w:r>
      <w:proofErr w:type="gramStart"/>
      <w:r w:rsidRPr="00BE3886">
        <w:rPr>
          <w:rFonts w:ascii="Arial Narrow" w:hAnsi="Arial Narrow"/>
          <w:bCs/>
          <w:sz w:val="22"/>
          <w:szCs w:val="22"/>
        </w:rPr>
        <w:t>includes</w:t>
      </w:r>
      <w:proofErr w:type="gramEnd"/>
      <w:r w:rsidRPr="00BE3886">
        <w:rPr>
          <w:rFonts w:ascii="Arial Narrow" w:hAnsi="Arial Narrow"/>
          <w:bCs/>
          <w:sz w:val="22"/>
          <w:szCs w:val="22"/>
        </w:rPr>
        <w:t xml:space="preserve">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1EA3C0ED"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w:t>
      </w:r>
      <w:r w:rsidR="00057E63">
        <w:rPr>
          <w:rFonts w:ascii="Arial Narrow" w:hAnsi="Arial Narrow"/>
          <w:bCs/>
          <w:sz w:val="22"/>
          <w:szCs w:val="22"/>
        </w:rPr>
        <w:t xml:space="preserve"> cost pool</w:t>
      </w:r>
      <w:r>
        <w:rPr>
          <w:rFonts w:ascii="Arial Narrow" w:hAnsi="Arial Narrow"/>
          <w:bCs/>
          <w:sz w:val="22"/>
          <w:szCs w:val="22"/>
        </w:rPr>
        <w:t xml:space="preserve"> </w:t>
      </w:r>
      <w:r w:rsidRPr="00BE3886">
        <w:rPr>
          <w:rFonts w:ascii="Arial Narrow" w:hAnsi="Arial Narrow"/>
          <w:bCs/>
          <w:sz w:val="22"/>
          <w:szCs w:val="22"/>
        </w:rPr>
        <w:t xml:space="preserve">captures </w:t>
      </w:r>
      <w:r w:rsidR="007439DC">
        <w:rPr>
          <w:rFonts w:ascii="Arial Narrow" w:hAnsi="Arial Narrow"/>
          <w:bCs/>
          <w:sz w:val="22"/>
          <w:szCs w:val="22"/>
        </w:rPr>
        <w:t xml:space="preserve">the </w:t>
      </w:r>
      <w:r w:rsidRPr="00BE3886">
        <w:rPr>
          <w:rFonts w:ascii="Arial Narrow" w:hAnsi="Arial Narrow"/>
          <w:bCs/>
          <w:sz w:val="22"/>
          <w:szCs w:val="22"/>
        </w:rPr>
        <w:t xml:space="preserve">allowable costs for Hospital Bridge Program to engage counties not currently operating a CORE program. Allowable cost </w:t>
      </w:r>
      <w:proofErr w:type="gramStart"/>
      <w:r w:rsidR="00714E08" w:rsidRPr="00BE3886">
        <w:rPr>
          <w:rFonts w:ascii="Arial Narrow" w:hAnsi="Arial Narrow"/>
          <w:bCs/>
          <w:sz w:val="22"/>
          <w:szCs w:val="22"/>
        </w:rPr>
        <w:t>include</w:t>
      </w:r>
      <w:r w:rsidR="00714E08">
        <w:rPr>
          <w:rFonts w:ascii="Arial Narrow" w:hAnsi="Arial Narrow"/>
          <w:bCs/>
          <w:sz w:val="22"/>
          <w:szCs w:val="22"/>
        </w:rPr>
        <w:t>:</w:t>
      </w:r>
      <w:proofErr w:type="gramEnd"/>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30DE132C"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c</w:t>
      </w:r>
      <w:r w:rsidR="00057E63">
        <w:rPr>
          <w:rFonts w:ascii="Arial Narrow" w:hAnsi="Arial Narrow"/>
          <w:bCs/>
          <w:sz w:val="22"/>
          <w:szCs w:val="22"/>
        </w:rPr>
        <w:t>ost pool c</w:t>
      </w:r>
      <w:r w:rsidRPr="00BE3886">
        <w:rPr>
          <w:rFonts w:ascii="Arial Narrow" w:hAnsi="Arial Narrow"/>
          <w:bCs/>
          <w:sz w:val="22"/>
          <w:szCs w:val="22"/>
        </w:rPr>
        <w:t xml:space="preserve">aptures </w:t>
      </w:r>
      <w:r>
        <w:rPr>
          <w:rFonts w:ascii="Arial Narrow" w:hAnsi="Arial Narrow"/>
          <w:bCs/>
          <w:sz w:val="22"/>
          <w:szCs w:val="22"/>
        </w:rPr>
        <w:t xml:space="preserve">the </w:t>
      </w:r>
      <w:r w:rsidR="007439DC">
        <w:rPr>
          <w:rFonts w:ascii="Arial Narrow" w:hAnsi="Arial Narrow"/>
          <w:bCs/>
          <w:sz w:val="22"/>
          <w:szCs w:val="22"/>
        </w:rPr>
        <w:t xml:space="preserve">allowable </w:t>
      </w:r>
      <w:r>
        <w:rPr>
          <w:rFonts w:ascii="Arial Narrow" w:hAnsi="Arial Narrow"/>
          <w:bCs/>
          <w:sz w:val="22"/>
          <w:szCs w:val="22"/>
        </w:rPr>
        <w:t>cost</w:t>
      </w:r>
      <w:r w:rsidR="007439DC">
        <w:rPr>
          <w:rFonts w:ascii="Arial Narrow" w:hAnsi="Arial Narrow"/>
          <w:bCs/>
          <w:sz w:val="22"/>
          <w:szCs w:val="22"/>
        </w:rPr>
        <w:t>s</w:t>
      </w:r>
      <w:r>
        <w:rPr>
          <w:rFonts w:ascii="Arial Narrow" w:hAnsi="Arial Narrow"/>
          <w:bCs/>
          <w:sz w:val="22"/>
          <w:szCs w:val="22"/>
        </w:rPr>
        <w:t xml:space="preserve">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77F29A34"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w:t>
      </w:r>
      <w:r w:rsidR="00057E63">
        <w:rPr>
          <w:rFonts w:ascii="Arial Narrow" w:hAnsi="Arial Narrow"/>
          <w:bCs/>
          <w:sz w:val="22"/>
          <w:szCs w:val="22"/>
        </w:rPr>
        <w:t xml:space="preserve"> cost pool</w:t>
      </w:r>
      <w:r>
        <w:rPr>
          <w:rFonts w:ascii="Arial Narrow" w:hAnsi="Arial Narrow"/>
          <w:bCs/>
          <w:sz w:val="22"/>
          <w:szCs w:val="22"/>
        </w:rPr>
        <w:t xml:space="preserve"> </w:t>
      </w:r>
      <w:r w:rsidRPr="00BE3886">
        <w:rPr>
          <w:rFonts w:ascii="Arial Narrow" w:hAnsi="Arial Narrow"/>
          <w:bCs/>
          <w:sz w:val="22"/>
          <w:szCs w:val="22"/>
        </w:rPr>
        <w:t xml:space="preserve">captures </w:t>
      </w:r>
      <w:r>
        <w:rPr>
          <w:rFonts w:ascii="Arial Narrow" w:hAnsi="Arial Narrow"/>
          <w:bCs/>
          <w:sz w:val="22"/>
          <w:szCs w:val="22"/>
        </w:rPr>
        <w:t xml:space="preserve">the </w:t>
      </w:r>
      <w:r w:rsidR="007439DC">
        <w:rPr>
          <w:rFonts w:ascii="Arial Narrow" w:hAnsi="Arial Narrow"/>
          <w:bCs/>
          <w:sz w:val="22"/>
          <w:szCs w:val="22"/>
        </w:rPr>
        <w:t xml:space="preserve">allowable </w:t>
      </w:r>
      <w:r>
        <w:rPr>
          <w:rFonts w:ascii="Arial Narrow" w:hAnsi="Arial Narrow"/>
          <w:bCs/>
          <w:sz w:val="22"/>
          <w:szCs w:val="22"/>
        </w:rPr>
        <w:t>cost</w:t>
      </w:r>
      <w:r w:rsidR="007439DC">
        <w:rPr>
          <w:rFonts w:ascii="Arial Narrow" w:hAnsi="Arial Narrow"/>
          <w:bCs/>
          <w:sz w:val="22"/>
          <w:szCs w:val="22"/>
        </w:rPr>
        <w:t>s</w:t>
      </w:r>
      <w:r>
        <w:rPr>
          <w:rFonts w:ascii="Arial Narrow" w:hAnsi="Arial Narrow"/>
          <w:bCs/>
          <w:sz w:val="22"/>
          <w:szCs w:val="22"/>
        </w:rPr>
        <w:t xml:space="preserve"> for </w:t>
      </w:r>
      <w:r w:rsidRPr="00BE3886">
        <w:rPr>
          <w:rFonts w:ascii="Arial Narrow" w:hAnsi="Arial Narrow"/>
          <w:bCs/>
          <w:sz w:val="22"/>
          <w:szCs w:val="22"/>
        </w:rPr>
        <w:t>the initiative to increase the number of peer's workforce certification as Recovery Peer Specialist.  In addition, funding support adding 4 Recovery 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280008B7"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00057E63">
        <w:rPr>
          <w:rFonts w:ascii="Arial Narrow" w:hAnsi="Arial Narrow"/>
          <w:bCs/>
          <w:sz w:val="22"/>
          <w:szCs w:val="22"/>
        </w:rPr>
        <w:t xml:space="preserve">cost pool </w:t>
      </w:r>
      <w:r w:rsidRPr="00BE3886">
        <w:rPr>
          <w:rFonts w:ascii="Arial Narrow" w:hAnsi="Arial Narrow"/>
          <w:bCs/>
          <w:sz w:val="22"/>
          <w:szCs w:val="22"/>
        </w:rPr>
        <w:t xml:space="preserve">captures </w:t>
      </w:r>
      <w:r w:rsidR="007439DC">
        <w:rPr>
          <w:rFonts w:ascii="Arial Narrow" w:hAnsi="Arial Narrow"/>
          <w:bCs/>
          <w:sz w:val="22"/>
          <w:szCs w:val="22"/>
        </w:rPr>
        <w:t xml:space="preserve">the </w:t>
      </w:r>
      <w:r w:rsidRPr="00E23E23">
        <w:rPr>
          <w:rFonts w:ascii="Arial Narrow" w:hAnsi="Arial Narrow"/>
          <w:bCs/>
          <w:sz w:val="22"/>
          <w:szCs w:val="22"/>
        </w:rPr>
        <w:t>allowable cost</w:t>
      </w:r>
      <w:r w:rsidR="007439DC">
        <w:rPr>
          <w:rFonts w:ascii="Arial Narrow" w:hAnsi="Arial Narrow"/>
          <w:bCs/>
          <w:sz w:val="22"/>
          <w:szCs w:val="22"/>
        </w:rPr>
        <w:t>s</w:t>
      </w:r>
      <w:r w:rsidRPr="00E23E23">
        <w:rPr>
          <w:rFonts w:ascii="Arial Narrow" w:hAnsi="Arial Narrow"/>
          <w:bCs/>
          <w:sz w:val="22"/>
          <w:szCs w:val="22"/>
        </w:rPr>
        <w:t xml:space="preserve">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10C81091" w14:textId="75963817" w:rsidR="00B569BF" w:rsidRDefault="00B569BF" w:rsidP="00B569BF">
      <w:pPr>
        <w:rPr>
          <w:rFonts w:ascii="Arial Narrow" w:hAnsi="Arial Narrow"/>
          <w:sz w:val="22"/>
          <w:szCs w:val="22"/>
        </w:rPr>
      </w:pPr>
      <w:bookmarkStart w:id="27" w:name="_Hlk170730697"/>
      <w:r>
        <w:rPr>
          <w:rFonts w:ascii="Arial Narrow" w:hAnsi="Arial Narrow"/>
          <w:b/>
          <w:sz w:val="22"/>
          <w:szCs w:val="22"/>
          <w:u w:val="single"/>
        </w:rPr>
        <w:t>MSSCL</w:t>
      </w:r>
      <w:bookmarkEnd w:id="27"/>
      <w:r w:rsidR="00734C05">
        <w:rPr>
          <w:rFonts w:ascii="Arial Narrow" w:hAnsi="Arial Narrow"/>
          <w:b/>
          <w:sz w:val="22"/>
          <w:szCs w:val="22"/>
          <w:u w:val="single"/>
        </w:rPr>
        <w:t xml:space="preserve"> - </w:t>
      </w:r>
      <w:r w:rsidR="00734C05" w:rsidRPr="00734C05">
        <w:rPr>
          <w:rFonts w:ascii="Arial Narrow" w:hAnsi="Arial Narrow"/>
          <w:b/>
          <w:sz w:val="22"/>
          <w:szCs w:val="22"/>
          <w:u w:val="single"/>
        </w:rPr>
        <w:t>ME SA 988 Suicide and Crisis Lifeline Sustainment</w:t>
      </w:r>
      <w:r w:rsidR="001906B0">
        <w:rPr>
          <w:rFonts w:ascii="Arial Narrow" w:hAnsi="Arial Narrow"/>
          <w:b/>
          <w:sz w:val="22"/>
          <w:szCs w:val="22"/>
          <w:u w:val="single"/>
        </w:rPr>
        <w:t xml:space="preserve"> </w:t>
      </w:r>
      <w:r>
        <w:rPr>
          <w:rFonts w:ascii="Arial Narrow" w:hAnsi="Arial Narrow"/>
          <w:bCs/>
          <w:sz w:val="22"/>
          <w:szCs w:val="22"/>
        </w:rPr>
        <w:t xml:space="preserve">– </w:t>
      </w:r>
      <w:r w:rsidR="00C11730" w:rsidRPr="00262FF8">
        <w:rPr>
          <w:rFonts w:ascii="Arial Narrow" w:hAnsi="Arial Narrow"/>
          <w:sz w:val="22"/>
          <w:szCs w:val="22"/>
        </w:rPr>
        <w:t xml:space="preserve">This cost pool captures </w:t>
      </w:r>
      <w:r w:rsidR="00C11730">
        <w:rPr>
          <w:rFonts w:ascii="Arial Narrow" w:hAnsi="Arial Narrow"/>
          <w:sz w:val="22"/>
          <w:szCs w:val="22"/>
        </w:rPr>
        <w:t xml:space="preserve">the allowable </w:t>
      </w:r>
      <w:r w:rsidR="00C11730" w:rsidRPr="00C11730">
        <w:rPr>
          <w:rFonts w:ascii="Arial Narrow" w:hAnsi="Arial Narrow"/>
          <w:sz w:val="22"/>
          <w:szCs w:val="22"/>
        </w:rPr>
        <w:t>program costs incurred for implementation of the 988 suicide and crisis lifeline in Florida through substance use prevention, treatment, and recovery services block grant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60BB7D5E" w14:textId="77777777" w:rsidR="00C11730" w:rsidRDefault="00C11730" w:rsidP="00B569BF">
      <w:pPr>
        <w:rPr>
          <w:rFonts w:ascii="Arial Narrow" w:hAnsi="Arial Narrow"/>
          <w:bCs/>
          <w:sz w:val="22"/>
          <w:szCs w:val="22"/>
        </w:rPr>
      </w:pPr>
    </w:p>
    <w:p w14:paraId="66304A4A" w14:textId="77777777" w:rsidR="00B569BF" w:rsidRDefault="00B569BF" w:rsidP="00B569B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59EDAE3" w14:textId="77777777" w:rsidR="00B569BF" w:rsidRDefault="00B569BF" w:rsidP="00B569BF">
      <w:pPr>
        <w:rPr>
          <w:rFonts w:ascii="Arial Narrow" w:hAnsi="Arial Narrow"/>
          <w:i/>
          <w:color w:val="000080"/>
          <w:sz w:val="22"/>
          <w:szCs w:val="22"/>
          <w:highlight w:val="yellow"/>
        </w:rPr>
      </w:pPr>
    </w:p>
    <w:p w14:paraId="1A4026C9" w14:textId="77777777" w:rsidR="00B569BF" w:rsidRPr="00262FF8" w:rsidRDefault="00B569BF" w:rsidP="00B569B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A5A999" w14:textId="77777777" w:rsidR="00B569BF" w:rsidRPr="00B569BF" w:rsidRDefault="00B569BF" w:rsidP="00DA5F9F">
      <w:pPr>
        <w:rPr>
          <w:rFonts w:ascii="Arial Narrow" w:hAnsi="Arial Narrow"/>
          <w:i/>
          <w:strike/>
          <w:color w:val="000080"/>
          <w:sz w:val="22"/>
          <w:szCs w:val="22"/>
          <w:highlight w:val="yellow"/>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 xml:space="preserve">expenditures for a time-limited, flexible, consumer-directed Transition Voucher to bridge the gap for people with substance use disorders as they transition from acute or restrictive levels of care to </w:t>
      </w:r>
      <w:proofErr w:type="gramStart"/>
      <w:r w:rsidRPr="00262FF8">
        <w:rPr>
          <w:rFonts w:ascii="Arial Narrow" w:hAnsi="Arial Narrow"/>
          <w:sz w:val="22"/>
          <w:szCs w:val="22"/>
        </w:rPr>
        <w:t>lower level</w:t>
      </w:r>
      <w:proofErr w:type="gramEnd"/>
      <w:r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4DE835A1" w14:textId="7CF55F25" w:rsidR="00E66D29" w:rsidRDefault="00D109E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sidR="00E66D29">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8" w:name="_Toc203390730"/>
      <w:r w:rsidRPr="000901BE">
        <w:rPr>
          <w:rFonts w:ascii="Arial Narrow" w:hAnsi="Arial Narrow"/>
        </w:rPr>
        <w:lastRenderedPageBreak/>
        <w:t>Section IX – Non-Managing Entity Funded Activities, Contracts or Grants</w:t>
      </w:r>
      <w:bookmarkEnd w:id="28"/>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9"/>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9" w:name="_Toc203390731"/>
      <w:r w:rsidRPr="000901BE">
        <w:rPr>
          <w:rFonts w:ascii="Arial Narrow" w:hAnsi="Arial Narrow"/>
        </w:rPr>
        <w:lastRenderedPageBreak/>
        <w:t>Attachment I – Organizational Chart</w:t>
      </w:r>
      <w:bookmarkEnd w:id="29"/>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0" w:name="_Toc203390732"/>
      <w:r w:rsidRPr="000901BE">
        <w:rPr>
          <w:rFonts w:ascii="Arial Narrow" w:hAnsi="Arial Narrow"/>
        </w:rPr>
        <w:t>Attachment II – Chart of Accounts for Accounting and Data Systems</w:t>
      </w:r>
      <w:bookmarkEnd w:id="30"/>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1" w:name="_Toc203390733"/>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1"/>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79944647" w:rsidR="005E4D6C" w:rsidRPr="0024214D" w:rsidRDefault="005E4D6C" w:rsidP="00FC17F5">
    <w:pPr>
      <w:pStyle w:val="Footer"/>
    </w:pPr>
    <w:r>
      <w:t>Version FY 2</w:t>
    </w:r>
    <w:r w:rsidR="001F440E">
      <w:t>5</w:t>
    </w:r>
    <w:r>
      <w:t>-2</w:t>
    </w:r>
    <w:r w:rsidR="001F440E">
      <w:t>6</w:t>
    </w:r>
    <w:r>
      <w:t xml:space="preserve"> July 01, 202</w:t>
    </w:r>
    <w:r w:rsidR="001F440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609893F8" w:rsidR="005E4D6C" w:rsidRPr="00301525" w:rsidRDefault="005E4D6C" w:rsidP="00301525">
    <w:pPr>
      <w:pStyle w:val="Footer"/>
    </w:pPr>
    <w:r>
      <w:t>Version FY 2</w:t>
    </w:r>
    <w:r w:rsidR="001F440E">
      <w:t>5</w:t>
    </w:r>
    <w:r>
      <w:t>-2</w:t>
    </w:r>
    <w:r w:rsidR="001F440E">
      <w:t>6</w:t>
    </w:r>
    <w:r>
      <w:t xml:space="preserve"> July 01, </w:t>
    </w:r>
    <w:proofErr w:type="gramStart"/>
    <w:r>
      <w:t>202</w:t>
    </w:r>
    <w:r w:rsidR="001F440E">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1014554902" name="Picture 1014554902"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5C98A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2396"/>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4FC1"/>
    <w:rsid w:val="000357EA"/>
    <w:rsid w:val="0003656A"/>
    <w:rsid w:val="0003764E"/>
    <w:rsid w:val="00037A62"/>
    <w:rsid w:val="00037D61"/>
    <w:rsid w:val="00041D63"/>
    <w:rsid w:val="00042F27"/>
    <w:rsid w:val="00044C06"/>
    <w:rsid w:val="00045C7B"/>
    <w:rsid w:val="00051A0D"/>
    <w:rsid w:val="00051A25"/>
    <w:rsid w:val="00053073"/>
    <w:rsid w:val="0005338E"/>
    <w:rsid w:val="00054633"/>
    <w:rsid w:val="00055403"/>
    <w:rsid w:val="00056CF8"/>
    <w:rsid w:val="0005710E"/>
    <w:rsid w:val="00057E63"/>
    <w:rsid w:val="00062B2B"/>
    <w:rsid w:val="00063549"/>
    <w:rsid w:val="000655C6"/>
    <w:rsid w:val="00066390"/>
    <w:rsid w:val="0006778B"/>
    <w:rsid w:val="00072FFF"/>
    <w:rsid w:val="0007337A"/>
    <w:rsid w:val="00077614"/>
    <w:rsid w:val="0008099B"/>
    <w:rsid w:val="00081170"/>
    <w:rsid w:val="00083DBD"/>
    <w:rsid w:val="00083F7E"/>
    <w:rsid w:val="000841F7"/>
    <w:rsid w:val="00084B22"/>
    <w:rsid w:val="00085356"/>
    <w:rsid w:val="00086E36"/>
    <w:rsid w:val="000901BE"/>
    <w:rsid w:val="00091FC7"/>
    <w:rsid w:val="00094CFC"/>
    <w:rsid w:val="000A156F"/>
    <w:rsid w:val="000A15E6"/>
    <w:rsid w:val="000A1C45"/>
    <w:rsid w:val="000A2703"/>
    <w:rsid w:val="000A2B1A"/>
    <w:rsid w:val="000A4B28"/>
    <w:rsid w:val="000A4FEB"/>
    <w:rsid w:val="000A60AF"/>
    <w:rsid w:val="000A6708"/>
    <w:rsid w:val="000B0369"/>
    <w:rsid w:val="000B0F73"/>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0F66BA"/>
    <w:rsid w:val="001019A0"/>
    <w:rsid w:val="00101BBA"/>
    <w:rsid w:val="00104574"/>
    <w:rsid w:val="00104C8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4829"/>
    <w:rsid w:val="00126C53"/>
    <w:rsid w:val="00131363"/>
    <w:rsid w:val="00132F1F"/>
    <w:rsid w:val="00133F4A"/>
    <w:rsid w:val="001370FE"/>
    <w:rsid w:val="0013729B"/>
    <w:rsid w:val="00141481"/>
    <w:rsid w:val="0014148D"/>
    <w:rsid w:val="001415C2"/>
    <w:rsid w:val="001427CC"/>
    <w:rsid w:val="00143700"/>
    <w:rsid w:val="0014510C"/>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4F35"/>
    <w:rsid w:val="00185678"/>
    <w:rsid w:val="001857B3"/>
    <w:rsid w:val="00185D4D"/>
    <w:rsid w:val="00185E86"/>
    <w:rsid w:val="00187439"/>
    <w:rsid w:val="001906B0"/>
    <w:rsid w:val="00191071"/>
    <w:rsid w:val="001910D4"/>
    <w:rsid w:val="001926C2"/>
    <w:rsid w:val="001952A0"/>
    <w:rsid w:val="001954A0"/>
    <w:rsid w:val="001971A8"/>
    <w:rsid w:val="00197B6A"/>
    <w:rsid w:val="001A0ACD"/>
    <w:rsid w:val="001A0C7C"/>
    <w:rsid w:val="001A0CDE"/>
    <w:rsid w:val="001A1A09"/>
    <w:rsid w:val="001A2CED"/>
    <w:rsid w:val="001A3210"/>
    <w:rsid w:val="001A673C"/>
    <w:rsid w:val="001A6CAD"/>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440E"/>
    <w:rsid w:val="001F5A18"/>
    <w:rsid w:val="001F6920"/>
    <w:rsid w:val="001F7ACC"/>
    <w:rsid w:val="00200219"/>
    <w:rsid w:val="002004F7"/>
    <w:rsid w:val="00200ED5"/>
    <w:rsid w:val="002013A4"/>
    <w:rsid w:val="0020346C"/>
    <w:rsid w:val="00205904"/>
    <w:rsid w:val="00205A25"/>
    <w:rsid w:val="00207452"/>
    <w:rsid w:val="00207E69"/>
    <w:rsid w:val="00211C4B"/>
    <w:rsid w:val="002124DD"/>
    <w:rsid w:val="002128B0"/>
    <w:rsid w:val="00212A63"/>
    <w:rsid w:val="002151FC"/>
    <w:rsid w:val="00215E6C"/>
    <w:rsid w:val="00217F31"/>
    <w:rsid w:val="00220840"/>
    <w:rsid w:val="00221BC8"/>
    <w:rsid w:val="00225C7D"/>
    <w:rsid w:val="002275C5"/>
    <w:rsid w:val="00230C53"/>
    <w:rsid w:val="00230F54"/>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696"/>
    <w:rsid w:val="00290318"/>
    <w:rsid w:val="00290329"/>
    <w:rsid w:val="002904BA"/>
    <w:rsid w:val="00291D61"/>
    <w:rsid w:val="00291D6E"/>
    <w:rsid w:val="00293A2C"/>
    <w:rsid w:val="002945D1"/>
    <w:rsid w:val="00294A1C"/>
    <w:rsid w:val="002952E2"/>
    <w:rsid w:val="002960FB"/>
    <w:rsid w:val="002979E0"/>
    <w:rsid w:val="00297F79"/>
    <w:rsid w:val="002A04EE"/>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E754C"/>
    <w:rsid w:val="002F2C18"/>
    <w:rsid w:val="002F306F"/>
    <w:rsid w:val="002F4458"/>
    <w:rsid w:val="002F4548"/>
    <w:rsid w:val="002F4B52"/>
    <w:rsid w:val="002F4BD2"/>
    <w:rsid w:val="002F5D03"/>
    <w:rsid w:val="00301525"/>
    <w:rsid w:val="00301535"/>
    <w:rsid w:val="00301CA5"/>
    <w:rsid w:val="00303194"/>
    <w:rsid w:val="0030358C"/>
    <w:rsid w:val="003044A3"/>
    <w:rsid w:val="00304DB1"/>
    <w:rsid w:val="00306214"/>
    <w:rsid w:val="00306728"/>
    <w:rsid w:val="0030751B"/>
    <w:rsid w:val="003076D4"/>
    <w:rsid w:val="00307B67"/>
    <w:rsid w:val="003100F7"/>
    <w:rsid w:val="00310E00"/>
    <w:rsid w:val="0031242C"/>
    <w:rsid w:val="0031283A"/>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1552"/>
    <w:rsid w:val="003321B8"/>
    <w:rsid w:val="00332875"/>
    <w:rsid w:val="00333713"/>
    <w:rsid w:val="003337CF"/>
    <w:rsid w:val="003359A3"/>
    <w:rsid w:val="00335FEE"/>
    <w:rsid w:val="0033623D"/>
    <w:rsid w:val="00336610"/>
    <w:rsid w:val="00337804"/>
    <w:rsid w:val="00337F9C"/>
    <w:rsid w:val="00340058"/>
    <w:rsid w:val="00340385"/>
    <w:rsid w:val="00341383"/>
    <w:rsid w:val="003414EF"/>
    <w:rsid w:val="00343E17"/>
    <w:rsid w:val="003454E4"/>
    <w:rsid w:val="00345A45"/>
    <w:rsid w:val="0034703D"/>
    <w:rsid w:val="0035073B"/>
    <w:rsid w:val="00350752"/>
    <w:rsid w:val="00350D91"/>
    <w:rsid w:val="003532A7"/>
    <w:rsid w:val="00353465"/>
    <w:rsid w:val="0035386D"/>
    <w:rsid w:val="00353873"/>
    <w:rsid w:val="0035420D"/>
    <w:rsid w:val="003543AC"/>
    <w:rsid w:val="00354B21"/>
    <w:rsid w:val="00356118"/>
    <w:rsid w:val="0035614F"/>
    <w:rsid w:val="003568BD"/>
    <w:rsid w:val="00356941"/>
    <w:rsid w:val="00356F9A"/>
    <w:rsid w:val="00357D4C"/>
    <w:rsid w:val="00362113"/>
    <w:rsid w:val="00364064"/>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40AA"/>
    <w:rsid w:val="003B5217"/>
    <w:rsid w:val="003B545B"/>
    <w:rsid w:val="003C146B"/>
    <w:rsid w:val="003C154B"/>
    <w:rsid w:val="003C16BE"/>
    <w:rsid w:val="003C418F"/>
    <w:rsid w:val="003C477B"/>
    <w:rsid w:val="003C5409"/>
    <w:rsid w:val="003C6060"/>
    <w:rsid w:val="003C6F7F"/>
    <w:rsid w:val="003C7579"/>
    <w:rsid w:val="003C7D3C"/>
    <w:rsid w:val="003C7F84"/>
    <w:rsid w:val="003D0064"/>
    <w:rsid w:val="003D1E69"/>
    <w:rsid w:val="003D3723"/>
    <w:rsid w:val="003D4453"/>
    <w:rsid w:val="003D4DA2"/>
    <w:rsid w:val="003D71B9"/>
    <w:rsid w:val="003E0F56"/>
    <w:rsid w:val="003E1987"/>
    <w:rsid w:val="003E40B9"/>
    <w:rsid w:val="003E52EE"/>
    <w:rsid w:val="003E6169"/>
    <w:rsid w:val="003E65D8"/>
    <w:rsid w:val="003E7F78"/>
    <w:rsid w:val="003F0FED"/>
    <w:rsid w:val="003F219E"/>
    <w:rsid w:val="003F2E17"/>
    <w:rsid w:val="003F36CB"/>
    <w:rsid w:val="003F4914"/>
    <w:rsid w:val="003F52A1"/>
    <w:rsid w:val="003F53A0"/>
    <w:rsid w:val="003F5E8C"/>
    <w:rsid w:val="003F6454"/>
    <w:rsid w:val="00401D67"/>
    <w:rsid w:val="004074F4"/>
    <w:rsid w:val="00407CF5"/>
    <w:rsid w:val="00410418"/>
    <w:rsid w:val="00410DC7"/>
    <w:rsid w:val="004130C7"/>
    <w:rsid w:val="00413FFE"/>
    <w:rsid w:val="00414074"/>
    <w:rsid w:val="004142DA"/>
    <w:rsid w:val="004148E8"/>
    <w:rsid w:val="00416958"/>
    <w:rsid w:val="00417907"/>
    <w:rsid w:val="00420209"/>
    <w:rsid w:val="00420E23"/>
    <w:rsid w:val="00423E57"/>
    <w:rsid w:val="00425467"/>
    <w:rsid w:val="00425F70"/>
    <w:rsid w:val="004266D6"/>
    <w:rsid w:val="00426EA3"/>
    <w:rsid w:val="00427BFE"/>
    <w:rsid w:val="00430179"/>
    <w:rsid w:val="004311C2"/>
    <w:rsid w:val="00431DC1"/>
    <w:rsid w:val="004360D0"/>
    <w:rsid w:val="00436CA2"/>
    <w:rsid w:val="004371C7"/>
    <w:rsid w:val="004376BB"/>
    <w:rsid w:val="00441E8D"/>
    <w:rsid w:val="00447701"/>
    <w:rsid w:val="00447EDE"/>
    <w:rsid w:val="004503C8"/>
    <w:rsid w:val="004506D6"/>
    <w:rsid w:val="00451166"/>
    <w:rsid w:val="00452728"/>
    <w:rsid w:val="00452BF5"/>
    <w:rsid w:val="00452FAB"/>
    <w:rsid w:val="00454850"/>
    <w:rsid w:val="00454C42"/>
    <w:rsid w:val="00455971"/>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15F"/>
    <w:rsid w:val="00482CEF"/>
    <w:rsid w:val="0048450F"/>
    <w:rsid w:val="00490409"/>
    <w:rsid w:val="004933C0"/>
    <w:rsid w:val="00493E3B"/>
    <w:rsid w:val="00496B29"/>
    <w:rsid w:val="00497161"/>
    <w:rsid w:val="004977AA"/>
    <w:rsid w:val="00497A4D"/>
    <w:rsid w:val="00497E0F"/>
    <w:rsid w:val="004A4A6A"/>
    <w:rsid w:val="004A5306"/>
    <w:rsid w:val="004A70F3"/>
    <w:rsid w:val="004B051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141"/>
    <w:rsid w:val="004E7D63"/>
    <w:rsid w:val="004F3667"/>
    <w:rsid w:val="004F4826"/>
    <w:rsid w:val="004F4891"/>
    <w:rsid w:val="004F53E0"/>
    <w:rsid w:val="004F6487"/>
    <w:rsid w:val="004F64DD"/>
    <w:rsid w:val="004F6706"/>
    <w:rsid w:val="004F6787"/>
    <w:rsid w:val="00500006"/>
    <w:rsid w:val="0050091D"/>
    <w:rsid w:val="005022C2"/>
    <w:rsid w:val="00503AD4"/>
    <w:rsid w:val="0050446F"/>
    <w:rsid w:val="00504522"/>
    <w:rsid w:val="00504C19"/>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5F28"/>
    <w:rsid w:val="00566E8A"/>
    <w:rsid w:val="00566EA6"/>
    <w:rsid w:val="00566ED1"/>
    <w:rsid w:val="00570B1B"/>
    <w:rsid w:val="005814EF"/>
    <w:rsid w:val="005834EA"/>
    <w:rsid w:val="005841E0"/>
    <w:rsid w:val="005842C9"/>
    <w:rsid w:val="00584FD2"/>
    <w:rsid w:val="005871AF"/>
    <w:rsid w:val="005903A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5C4D"/>
    <w:rsid w:val="005E6780"/>
    <w:rsid w:val="005E6B03"/>
    <w:rsid w:val="005F103E"/>
    <w:rsid w:val="005F187E"/>
    <w:rsid w:val="005F1DE0"/>
    <w:rsid w:val="005F21BF"/>
    <w:rsid w:val="00600B4B"/>
    <w:rsid w:val="0060180C"/>
    <w:rsid w:val="00601F10"/>
    <w:rsid w:val="00602254"/>
    <w:rsid w:val="00603C3C"/>
    <w:rsid w:val="00605A90"/>
    <w:rsid w:val="00605C17"/>
    <w:rsid w:val="00610A5B"/>
    <w:rsid w:val="00611AA5"/>
    <w:rsid w:val="006160AB"/>
    <w:rsid w:val="00617795"/>
    <w:rsid w:val="00622079"/>
    <w:rsid w:val="006229A8"/>
    <w:rsid w:val="00622C7F"/>
    <w:rsid w:val="00624A99"/>
    <w:rsid w:val="006255DA"/>
    <w:rsid w:val="006279B0"/>
    <w:rsid w:val="00627FC2"/>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353A"/>
    <w:rsid w:val="00654DAF"/>
    <w:rsid w:val="00656798"/>
    <w:rsid w:val="006568A2"/>
    <w:rsid w:val="00657697"/>
    <w:rsid w:val="0065788A"/>
    <w:rsid w:val="00657AC2"/>
    <w:rsid w:val="00661720"/>
    <w:rsid w:val="00661D93"/>
    <w:rsid w:val="00663B77"/>
    <w:rsid w:val="00663DAD"/>
    <w:rsid w:val="00664197"/>
    <w:rsid w:val="006664C6"/>
    <w:rsid w:val="00667988"/>
    <w:rsid w:val="00671807"/>
    <w:rsid w:val="0067250C"/>
    <w:rsid w:val="0067267D"/>
    <w:rsid w:val="00674092"/>
    <w:rsid w:val="00680D0C"/>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504B"/>
    <w:rsid w:val="006A7CE7"/>
    <w:rsid w:val="006B09F2"/>
    <w:rsid w:val="006B13B8"/>
    <w:rsid w:val="006B197C"/>
    <w:rsid w:val="006B1C65"/>
    <w:rsid w:val="006B28E7"/>
    <w:rsid w:val="006B2DA9"/>
    <w:rsid w:val="006B4484"/>
    <w:rsid w:val="006B5155"/>
    <w:rsid w:val="006B721B"/>
    <w:rsid w:val="006B726D"/>
    <w:rsid w:val="006B7916"/>
    <w:rsid w:val="006C1038"/>
    <w:rsid w:val="006C2135"/>
    <w:rsid w:val="006C2C2E"/>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4C05"/>
    <w:rsid w:val="007350A5"/>
    <w:rsid w:val="00740585"/>
    <w:rsid w:val="00740CCE"/>
    <w:rsid w:val="0074281E"/>
    <w:rsid w:val="007439DC"/>
    <w:rsid w:val="00745B6B"/>
    <w:rsid w:val="00747325"/>
    <w:rsid w:val="00751A90"/>
    <w:rsid w:val="00752003"/>
    <w:rsid w:val="00752D42"/>
    <w:rsid w:val="0075398D"/>
    <w:rsid w:val="007545F9"/>
    <w:rsid w:val="00755817"/>
    <w:rsid w:val="0075683F"/>
    <w:rsid w:val="007578A1"/>
    <w:rsid w:val="00762354"/>
    <w:rsid w:val="00762400"/>
    <w:rsid w:val="00762FF2"/>
    <w:rsid w:val="00763137"/>
    <w:rsid w:val="0076387C"/>
    <w:rsid w:val="007639A0"/>
    <w:rsid w:val="00765025"/>
    <w:rsid w:val="007661A4"/>
    <w:rsid w:val="007665CC"/>
    <w:rsid w:val="007673A5"/>
    <w:rsid w:val="00772182"/>
    <w:rsid w:val="007721AE"/>
    <w:rsid w:val="007724FD"/>
    <w:rsid w:val="00772CB4"/>
    <w:rsid w:val="0077451B"/>
    <w:rsid w:val="00774B03"/>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1E1D"/>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1E6"/>
    <w:rsid w:val="007C4CA3"/>
    <w:rsid w:val="007C714B"/>
    <w:rsid w:val="007C74D2"/>
    <w:rsid w:val="007D0923"/>
    <w:rsid w:val="007D20FB"/>
    <w:rsid w:val="007D397F"/>
    <w:rsid w:val="007D4119"/>
    <w:rsid w:val="007D467E"/>
    <w:rsid w:val="007D6667"/>
    <w:rsid w:val="007D7494"/>
    <w:rsid w:val="007D79B6"/>
    <w:rsid w:val="007E1C7D"/>
    <w:rsid w:val="007E4783"/>
    <w:rsid w:val="007F028E"/>
    <w:rsid w:val="007F26AD"/>
    <w:rsid w:val="007F27F7"/>
    <w:rsid w:val="007F5733"/>
    <w:rsid w:val="007F5AA2"/>
    <w:rsid w:val="007F6B6C"/>
    <w:rsid w:val="008008FB"/>
    <w:rsid w:val="008025A1"/>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2968"/>
    <w:rsid w:val="008234F7"/>
    <w:rsid w:val="00823921"/>
    <w:rsid w:val="00823F85"/>
    <w:rsid w:val="008242DA"/>
    <w:rsid w:val="008255D5"/>
    <w:rsid w:val="008256D4"/>
    <w:rsid w:val="00827039"/>
    <w:rsid w:val="0082714F"/>
    <w:rsid w:val="00827417"/>
    <w:rsid w:val="0083061F"/>
    <w:rsid w:val="00831943"/>
    <w:rsid w:val="00831D3E"/>
    <w:rsid w:val="00834313"/>
    <w:rsid w:val="00834EE1"/>
    <w:rsid w:val="00835D14"/>
    <w:rsid w:val="00836ABA"/>
    <w:rsid w:val="00837BFA"/>
    <w:rsid w:val="00840A5B"/>
    <w:rsid w:val="0084161E"/>
    <w:rsid w:val="008424AB"/>
    <w:rsid w:val="00842FE3"/>
    <w:rsid w:val="00843870"/>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AF4"/>
    <w:rsid w:val="00885FAC"/>
    <w:rsid w:val="00887239"/>
    <w:rsid w:val="00887876"/>
    <w:rsid w:val="00891D0A"/>
    <w:rsid w:val="008922A0"/>
    <w:rsid w:val="0089327B"/>
    <w:rsid w:val="00897484"/>
    <w:rsid w:val="008A0A36"/>
    <w:rsid w:val="008A0FEF"/>
    <w:rsid w:val="008A1768"/>
    <w:rsid w:val="008A24CE"/>
    <w:rsid w:val="008A3A9C"/>
    <w:rsid w:val="008A3F8D"/>
    <w:rsid w:val="008A46B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3D54"/>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4D8E"/>
    <w:rsid w:val="00935424"/>
    <w:rsid w:val="009378C1"/>
    <w:rsid w:val="00940C11"/>
    <w:rsid w:val="009415A9"/>
    <w:rsid w:val="009416A7"/>
    <w:rsid w:val="00942323"/>
    <w:rsid w:val="009436CB"/>
    <w:rsid w:val="0094696D"/>
    <w:rsid w:val="00951800"/>
    <w:rsid w:val="00953DF2"/>
    <w:rsid w:val="009545F7"/>
    <w:rsid w:val="00954995"/>
    <w:rsid w:val="00954A44"/>
    <w:rsid w:val="00955D52"/>
    <w:rsid w:val="00955ED7"/>
    <w:rsid w:val="00956B78"/>
    <w:rsid w:val="00960AB7"/>
    <w:rsid w:val="00961617"/>
    <w:rsid w:val="0096328F"/>
    <w:rsid w:val="009640E4"/>
    <w:rsid w:val="0096452F"/>
    <w:rsid w:val="00964B30"/>
    <w:rsid w:val="00965767"/>
    <w:rsid w:val="00965ED8"/>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207"/>
    <w:rsid w:val="009A54C7"/>
    <w:rsid w:val="009A5A68"/>
    <w:rsid w:val="009A7865"/>
    <w:rsid w:val="009A7D84"/>
    <w:rsid w:val="009B0776"/>
    <w:rsid w:val="009B2653"/>
    <w:rsid w:val="009B4CC0"/>
    <w:rsid w:val="009B4EA4"/>
    <w:rsid w:val="009B5AF6"/>
    <w:rsid w:val="009C06BE"/>
    <w:rsid w:val="009C0E33"/>
    <w:rsid w:val="009C1DB8"/>
    <w:rsid w:val="009C1FD9"/>
    <w:rsid w:val="009C39FC"/>
    <w:rsid w:val="009C3C60"/>
    <w:rsid w:val="009C46FE"/>
    <w:rsid w:val="009C4B22"/>
    <w:rsid w:val="009C4B53"/>
    <w:rsid w:val="009C5256"/>
    <w:rsid w:val="009C6846"/>
    <w:rsid w:val="009C7826"/>
    <w:rsid w:val="009C7AC4"/>
    <w:rsid w:val="009D018C"/>
    <w:rsid w:val="009D132A"/>
    <w:rsid w:val="009D19EF"/>
    <w:rsid w:val="009D1F6F"/>
    <w:rsid w:val="009D1FDE"/>
    <w:rsid w:val="009D2A0C"/>
    <w:rsid w:val="009D36CD"/>
    <w:rsid w:val="009D41CC"/>
    <w:rsid w:val="009D6156"/>
    <w:rsid w:val="009D78E5"/>
    <w:rsid w:val="009D7BE4"/>
    <w:rsid w:val="009E0007"/>
    <w:rsid w:val="009E0DE8"/>
    <w:rsid w:val="009E1C27"/>
    <w:rsid w:val="009E4BAC"/>
    <w:rsid w:val="009E4CBE"/>
    <w:rsid w:val="009E4D9D"/>
    <w:rsid w:val="009E6951"/>
    <w:rsid w:val="009E7133"/>
    <w:rsid w:val="009F231B"/>
    <w:rsid w:val="009F2705"/>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5553"/>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9A6"/>
    <w:rsid w:val="00A67FB2"/>
    <w:rsid w:val="00A72081"/>
    <w:rsid w:val="00A72CE1"/>
    <w:rsid w:val="00A745EB"/>
    <w:rsid w:val="00A755F4"/>
    <w:rsid w:val="00A758B8"/>
    <w:rsid w:val="00A75D4D"/>
    <w:rsid w:val="00A76229"/>
    <w:rsid w:val="00A77820"/>
    <w:rsid w:val="00A8066E"/>
    <w:rsid w:val="00A84590"/>
    <w:rsid w:val="00A84A0C"/>
    <w:rsid w:val="00A852F8"/>
    <w:rsid w:val="00A85F24"/>
    <w:rsid w:val="00A87417"/>
    <w:rsid w:val="00A878E0"/>
    <w:rsid w:val="00A90F6D"/>
    <w:rsid w:val="00A9144A"/>
    <w:rsid w:val="00A92216"/>
    <w:rsid w:val="00A92771"/>
    <w:rsid w:val="00A958C1"/>
    <w:rsid w:val="00A965B9"/>
    <w:rsid w:val="00A973A4"/>
    <w:rsid w:val="00AA2F36"/>
    <w:rsid w:val="00AA442B"/>
    <w:rsid w:val="00AA5B14"/>
    <w:rsid w:val="00AA6060"/>
    <w:rsid w:val="00AA70C8"/>
    <w:rsid w:val="00AB3F31"/>
    <w:rsid w:val="00AB43FA"/>
    <w:rsid w:val="00AB4BAC"/>
    <w:rsid w:val="00AB502E"/>
    <w:rsid w:val="00AB5548"/>
    <w:rsid w:val="00AB7A80"/>
    <w:rsid w:val="00AB7C63"/>
    <w:rsid w:val="00AC0142"/>
    <w:rsid w:val="00AC0250"/>
    <w:rsid w:val="00AC1A6E"/>
    <w:rsid w:val="00AC39EF"/>
    <w:rsid w:val="00AC4FEB"/>
    <w:rsid w:val="00AC54EE"/>
    <w:rsid w:val="00AC64B2"/>
    <w:rsid w:val="00AD1AFC"/>
    <w:rsid w:val="00AD1BA0"/>
    <w:rsid w:val="00AD23EE"/>
    <w:rsid w:val="00AD2652"/>
    <w:rsid w:val="00AD35FC"/>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587"/>
    <w:rsid w:val="00B039D2"/>
    <w:rsid w:val="00B10C1E"/>
    <w:rsid w:val="00B11B77"/>
    <w:rsid w:val="00B1266E"/>
    <w:rsid w:val="00B1283C"/>
    <w:rsid w:val="00B13220"/>
    <w:rsid w:val="00B13922"/>
    <w:rsid w:val="00B1665A"/>
    <w:rsid w:val="00B16DCC"/>
    <w:rsid w:val="00B176A3"/>
    <w:rsid w:val="00B21A04"/>
    <w:rsid w:val="00B22A04"/>
    <w:rsid w:val="00B22B6F"/>
    <w:rsid w:val="00B24E6C"/>
    <w:rsid w:val="00B258D6"/>
    <w:rsid w:val="00B25F9A"/>
    <w:rsid w:val="00B3007A"/>
    <w:rsid w:val="00B31631"/>
    <w:rsid w:val="00B3180C"/>
    <w:rsid w:val="00B335E5"/>
    <w:rsid w:val="00B3421B"/>
    <w:rsid w:val="00B34394"/>
    <w:rsid w:val="00B34A65"/>
    <w:rsid w:val="00B36AE6"/>
    <w:rsid w:val="00B40654"/>
    <w:rsid w:val="00B42587"/>
    <w:rsid w:val="00B429DE"/>
    <w:rsid w:val="00B43E67"/>
    <w:rsid w:val="00B44BBB"/>
    <w:rsid w:val="00B4537C"/>
    <w:rsid w:val="00B46833"/>
    <w:rsid w:val="00B4780A"/>
    <w:rsid w:val="00B50A91"/>
    <w:rsid w:val="00B50E89"/>
    <w:rsid w:val="00B52E77"/>
    <w:rsid w:val="00B54E0E"/>
    <w:rsid w:val="00B54E81"/>
    <w:rsid w:val="00B56647"/>
    <w:rsid w:val="00B569BF"/>
    <w:rsid w:val="00B570FF"/>
    <w:rsid w:val="00B57520"/>
    <w:rsid w:val="00B60283"/>
    <w:rsid w:val="00B604D6"/>
    <w:rsid w:val="00B6272D"/>
    <w:rsid w:val="00B63F2F"/>
    <w:rsid w:val="00B64D29"/>
    <w:rsid w:val="00B67F4D"/>
    <w:rsid w:val="00B7010D"/>
    <w:rsid w:val="00B705DA"/>
    <w:rsid w:val="00B7538D"/>
    <w:rsid w:val="00B77983"/>
    <w:rsid w:val="00B80B00"/>
    <w:rsid w:val="00B81599"/>
    <w:rsid w:val="00B822CE"/>
    <w:rsid w:val="00B83000"/>
    <w:rsid w:val="00B832D0"/>
    <w:rsid w:val="00B83D84"/>
    <w:rsid w:val="00B844E8"/>
    <w:rsid w:val="00B84E39"/>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26E6"/>
    <w:rsid w:val="00BA3D23"/>
    <w:rsid w:val="00BA4094"/>
    <w:rsid w:val="00BA4DD5"/>
    <w:rsid w:val="00BA595A"/>
    <w:rsid w:val="00BB0699"/>
    <w:rsid w:val="00BB0A98"/>
    <w:rsid w:val="00BB172F"/>
    <w:rsid w:val="00BB1C41"/>
    <w:rsid w:val="00BB2C69"/>
    <w:rsid w:val="00BB5939"/>
    <w:rsid w:val="00BB69C0"/>
    <w:rsid w:val="00BB767C"/>
    <w:rsid w:val="00BC0D78"/>
    <w:rsid w:val="00BC26B1"/>
    <w:rsid w:val="00BC38CE"/>
    <w:rsid w:val="00BC57EA"/>
    <w:rsid w:val="00BC6E4C"/>
    <w:rsid w:val="00BC7048"/>
    <w:rsid w:val="00BC7297"/>
    <w:rsid w:val="00BC7AD3"/>
    <w:rsid w:val="00BD22BE"/>
    <w:rsid w:val="00BD238F"/>
    <w:rsid w:val="00BD2724"/>
    <w:rsid w:val="00BD2ABB"/>
    <w:rsid w:val="00BD3CBA"/>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A4"/>
    <w:rsid w:val="00BF1CFA"/>
    <w:rsid w:val="00BF23AB"/>
    <w:rsid w:val="00BF2F1E"/>
    <w:rsid w:val="00BF3288"/>
    <w:rsid w:val="00BF3321"/>
    <w:rsid w:val="00BF4610"/>
    <w:rsid w:val="00BF5C9E"/>
    <w:rsid w:val="00C009EA"/>
    <w:rsid w:val="00C0143A"/>
    <w:rsid w:val="00C0166E"/>
    <w:rsid w:val="00C0219F"/>
    <w:rsid w:val="00C03123"/>
    <w:rsid w:val="00C05190"/>
    <w:rsid w:val="00C100EE"/>
    <w:rsid w:val="00C10652"/>
    <w:rsid w:val="00C10953"/>
    <w:rsid w:val="00C10B70"/>
    <w:rsid w:val="00C11730"/>
    <w:rsid w:val="00C11FD8"/>
    <w:rsid w:val="00C12118"/>
    <w:rsid w:val="00C133A9"/>
    <w:rsid w:val="00C15F61"/>
    <w:rsid w:val="00C1758A"/>
    <w:rsid w:val="00C20C8B"/>
    <w:rsid w:val="00C2291B"/>
    <w:rsid w:val="00C23040"/>
    <w:rsid w:val="00C2456C"/>
    <w:rsid w:val="00C24FA8"/>
    <w:rsid w:val="00C251C9"/>
    <w:rsid w:val="00C2701A"/>
    <w:rsid w:val="00C30524"/>
    <w:rsid w:val="00C305E0"/>
    <w:rsid w:val="00C30C1E"/>
    <w:rsid w:val="00C318AC"/>
    <w:rsid w:val="00C3263E"/>
    <w:rsid w:val="00C32AB6"/>
    <w:rsid w:val="00C35566"/>
    <w:rsid w:val="00C35C53"/>
    <w:rsid w:val="00C362E3"/>
    <w:rsid w:val="00C407DE"/>
    <w:rsid w:val="00C43DE0"/>
    <w:rsid w:val="00C44C03"/>
    <w:rsid w:val="00C4534B"/>
    <w:rsid w:val="00C462FA"/>
    <w:rsid w:val="00C4661D"/>
    <w:rsid w:val="00C50E32"/>
    <w:rsid w:val="00C518D6"/>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DF6"/>
    <w:rsid w:val="00C93FD5"/>
    <w:rsid w:val="00C947AB"/>
    <w:rsid w:val="00C947EE"/>
    <w:rsid w:val="00C95A1A"/>
    <w:rsid w:val="00C978A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B3109"/>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136E"/>
    <w:rsid w:val="00CE6D2E"/>
    <w:rsid w:val="00CF3AB6"/>
    <w:rsid w:val="00CF6659"/>
    <w:rsid w:val="00CF6FF6"/>
    <w:rsid w:val="00CF7167"/>
    <w:rsid w:val="00D026B5"/>
    <w:rsid w:val="00D0421C"/>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732"/>
    <w:rsid w:val="00D33FA5"/>
    <w:rsid w:val="00D36AE6"/>
    <w:rsid w:val="00D36EFB"/>
    <w:rsid w:val="00D3762A"/>
    <w:rsid w:val="00D37EAD"/>
    <w:rsid w:val="00D403F8"/>
    <w:rsid w:val="00D407E8"/>
    <w:rsid w:val="00D4142C"/>
    <w:rsid w:val="00D4247F"/>
    <w:rsid w:val="00D42AB6"/>
    <w:rsid w:val="00D42AB9"/>
    <w:rsid w:val="00D4320B"/>
    <w:rsid w:val="00D435D6"/>
    <w:rsid w:val="00D43B29"/>
    <w:rsid w:val="00D4507D"/>
    <w:rsid w:val="00D46B24"/>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4700"/>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67B4"/>
    <w:rsid w:val="00DD7C39"/>
    <w:rsid w:val="00DE044D"/>
    <w:rsid w:val="00DE0F5C"/>
    <w:rsid w:val="00DE23D4"/>
    <w:rsid w:val="00DE3A4B"/>
    <w:rsid w:val="00DE4011"/>
    <w:rsid w:val="00DE4D8D"/>
    <w:rsid w:val="00DE572D"/>
    <w:rsid w:val="00DE5A3E"/>
    <w:rsid w:val="00DE62A3"/>
    <w:rsid w:val="00DE7FA8"/>
    <w:rsid w:val="00DF2EC1"/>
    <w:rsid w:val="00DF5E20"/>
    <w:rsid w:val="00E03526"/>
    <w:rsid w:val="00E036DE"/>
    <w:rsid w:val="00E03A8E"/>
    <w:rsid w:val="00E03D7F"/>
    <w:rsid w:val="00E04B54"/>
    <w:rsid w:val="00E05357"/>
    <w:rsid w:val="00E0729C"/>
    <w:rsid w:val="00E108CA"/>
    <w:rsid w:val="00E11C38"/>
    <w:rsid w:val="00E12240"/>
    <w:rsid w:val="00E12E52"/>
    <w:rsid w:val="00E13033"/>
    <w:rsid w:val="00E13063"/>
    <w:rsid w:val="00E133E4"/>
    <w:rsid w:val="00E14B6F"/>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552BA"/>
    <w:rsid w:val="00E6016C"/>
    <w:rsid w:val="00E6250D"/>
    <w:rsid w:val="00E635AA"/>
    <w:rsid w:val="00E63AC8"/>
    <w:rsid w:val="00E651F9"/>
    <w:rsid w:val="00E65801"/>
    <w:rsid w:val="00E66D29"/>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934"/>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10C1"/>
    <w:rsid w:val="00EB23A5"/>
    <w:rsid w:val="00EB4601"/>
    <w:rsid w:val="00EB4E10"/>
    <w:rsid w:val="00EB5B36"/>
    <w:rsid w:val="00EB5E5A"/>
    <w:rsid w:val="00EB6276"/>
    <w:rsid w:val="00EB633F"/>
    <w:rsid w:val="00EC3CE2"/>
    <w:rsid w:val="00EC567A"/>
    <w:rsid w:val="00EC62DD"/>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0781"/>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7E4"/>
    <w:rsid w:val="00F61EB0"/>
    <w:rsid w:val="00F61EB7"/>
    <w:rsid w:val="00F620DE"/>
    <w:rsid w:val="00F64A1B"/>
    <w:rsid w:val="00F64CCA"/>
    <w:rsid w:val="00F64E64"/>
    <w:rsid w:val="00F6531B"/>
    <w:rsid w:val="00F67774"/>
    <w:rsid w:val="00F729F8"/>
    <w:rsid w:val="00F7310B"/>
    <w:rsid w:val="00F735D1"/>
    <w:rsid w:val="00F73833"/>
    <w:rsid w:val="00F74122"/>
    <w:rsid w:val="00F7442A"/>
    <w:rsid w:val="00F74D90"/>
    <w:rsid w:val="00F75A51"/>
    <w:rsid w:val="00F76F64"/>
    <w:rsid w:val="00F8283F"/>
    <w:rsid w:val="00F82CD9"/>
    <w:rsid w:val="00F8358B"/>
    <w:rsid w:val="00F859D1"/>
    <w:rsid w:val="00F871AE"/>
    <w:rsid w:val="00F9194E"/>
    <w:rsid w:val="00F91CA1"/>
    <w:rsid w:val="00F927E2"/>
    <w:rsid w:val="00F92BFE"/>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42C9"/>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myflfamilies.com/sites/default/files/2023-07/Guidance%204%20Care%20Coord%20%202023%2007%20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flfamilies.com/sites/default/files/2023-07/Guidance%204%20Care%20Coord%20%202023%2007%2001.pdf"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A0C80DC0-0408-4556-A1F5-621B777A0870}"/>
</file>

<file path=customXml/itemProps3.xml><?xml version="1.0" encoding="utf-8"?>
<ds:datastoreItem xmlns:ds="http://schemas.openxmlformats.org/officeDocument/2006/customXml" ds:itemID="{D75DA6B5-2947-49EF-BFFD-6684BD29F0BC}"/>
</file>

<file path=customXml/itemProps4.xml><?xml version="1.0" encoding="utf-8"?>
<ds:datastoreItem xmlns:ds="http://schemas.openxmlformats.org/officeDocument/2006/customXml" ds:itemID="{AA847DDE-FB74-4A05-BEF8-45796F4AEFCC}"/>
</file>

<file path=docProps/app.xml><?xml version="1.0" encoding="utf-8"?>
<Properties xmlns="http://schemas.openxmlformats.org/officeDocument/2006/extended-properties" xmlns:vt="http://schemas.openxmlformats.org/officeDocument/2006/docPropsVTypes">
  <Template>Normal.dotm</Template>
  <TotalTime>0</TotalTime>
  <Pages>51</Pages>
  <Words>30604</Words>
  <Characters>168723</Characters>
  <Application>Microsoft Office Word</Application>
  <DocSecurity>0</DocSecurity>
  <Lines>1406</Lines>
  <Paragraphs>397</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198930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2024-06-28T19:19:00Z</dcterms:created>
  <dcterms:modified xsi:type="dcterms:W3CDTF">2025-07-14T17:10:00Z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