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35F0" w14:textId="77777777"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14:paraId="6F77317E" w14:textId="77777777"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14:paraId="4AB2B1F9" w14:textId="77777777" w:rsidR="003D30A3" w:rsidRPr="007E5DBC" w:rsidRDefault="00A32C76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7E5DBC">
        <w:rPr>
          <w:rFonts w:ascii="Arial Narrow" w:eastAsiaTheme="minorHAnsi" w:hAnsi="Arial Narrow" w:cstheme="minorBidi"/>
          <w:b/>
          <w:sz w:val="22"/>
          <w:szCs w:val="22"/>
        </w:rPr>
        <w:t xml:space="preserve">Federal Authority </w:t>
      </w:r>
    </w:p>
    <w:p w14:paraId="44627965" w14:textId="77777777"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14:paraId="10D7ECAA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14:paraId="469EE87C" w14:textId="77777777"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5949B5C3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14:paraId="7BCED613" w14:textId="77777777"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</w:p>
    <w:p w14:paraId="48F787BF" w14:textId="057E8091"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B1F7324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14:paraId="6091143A" w14:textId="6116E7A2"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</w:p>
    <w:p w14:paraId="38C1E158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14:paraId="00EEB282" w14:textId="46C10B17"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6042C7EB" w14:textId="77777777"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14:paraId="7CFC6007" w14:textId="76D35801"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14:paraId="78FCFA28" w14:textId="77777777"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14:paraId="1C15B610" w14:textId="24E418B9"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14:paraId="07F63C16" w14:textId="77777777"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14:paraId="0C6BDB48" w14:textId="5D953C82"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C810FB" w14:textId="77777777"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36402D06" w14:textId="77777777"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14:paraId="570C0FBA" w14:textId="413F361F"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14:paraId="04C43687" w14:textId="77777777"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14:paraId="766C985B" w14:textId="77777777"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14:paraId="3F1DC78E" w14:textId="77777777"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747D6D06" w14:textId="77777777"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14:paraId="0ACC623D" w14:textId="77777777"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5DE176BB" w14:textId="77777777"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14:paraId="2D94C318" w14:textId="310C1682" w:rsidR="00EE1BDC" w:rsidRDefault="00687930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  <w:r w:rsidR="00EE1BDC" w:rsidRPr="00EE1BDC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F0D3D6B" w14:textId="77777777" w:rsidR="00EE1BDC" w:rsidRPr="00687930" w:rsidRDefault="00EE1BDC" w:rsidP="00EE1BDC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Governmentwide Requirements for Drug-Free Workplace (Financial Assistance)</w:t>
      </w:r>
    </w:p>
    <w:p w14:paraId="79FA1992" w14:textId="37C84B80" w:rsidR="00EE1BDC" w:rsidRDefault="00EE1BDC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</w:t>
      </w:r>
      <w:r>
        <w:rPr>
          <w:rFonts w:ascii="Arial Narrow" w:hAnsi="Arial Narrow" w:cs="Arial"/>
          <w:bCs/>
          <w:sz w:val="22"/>
          <w:szCs w:val="22"/>
        </w:rPr>
        <w:t>82</w:t>
      </w:r>
    </w:p>
    <w:p w14:paraId="7B12A27B" w14:textId="1A0531EA" w:rsidR="005B2454" w:rsidRPr="00CA37FD" w:rsidRDefault="005B2454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Part 382</w:t>
      </w:r>
    </w:p>
    <w:p w14:paraId="0AB3DEDE" w14:textId="77777777"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3179A29F" w14:textId="77777777" w:rsidR="00E27F06" w:rsidRPr="00BC2209" w:rsidRDefault="00BC220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Florida Statutes</w:t>
      </w:r>
      <w:r w:rsidR="004636C9" w:rsidRPr="00BC220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22607B8A" w14:textId="77777777"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14:paraId="6A702570" w14:textId="77777777"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14:paraId="6B591E64" w14:textId="77777777"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14:paraId="54EFC0F6" w14:textId="77777777"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Substance Abuse and Mental Health Services</w:t>
      </w:r>
    </w:p>
    <w:p w14:paraId="0CCA8718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14:paraId="50AD628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14:paraId="26A8F74F" w14:textId="77777777"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14:paraId="3B24629F" w14:textId="77777777"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14:paraId="7DE84E3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14:paraId="540CA53C" w14:textId="77777777"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14:paraId="042BDD52" w14:textId="77777777"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14:paraId="21D6433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14:paraId="33DC95AE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14:paraId="3066F6C0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14:paraId="7914E29D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14:paraId="31468A16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14:paraId="7A2C3AF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14:paraId="0DDE1E4C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14:paraId="1D3D0F1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14:paraId="4A77E7A0" w14:textId="77777777"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14:paraId="74FDC6E7" w14:textId="77777777"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14:paraId="46C48DB2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14:paraId="7D7CB037" w14:textId="77777777"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14:paraId="338123EB" w14:textId="77777777"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14:paraId="7C4BC49C" w14:textId="77777777"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14:paraId="01C29780" w14:textId="77777777"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14:paraId="213AC2AC" w14:textId="77777777"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14:paraId="664B0AAA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14:paraId="67E505DB" w14:textId="77777777"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14:paraId="581E8430" w14:textId="77777777"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14:paraId="25C21947" w14:textId="77777777"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14:paraId="22508B97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14:paraId="0707EEAF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14:paraId="565C6659" w14:textId="77777777"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14:paraId="31CF35B5" w14:textId="77777777"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14:paraId="754C1E44" w14:textId="77777777"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14:paraId="04321BC8" w14:textId="77777777"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</w:p>
    <w:p w14:paraId="11606B8D" w14:textId="77777777"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14:paraId="3B0AB3EC" w14:textId="77777777"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14:paraId="24A54B50" w14:textId="77777777"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14:paraId="74470916" w14:textId="77777777" w:rsidR="007F5733" w:rsidRPr="008551C2" w:rsidRDefault="008551C2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Florida Administrative Code </w:t>
      </w:r>
    </w:p>
    <w:p w14:paraId="643486B4" w14:textId="77777777"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14:paraId="4E208F04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EA3D18" w:rsidRPr="008551C2">
        <w:rPr>
          <w:rFonts w:ascii="Arial Narrow" w:hAnsi="Arial Narrow" w:cs="Arial"/>
          <w:bCs/>
          <w:sz w:val="22"/>
          <w:szCs w:val="22"/>
        </w:rPr>
        <w:t>Foster Care Licensing</w:t>
      </w:r>
    </w:p>
    <w:p w14:paraId="521B6E4F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14:paraId="0163AF16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14:paraId="68407F0F" w14:textId="77777777"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14:paraId="0D5758C4" w14:textId="77777777"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14:paraId="6AF50EDF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14:paraId="56487FA4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14:paraId="36558F85" w14:textId="77777777" w:rsidR="00D51C14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</w:t>
      </w:r>
      <w:r w:rsidR="00D51C14" w:rsidRPr="008F7E5A">
        <w:rPr>
          <w:rFonts w:ascii="Arial Narrow" w:hAnsi="Arial Narrow" w:cs="Arial"/>
          <w:bCs/>
          <w:sz w:val="22"/>
          <w:szCs w:val="22"/>
        </w:rPr>
        <w:t>10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  <w:r w:rsidR="00D51C14" w:rsidRPr="008551C2">
        <w:rPr>
          <w:rFonts w:ascii="Arial Narrow" w:hAnsi="Arial Narrow" w:cs="Arial"/>
          <w:bCs/>
          <w:sz w:val="22"/>
          <w:szCs w:val="22"/>
        </w:rPr>
        <w:t>Psychotic and Emotionally Disturbed Children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4E7E3A">
        <w:rPr>
          <w:rFonts w:ascii="Arial Narrow" w:hAnsi="Arial Narrow" w:cs="Arial"/>
          <w:bCs/>
          <w:sz w:val="22"/>
          <w:szCs w:val="22"/>
        </w:rPr>
        <w:t xml:space="preserve">- </w:t>
      </w:r>
      <w:r w:rsidR="00D51C14" w:rsidRPr="008551C2">
        <w:rPr>
          <w:rFonts w:ascii="Arial Narrow" w:hAnsi="Arial Narrow" w:cs="Arial"/>
          <w:bCs/>
          <w:sz w:val="22"/>
          <w:szCs w:val="22"/>
        </w:rPr>
        <w:t>Purchase of Residential Services Rules</w:t>
      </w:r>
    </w:p>
    <w:p w14:paraId="0B6FAC19" w14:textId="77777777" w:rsidR="005C7163" w:rsidRPr="008551C2" w:rsidRDefault="005C716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14:paraId="5629F93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14:paraId="2349E34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14:paraId="64A02AA0" w14:textId="77777777"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14:paraId="6F90192F" w14:textId="77777777"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p w14:paraId="062310D8" w14:textId="77777777"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14:paraId="0A49F02F" w14:textId="77777777"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14:paraId="518FFA03" w14:textId="77777777" w:rsidR="00CA2B84" w:rsidRPr="008551C2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MISCELLANEOUS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1B77351C" w14:textId="77777777"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14:paraId="473D3BDA" w14:textId="77777777"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2DFB61" w14:textId="77777777"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14:paraId="66118244" w14:textId="77777777"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48BF563A" w14:textId="77777777"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14:paraId="6F5BBBA5" w14:textId="77777777" w:rsidR="000D1108" w:rsidRPr="008551C2" w:rsidRDefault="00382E5B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Standards applicable to Cost Principles, Audits, Financial Assistance and Administrative Requirements</w:t>
      </w:r>
    </w:p>
    <w:p w14:paraId="0A57D110" w14:textId="77777777" w:rsidR="006976DE" w:rsidRPr="006976DE" w:rsidRDefault="006976DE" w:rsidP="009B077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976DE">
        <w:rPr>
          <w:rFonts w:ascii="Arial Narrow" w:hAnsi="Arial Narrow" w:cs="Arial"/>
          <w:bCs/>
          <w:sz w:val="22"/>
          <w:szCs w:val="22"/>
        </w:rPr>
        <w:t xml:space="preserve">S. 215.425, F.S. </w:t>
      </w:r>
      <w:r w:rsidRPr="006976DE">
        <w:rPr>
          <w:rFonts w:ascii="Arial Narrow" w:hAnsi="Arial Narrow" w:cs="Arial"/>
          <w:bCs/>
          <w:sz w:val="22"/>
          <w:szCs w:val="22"/>
        </w:rPr>
        <w:tab/>
        <w:t>Extra Compensation Claims prohibited; bonuses; severance pay</w:t>
      </w:r>
    </w:p>
    <w:p w14:paraId="2D3A9B35" w14:textId="732C5626" w:rsidR="00343865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14:paraId="74389C21" w14:textId="77777777"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14:paraId="1FE623F3" w14:textId="4EEAE522" w:rsidR="00E2284D" w:rsidRDefault="00E2284D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</w:t>
      </w:r>
      <w:r w:rsidR="005F270C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>I</w:t>
      </w:r>
      <w:r w:rsidRPr="008F7E5A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42</w:t>
      </w:r>
      <w:r w:rsidRPr="008F7E5A">
        <w:rPr>
          <w:rFonts w:ascii="Arial Narrow" w:hAnsi="Arial Narrow" w:cs="Arial"/>
          <w:bCs/>
          <w:sz w:val="22"/>
          <w:szCs w:val="22"/>
        </w:rPr>
        <w:t>, F.A.C.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132627">
        <w:rPr>
          <w:rFonts w:ascii="Arial Narrow" w:hAnsi="Arial Narrow" w:cs="Arial"/>
          <w:bCs/>
          <w:sz w:val="22"/>
          <w:szCs w:val="22"/>
        </w:rPr>
        <w:t>Travel Expenses</w:t>
      </w:r>
    </w:p>
    <w:p w14:paraId="24651C26" w14:textId="7728C570" w:rsidR="001D29FF" w:rsidRPr="008551C2" w:rsidRDefault="001D29FF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Ch. 69I-5, F.A.C</w:t>
      </w:r>
      <w:r>
        <w:rPr>
          <w:rFonts w:ascii="Arial Narrow" w:hAnsi="Arial Narrow" w:cs="Arial"/>
          <w:bCs/>
          <w:sz w:val="22"/>
          <w:szCs w:val="22"/>
        </w:rPr>
        <w:tab/>
        <w:t>State Financial Assistance</w:t>
      </w:r>
    </w:p>
    <w:p w14:paraId="030A9E41" w14:textId="72E832D8" w:rsidR="001D29FF" w:rsidRDefault="001D29F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CFO’s Memorandum No. 01</w:t>
      </w:r>
    </w:p>
    <w:p w14:paraId="365E1E46" w14:textId="5FF9B9D0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Contract and Grant Reviews and Related Payment Processing Requirements</w:t>
      </w:r>
    </w:p>
    <w:p w14:paraId="0A5A5800" w14:textId="50F3867F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CFO’s Memorandum No. 02</w:t>
      </w:r>
    </w:p>
    <w:p w14:paraId="04E137F7" w14:textId="3FA21BF6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Reference Guide for State Expenditures</w:t>
      </w:r>
    </w:p>
    <w:p w14:paraId="49176FA7" w14:textId="297BA40F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Comptroller’s Memorandum No. 04</w:t>
      </w:r>
    </w:p>
    <w:p w14:paraId="03292CD8" w14:textId="188C7C2F" w:rsidR="001D29FF" w:rsidRDefault="001D29FF" w:rsidP="006A30AC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030CEB">
        <w:rPr>
          <w:rFonts w:ascii="Arial Narrow" w:hAnsi="Arial Narrow" w:cs="Arial"/>
          <w:bCs/>
          <w:sz w:val="22"/>
          <w:szCs w:val="22"/>
        </w:rPr>
        <w:t>Guidance on all Contractual Service Agreements Pursuant to Section 215.971, Florida Statutes</w:t>
      </w:r>
    </w:p>
    <w:p w14:paraId="195ED2E7" w14:textId="2C48213C"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CFO’s Memorandum No. </w:t>
      </w:r>
      <w:r w:rsidR="001D29FF">
        <w:rPr>
          <w:rFonts w:ascii="Arial Narrow" w:hAnsi="Arial Narrow" w:cs="Arial"/>
          <w:bCs/>
          <w:sz w:val="22"/>
          <w:szCs w:val="22"/>
        </w:rPr>
        <w:t>20</w:t>
      </w:r>
    </w:p>
    <w:p w14:paraId="65CDACED" w14:textId="77777777"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14:paraId="1E6FE51A" w14:textId="54588B43" w:rsidR="00CB09F5" w:rsidRDefault="00CB09F5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, Part </w:t>
      </w:r>
      <w:r w:rsidR="00EE1BDC">
        <w:rPr>
          <w:rFonts w:ascii="Arial Narrow" w:hAnsi="Arial Narrow" w:cs="Arial"/>
          <w:bCs/>
          <w:sz w:val="22"/>
          <w:szCs w:val="22"/>
        </w:rPr>
        <w:t>18</w:t>
      </w:r>
      <w:r w:rsidRPr="002912D2">
        <w:rPr>
          <w:rFonts w:ascii="Arial Narrow" w:hAnsi="Arial Narrow" w:cs="Arial"/>
          <w:bCs/>
          <w:sz w:val="22"/>
          <w:szCs w:val="22"/>
        </w:rPr>
        <w:t>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Office of Management and Budget </w:t>
      </w:r>
      <w:r w:rsidR="00EE1BDC" w:rsidRPr="009B077F">
        <w:rPr>
          <w:rFonts w:ascii="Arial Narrow" w:hAnsi="Arial Narrow" w:cs="Arial"/>
          <w:bCs/>
          <w:sz w:val="22"/>
          <w:szCs w:val="22"/>
        </w:rPr>
        <w:t xml:space="preserve">Guidelines to Agencies on </w:t>
      </w:r>
      <w:r w:rsidR="00EE1BDC">
        <w:rPr>
          <w:rFonts w:ascii="Arial Narrow" w:hAnsi="Arial Narrow" w:cs="Arial"/>
          <w:bCs/>
          <w:sz w:val="22"/>
          <w:szCs w:val="22"/>
        </w:rPr>
        <w:t>Government W</w:t>
      </w:r>
      <w:r w:rsidR="00EE1BDC" w:rsidRPr="009B077F">
        <w:rPr>
          <w:rFonts w:ascii="Arial Narrow" w:hAnsi="Arial Narrow" w:cs="Arial"/>
          <w:bCs/>
          <w:sz w:val="22"/>
          <w:szCs w:val="22"/>
        </w:rPr>
        <w:t>ide Debarment and Suspension (Non</w:t>
      </w:r>
      <w:r w:rsidR="00EE1BDC">
        <w:rPr>
          <w:rFonts w:ascii="Arial Narrow" w:hAnsi="Arial Narrow" w:cs="Arial"/>
          <w:bCs/>
          <w:sz w:val="22"/>
          <w:szCs w:val="22"/>
        </w:rPr>
        <w:t>-</w:t>
      </w:r>
      <w:r w:rsidR="00EE1BDC" w:rsidRPr="009B077F">
        <w:rPr>
          <w:rFonts w:ascii="Arial Narrow" w:hAnsi="Arial Narrow" w:cs="Arial"/>
          <w:bCs/>
          <w:sz w:val="22"/>
          <w:szCs w:val="22"/>
        </w:rPr>
        <w:t>procurement)</w:t>
      </w:r>
      <w:r w:rsidRPr="00EE1BDC">
        <w:rPr>
          <w:rFonts w:ascii="Arial Narrow" w:hAnsi="Arial Narrow" w:cs="Arial"/>
          <w:bCs/>
          <w:sz w:val="22"/>
          <w:szCs w:val="22"/>
        </w:rPr>
        <w:t>,</w:t>
      </w:r>
    </w:p>
    <w:p w14:paraId="45B4EA97" w14:textId="77777777" w:rsidR="00EE1BDC" w:rsidRDefault="00EE1BDC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</w:p>
    <w:p w14:paraId="48987C05" w14:textId="63E37E73"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14:paraId="1CDAAB81" w14:textId="77777777"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hyperlink r:id="rId8" w:history="1">
        <w:r w:rsidR="00B67F34" w:rsidRPr="008551C2">
          <w:rPr>
            <w:rFonts w:ascii="Arial Narrow" w:hAnsi="Arial Narrow" w:cs="Arial"/>
            <w:bCs/>
            <w:sz w:val="22"/>
            <w:szCs w:val="22"/>
          </w:rPr>
          <w:t>https://federalregister.gov/a/2013-30465</w:t>
        </w:r>
      </w:hyperlink>
    </w:p>
    <w:p w14:paraId="0BF2259F" w14:textId="5506F231"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14:paraId="6399E940" w14:textId="0686254F"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14:paraId="229627B3" w14:textId="77777777"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14:paraId="757DC3A2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14:paraId="74C7143C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14:paraId="146041B4" w14:textId="77777777"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14:paraId="4BC54C44" w14:textId="77777777"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14:paraId="7333266C" w14:textId="39585391" w:rsidR="008551C2" w:rsidRPr="008551C2" w:rsidRDefault="0041446B" w:rsidP="007631EE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AE492B" w:rsidRPr="008551C2">
        <w:rPr>
          <w:rFonts w:ascii="Arial Narrow" w:hAnsi="Arial Narrow" w:cs="Arial"/>
          <w:bCs/>
          <w:sz w:val="22"/>
          <w:szCs w:val="22"/>
        </w:rPr>
        <w:t>Mental</w:t>
      </w:r>
      <w:r w:rsidR="002A5E8D" w:rsidRPr="008551C2">
        <w:rPr>
          <w:rFonts w:ascii="Arial Narrow" w:hAnsi="Arial Narrow" w:cs="Arial"/>
          <w:bCs/>
          <w:sz w:val="22"/>
          <w:szCs w:val="22"/>
        </w:rPr>
        <w:t xml:space="preserve"> Health and Substance Abuse Measurement </w:t>
      </w:r>
      <w:r>
        <w:rPr>
          <w:rFonts w:ascii="Arial Narrow" w:hAnsi="Arial Narrow" w:cs="Arial"/>
          <w:bCs/>
          <w:sz w:val="22"/>
          <w:szCs w:val="22"/>
        </w:rPr>
        <w:t xml:space="preserve">and </w:t>
      </w:r>
      <w:r w:rsidRPr="0041446B">
        <w:rPr>
          <w:rFonts w:ascii="Arial Narrow" w:hAnsi="Arial Narrow" w:cs="Arial"/>
          <w:bCs/>
          <w:sz w:val="22"/>
          <w:szCs w:val="22"/>
        </w:rPr>
        <w:t>Data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</w:p>
    <w:sectPr w:rsidR="008551C2" w:rsidRPr="008551C2" w:rsidSect="004C384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CB71" w14:textId="77777777" w:rsidR="00F36AA4" w:rsidRDefault="00F36AA4">
      <w:r>
        <w:separator/>
      </w:r>
    </w:p>
  </w:endnote>
  <w:endnote w:type="continuationSeparator" w:id="0">
    <w:p w14:paraId="63072ED0" w14:textId="77777777" w:rsidR="00F36AA4" w:rsidRDefault="00F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3E7A" w14:textId="0469AC03" w:rsidR="00F36AA4" w:rsidRPr="00883A0A" w:rsidRDefault="00F36AA4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  <w:r>
      <w:rPr>
        <w:rFonts w:ascii="Arial Narrow" w:hAnsi="Arial Narrow"/>
        <w:b/>
        <w:sz w:val="22"/>
        <w:szCs w:val="22"/>
      </w:rPr>
      <w:t xml:space="preserve"> </w:t>
    </w:r>
    <w:r w:rsidRPr="00883A0A">
      <w:rPr>
        <w:rFonts w:ascii="Arial Narrow" w:hAnsi="Arial Narrow"/>
        <w:b/>
        <w:sz w:val="22"/>
        <w:szCs w:val="22"/>
        <w:lang w:val="x-none"/>
      </w:rPr>
      <w:t>Contract 201</w:t>
    </w:r>
    <w:r>
      <w:rPr>
        <w:rFonts w:ascii="Arial Narrow" w:hAnsi="Arial Narrow"/>
        <w:b/>
        <w:sz w:val="22"/>
        <w:szCs w:val="22"/>
      </w:rPr>
      <w:t>9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923C" w14:textId="6D446140" w:rsidR="00F36AA4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  <w:lang w:val="x-none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20</w:t>
    </w:r>
    <w:r>
      <w:rPr>
        <w:rFonts w:ascii="Arial Narrow" w:hAnsi="Arial Narrow"/>
        <w:b/>
        <w:sz w:val="22"/>
        <w:szCs w:val="22"/>
      </w:rPr>
      <w:t>21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  <w:p w14:paraId="4618D3E9" w14:textId="12035DCD" w:rsidR="00F36AA4" w:rsidRPr="007E5DBC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B8FF" w14:textId="77777777" w:rsidR="00F36AA4" w:rsidRDefault="00F36AA4">
      <w:r>
        <w:separator/>
      </w:r>
    </w:p>
  </w:footnote>
  <w:footnote w:type="continuationSeparator" w:id="0">
    <w:p w14:paraId="6101E8B7" w14:textId="77777777" w:rsidR="00F36AA4" w:rsidRDefault="00F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BF86" w14:textId="688D06C4" w:rsidR="00F36AA4" w:rsidRPr="007E5DBC" w:rsidRDefault="00F36AA4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14:paraId="50945E8E" w14:textId="77777777" w:rsidR="00F36AA4" w:rsidRPr="00E2231C" w:rsidRDefault="00F36AA4" w:rsidP="00E2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52AC" w14:textId="27D3421B" w:rsidR="00F36AA4" w:rsidRPr="007E5DBC" w:rsidRDefault="00F36AA4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 xml:space="preserve">July 1, </w:t>
    </w:r>
    <w:r w:rsidR="0087692D">
      <w:rPr>
        <w:rFonts w:ascii="Arial Narrow" w:eastAsiaTheme="minorHAnsi" w:hAnsi="Arial Narrow" w:cstheme="minorBidi"/>
        <w:b/>
        <w:sz w:val="22"/>
        <w:szCs w:val="22"/>
      </w:rPr>
      <w:t>2021</w:t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23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358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0872"/>
    <w:rsid w:val="0002126D"/>
    <w:rsid w:val="00021909"/>
    <w:rsid w:val="00030CEB"/>
    <w:rsid w:val="00051A25"/>
    <w:rsid w:val="00054633"/>
    <w:rsid w:val="00055403"/>
    <w:rsid w:val="00056217"/>
    <w:rsid w:val="000604CB"/>
    <w:rsid w:val="00062B2B"/>
    <w:rsid w:val="00065E97"/>
    <w:rsid w:val="00083DBD"/>
    <w:rsid w:val="00085356"/>
    <w:rsid w:val="00094AA9"/>
    <w:rsid w:val="000A0F95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30D5"/>
    <w:rsid w:val="00104574"/>
    <w:rsid w:val="00113CEF"/>
    <w:rsid w:val="001164B6"/>
    <w:rsid w:val="001173EF"/>
    <w:rsid w:val="001246C0"/>
    <w:rsid w:val="00126C53"/>
    <w:rsid w:val="00132627"/>
    <w:rsid w:val="001502EA"/>
    <w:rsid w:val="001536BC"/>
    <w:rsid w:val="00165EAA"/>
    <w:rsid w:val="00166C5F"/>
    <w:rsid w:val="00167CC3"/>
    <w:rsid w:val="0017405F"/>
    <w:rsid w:val="00183C41"/>
    <w:rsid w:val="00190BB3"/>
    <w:rsid w:val="00191DB9"/>
    <w:rsid w:val="001926C2"/>
    <w:rsid w:val="0019426D"/>
    <w:rsid w:val="001952A0"/>
    <w:rsid w:val="001971A8"/>
    <w:rsid w:val="00197B6A"/>
    <w:rsid w:val="001A3210"/>
    <w:rsid w:val="001A5240"/>
    <w:rsid w:val="001A748C"/>
    <w:rsid w:val="001B02D3"/>
    <w:rsid w:val="001C19A9"/>
    <w:rsid w:val="001C2F83"/>
    <w:rsid w:val="001C7EDD"/>
    <w:rsid w:val="001D29FF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7F31"/>
    <w:rsid w:val="0022660B"/>
    <w:rsid w:val="00230FE8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448E"/>
    <w:rsid w:val="004D58F8"/>
    <w:rsid w:val="004E48BF"/>
    <w:rsid w:val="004E4E2C"/>
    <w:rsid w:val="004E7D63"/>
    <w:rsid w:val="004E7E3A"/>
    <w:rsid w:val="004F4826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B2454"/>
    <w:rsid w:val="005B4B79"/>
    <w:rsid w:val="005C35E8"/>
    <w:rsid w:val="005C6FBE"/>
    <w:rsid w:val="005C7163"/>
    <w:rsid w:val="005D4E5C"/>
    <w:rsid w:val="005E1E24"/>
    <w:rsid w:val="005E44E8"/>
    <w:rsid w:val="005F1DE0"/>
    <w:rsid w:val="005F270C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04B6"/>
    <w:rsid w:val="006815BD"/>
    <w:rsid w:val="00681F84"/>
    <w:rsid w:val="00687930"/>
    <w:rsid w:val="00692A51"/>
    <w:rsid w:val="006934A3"/>
    <w:rsid w:val="006943B2"/>
    <w:rsid w:val="00694B9F"/>
    <w:rsid w:val="0069652E"/>
    <w:rsid w:val="006976DE"/>
    <w:rsid w:val="006A30AC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31EE"/>
    <w:rsid w:val="007665CC"/>
    <w:rsid w:val="0077139D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A7AC1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0518B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7692D"/>
    <w:rsid w:val="00883A0A"/>
    <w:rsid w:val="0088553C"/>
    <w:rsid w:val="00885FAC"/>
    <w:rsid w:val="00887876"/>
    <w:rsid w:val="00892BF4"/>
    <w:rsid w:val="008A1768"/>
    <w:rsid w:val="008A598F"/>
    <w:rsid w:val="008B0752"/>
    <w:rsid w:val="008B4126"/>
    <w:rsid w:val="008C4B4C"/>
    <w:rsid w:val="008C55BA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44E9F"/>
    <w:rsid w:val="00953DF2"/>
    <w:rsid w:val="00954A44"/>
    <w:rsid w:val="00956B78"/>
    <w:rsid w:val="00961617"/>
    <w:rsid w:val="0096452F"/>
    <w:rsid w:val="00964B30"/>
    <w:rsid w:val="00967CA3"/>
    <w:rsid w:val="00974A16"/>
    <w:rsid w:val="00981FC9"/>
    <w:rsid w:val="009845BA"/>
    <w:rsid w:val="0099025C"/>
    <w:rsid w:val="009965E0"/>
    <w:rsid w:val="00997FF6"/>
    <w:rsid w:val="009A136B"/>
    <w:rsid w:val="009A1EFD"/>
    <w:rsid w:val="009A7D84"/>
    <w:rsid w:val="009B077F"/>
    <w:rsid w:val="009B557A"/>
    <w:rsid w:val="009C0E33"/>
    <w:rsid w:val="009C3C60"/>
    <w:rsid w:val="009C5188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0797"/>
    <w:rsid w:val="00B93119"/>
    <w:rsid w:val="00B95203"/>
    <w:rsid w:val="00B9764D"/>
    <w:rsid w:val="00BA02CE"/>
    <w:rsid w:val="00BA1512"/>
    <w:rsid w:val="00BA3D23"/>
    <w:rsid w:val="00BA4094"/>
    <w:rsid w:val="00BA5B4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B09F5"/>
    <w:rsid w:val="00CC065C"/>
    <w:rsid w:val="00CC57F6"/>
    <w:rsid w:val="00CC6F61"/>
    <w:rsid w:val="00CD3604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1E90"/>
    <w:rsid w:val="00D93217"/>
    <w:rsid w:val="00DA069D"/>
    <w:rsid w:val="00DA0A11"/>
    <w:rsid w:val="00DA2137"/>
    <w:rsid w:val="00DA7AE8"/>
    <w:rsid w:val="00DB6383"/>
    <w:rsid w:val="00DB7C1D"/>
    <w:rsid w:val="00DC7BA0"/>
    <w:rsid w:val="00DD04BE"/>
    <w:rsid w:val="00DD249C"/>
    <w:rsid w:val="00DE5A3E"/>
    <w:rsid w:val="00E04B54"/>
    <w:rsid w:val="00E0729C"/>
    <w:rsid w:val="00E11C38"/>
    <w:rsid w:val="00E133E4"/>
    <w:rsid w:val="00E16263"/>
    <w:rsid w:val="00E175F3"/>
    <w:rsid w:val="00E20585"/>
    <w:rsid w:val="00E2231C"/>
    <w:rsid w:val="00E2284D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95B58"/>
    <w:rsid w:val="00EA3D18"/>
    <w:rsid w:val="00EB4601"/>
    <w:rsid w:val="00EB633F"/>
    <w:rsid w:val="00EB7E49"/>
    <w:rsid w:val="00EC3CE2"/>
    <w:rsid w:val="00EC567A"/>
    <w:rsid w:val="00ED0B5C"/>
    <w:rsid w:val="00ED5EFB"/>
    <w:rsid w:val="00EE1BDC"/>
    <w:rsid w:val="00EE20C9"/>
    <w:rsid w:val="00EE5239"/>
    <w:rsid w:val="00EE74A2"/>
    <w:rsid w:val="00EE79DA"/>
    <w:rsid w:val="00EF1800"/>
    <w:rsid w:val="00EF406A"/>
    <w:rsid w:val="00EF5C3C"/>
    <w:rsid w:val="00F10350"/>
    <w:rsid w:val="00F11E91"/>
    <w:rsid w:val="00F23497"/>
    <w:rsid w:val="00F32634"/>
    <w:rsid w:val="00F36AA4"/>
    <w:rsid w:val="00F372DE"/>
    <w:rsid w:val="00F5187F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oNotEmbedSmartTags/>
  <w:decimalSymbol w:val="."/>
  <w:listSeparator w:val=","/>
  <w14:docId w14:val="3108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lregister.gov/a/2013-304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FF2E-E75E-4524-A4E8-84A67D6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5776</Characters>
  <Application>Microsoft Office Word</Application>
  <DocSecurity>0</DocSecurity>
  <Lines>240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2021-05-24T19:29:00Z</dcterms:created>
  <dcterms:modified xsi:type="dcterms:W3CDTF">2021-05-24T19:29:00Z</dcterms:modified>
</cp:coreProperties>
</file>