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131795"/>
    <w:p w14:paraId="1D8E8D28" w14:textId="0F46631A" w:rsidR="00C12019" w:rsidRDefault="00C12019" w:rsidP="000A66A8">
      <w:pPr>
        <w:tabs>
          <w:tab w:val="left" w:pos="3240"/>
        </w:tabs>
        <w:jc w:val="center"/>
        <w:rPr>
          <w:rFonts w:ascii="Bell MT" w:hAnsi="Bell MT"/>
          <w:b/>
          <w:sz w:val="88"/>
          <w:szCs w:val="88"/>
        </w:rPr>
      </w:pPr>
      <w:r w:rsidRPr="008276DB">
        <w:rPr>
          <w:rFonts w:ascii="Bell MT" w:hAnsi="Bell MT" w:cstheme="minorHAnsi"/>
          <w:noProof/>
        </w:rPr>
        <mc:AlternateContent>
          <mc:Choice Requires="wps">
            <w:drawing>
              <wp:anchor distT="0" distB="0" distL="114300" distR="114300" simplePos="0" relativeHeight="251657245" behindDoc="0" locked="0" layoutInCell="1" allowOverlap="1" wp14:anchorId="2EAC3652" wp14:editId="38D1EF2A">
                <wp:simplePos x="0" y="0"/>
                <wp:positionH relativeFrom="page">
                  <wp:align>right</wp:align>
                </wp:positionH>
                <wp:positionV relativeFrom="paragraph">
                  <wp:posOffset>-915670</wp:posOffset>
                </wp:positionV>
                <wp:extent cx="839972" cy="10185400"/>
                <wp:effectExtent l="0" t="0" r="17780" b="25400"/>
                <wp:wrapNone/>
                <wp:docPr id="29" name="Rectangle 29"/>
                <wp:cNvGraphicFramePr/>
                <a:graphic xmlns:a="http://schemas.openxmlformats.org/drawingml/2006/main">
                  <a:graphicData uri="http://schemas.microsoft.com/office/word/2010/wordprocessingShape">
                    <wps:wsp>
                      <wps:cNvSpPr/>
                      <wps:spPr>
                        <a:xfrm>
                          <a:off x="0" y="0"/>
                          <a:ext cx="839972" cy="10185400"/>
                        </a:xfrm>
                        <a:prstGeom prst="rect">
                          <a:avLst/>
                        </a:prstGeom>
                        <a:solidFill>
                          <a:srgbClr val="25A8C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D99D1" id="Rectangle 29" o:spid="_x0000_s1026" style="position:absolute;margin-left:14.95pt;margin-top:-72.1pt;width:66.15pt;height:802pt;z-index:251657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" fillcolor="#25a8c4" strokecolor="#1f3763 [1604]" strokeweight="1pt">
                <w10:wrap anchorx="page"/>
              </v:rect>
            </w:pict>
          </mc:Fallback>
        </mc:AlternateContent>
      </w:r>
      <w:r w:rsidRPr="008276DB">
        <w:rPr>
          <w:rFonts w:ascii="Bell MT" w:hAnsi="Bell MT" w:cstheme="minorHAnsi"/>
          <w:noProof/>
        </w:rPr>
        <mc:AlternateContent>
          <mc:Choice Requires="wps">
            <w:drawing>
              <wp:anchor distT="0" distB="0" distL="114300" distR="114300" simplePos="0" relativeHeight="251657246" behindDoc="0" locked="0" layoutInCell="1" allowOverlap="1" wp14:anchorId="4247E6C1" wp14:editId="68D0E7C3">
                <wp:simplePos x="0" y="0"/>
                <wp:positionH relativeFrom="column">
                  <wp:posOffset>5599430</wp:posOffset>
                </wp:positionH>
                <wp:positionV relativeFrom="paragraph">
                  <wp:posOffset>-917575</wp:posOffset>
                </wp:positionV>
                <wp:extent cx="502920" cy="10280650"/>
                <wp:effectExtent l="0" t="0" r="0" b="6350"/>
                <wp:wrapNone/>
                <wp:docPr id="35" name="Rectangle 35"/>
                <wp:cNvGraphicFramePr/>
                <a:graphic xmlns:a="http://schemas.openxmlformats.org/drawingml/2006/main">
                  <a:graphicData uri="http://schemas.microsoft.com/office/word/2010/wordprocessingShape">
                    <wps:wsp>
                      <wps:cNvSpPr/>
                      <wps:spPr>
                        <a:xfrm>
                          <a:off x="0" y="0"/>
                          <a:ext cx="502920" cy="10280650"/>
                        </a:xfrm>
                        <a:prstGeom prst="rect">
                          <a:avLst/>
                        </a:prstGeom>
                        <a:solidFill>
                          <a:srgbClr val="35C1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6532" id="Rectangle 35" o:spid="_x0000_s1026" style="position:absolute;margin-left:440.9pt;margin-top:-72.25pt;width:39.6pt;height:809.5pt;z-index:251657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" fillcolor="#35c194" stroked="f" strokeweight="1pt"/>
            </w:pict>
          </mc:Fallback>
        </mc:AlternateContent>
      </w:r>
    </w:p>
    <w:p w14:paraId="58DD610D" w14:textId="0442BC81" w:rsidR="000A66A8" w:rsidRDefault="000A66A8" w:rsidP="000A66A8">
      <w:pPr>
        <w:tabs>
          <w:tab w:val="left" w:pos="3240"/>
        </w:tabs>
        <w:jc w:val="center"/>
        <w:rPr>
          <w:rFonts w:ascii="Bell MT" w:hAnsi="Bell MT"/>
          <w:b/>
          <w:sz w:val="88"/>
          <w:szCs w:val="88"/>
        </w:rPr>
      </w:pPr>
      <w:r>
        <w:rPr>
          <w:rFonts w:ascii="Bell MT" w:hAnsi="Bell MT"/>
          <w:b/>
          <w:sz w:val="88"/>
          <w:szCs w:val="88"/>
        </w:rPr>
        <w:t>Guardianship Assistance Program</w:t>
      </w:r>
    </w:p>
    <w:p w14:paraId="3FE11553" w14:textId="77777777" w:rsidR="000A66A8" w:rsidRDefault="000A66A8" w:rsidP="000A66A8">
      <w:pPr>
        <w:tabs>
          <w:tab w:val="left" w:pos="3240"/>
        </w:tabs>
        <w:jc w:val="center"/>
        <w:rPr>
          <w:rFonts w:ascii="Bell MT" w:hAnsi="Bell MT"/>
          <w:b/>
          <w:sz w:val="88"/>
          <w:szCs w:val="88"/>
        </w:rPr>
      </w:pPr>
      <w:r>
        <w:rPr>
          <w:rFonts w:ascii="Bell MT" w:hAnsi="Bell MT"/>
          <w:b/>
          <w:sz w:val="88"/>
          <w:szCs w:val="88"/>
        </w:rPr>
        <w:t>(GAP)</w:t>
      </w:r>
    </w:p>
    <w:p w14:paraId="38FBF6AE" w14:textId="77777777" w:rsidR="000A66A8" w:rsidRDefault="000A66A8" w:rsidP="000A66A8">
      <w:pPr>
        <w:tabs>
          <w:tab w:val="left" w:pos="3240"/>
        </w:tabs>
        <w:jc w:val="center"/>
        <w:rPr>
          <w:rFonts w:ascii="Bell MT" w:hAnsi="Bell MT"/>
          <w:b/>
          <w:sz w:val="88"/>
          <w:szCs w:val="88"/>
        </w:rPr>
      </w:pPr>
    </w:p>
    <w:p w14:paraId="35334FC5" w14:textId="77777777" w:rsidR="000A66A8" w:rsidRPr="001C0974" w:rsidRDefault="000A66A8" w:rsidP="000A66A8">
      <w:pPr>
        <w:tabs>
          <w:tab w:val="left" w:pos="3240"/>
        </w:tabs>
        <w:jc w:val="center"/>
        <w:rPr>
          <w:rFonts w:ascii="Bell MT" w:hAnsi="Bell MT"/>
          <w:b/>
          <w:sz w:val="88"/>
          <w:szCs w:val="88"/>
        </w:rPr>
      </w:pPr>
    </w:p>
    <w:p w14:paraId="0C881B40" w14:textId="1CA57B48" w:rsidR="000A66A8" w:rsidRDefault="000A66A8" w:rsidP="00F90DE5">
      <w:pPr>
        <w:jc w:val="center"/>
        <w:rPr>
          <w:rFonts w:ascii="Bell MT" w:hAnsi="Bell MT"/>
          <w:b/>
          <w:sz w:val="72"/>
        </w:rPr>
      </w:pPr>
      <w:r>
        <w:rPr>
          <w:rFonts w:ascii="Bell MT" w:hAnsi="Bell MT"/>
          <w:b/>
          <w:sz w:val="72"/>
        </w:rPr>
        <w:t>Session B</w:t>
      </w:r>
    </w:p>
    <w:p w14:paraId="5C8A2231" w14:textId="77777777" w:rsidR="000A66A8" w:rsidRPr="004D5AF0" w:rsidRDefault="000A66A8" w:rsidP="000A66A8">
      <w:pPr>
        <w:jc w:val="center"/>
        <w:rPr>
          <w:rFonts w:ascii="Bell MT" w:hAnsi="Bell MT"/>
          <w:b/>
          <w:sz w:val="40"/>
          <w:szCs w:val="18"/>
        </w:rPr>
      </w:pPr>
      <w:r w:rsidRPr="004D5AF0">
        <w:rPr>
          <w:rFonts w:ascii="Bell MT" w:hAnsi="Bell MT"/>
          <w:b/>
          <w:sz w:val="40"/>
          <w:szCs w:val="18"/>
        </w:rPr>
        <w:t>June 2019</w:t>
      </w:r>
    </w:p>
    <w:p w14:paraId="3A4E97A1" w14:textId="77777777" w:rsidR="000A66A8" w:rsidRDefault="000A66A8" w:rsidP="000A66A8">
      <w:pPr>
        <w:spacing w:line="360" w:lineRule="auto"/>
        <w:rPr>
          <w:rFonts w:ascii="Bell MT" w:hAnsi="Bell MT"/>
          <w:b/>
          <w:sz w:val="72"/>
        </w:rPr>
      </w:pPr>
    </w:p>
    <w:p w14:paraId="741BCF8E" w14:textId="77777777" w:rsidR="000A66A8" w:rsidRPr="001C0974" w:rsidRDefault="000A66A8" w:rsidP="000A66A8">
      <w:pPr>
        <w:rPr>
          <w:rFonts w:ascii="Bell MT" w:hAnsi="Bell MT" w:cstheme="minorHAnsi"/>
        </w:rPr>
      </w:pPr>
      <w:r w:rsidRPr="008276DB">
        <w:rPr>
          <w:rFonts w:ascii="Bell MT" w:hAnsi="Bell MT" w:cstheme="minorHAnsi"/>
          <w:noProof/>
        </w:rPr>
        <w:drawing>
          <wp:anchor distT="0" distB="0" distL="114300" distR="114300" simplePos="0" relativeHeight="251657244" behindDoc="1" locked="0" layoutInCell="1" allowOverlap="1" wp14:anchorId="65E628EC" wp14:editId="315804F3">
            <wp:simplePos x="0" y="0"/>
            <wp:positionH relativeFrom="margin">
              <wp:align>center</wp:align>
            </wp:positionH>
            <wp:positionV relativeFrom="margin">
              <wp:align>bottom</wp:align>
            </wp:positionV>
            <wp:extent cx="1186815" cy="118681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F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815" cy="1186815"/>
                    </a:xfrm>
                    <a:prstGeom prst="rect">
                      <a:avLst/>
                    </a:prstGeom>
                  </pic:spPr>
                </pic:pic>
              </a:graphicData>
            </a:graphic>
            <wp14:sizeRelH relativeFrom="margin">
              <wp14:pctWidth>0</wp14:pctWidth>
            </wp14:sizeRelH>
            <wp14:sizeRelV relativeFrom="margin">
              <wp14:pctHeight>0</wp14:pctHeight>
            </wp14:sizeRelV>
          </wp:anchor>
        </w:drawing>
      </w:r>
    </w:p>
    <w:p w14:paraId="521C9A30" w14:textId="77777777" w:rsidR="0069340B" w:rsidRDefault="0069340B">
      <w:pPr>
        <w:rPr>
          <w:rFonts w:ascii="Bell MT" w:eastAsiaTheme="majorEastAsia" w:hAnsi="Bell MT" w:cstheme="minorHAnsi"/>
          <w:b/>
          <w:color w:val="2F5496" w:themeColor="accent1" w:themeShade="BF"/>
          <w:sz w:val="40"/>
          <w:szCs w:val="32"/>
        </w:rPr>
      </w:pPr>
      <w:r>
        <w:rPr>
          <w:rFonts w:ascii="Bell MT" w:hAnsi="Bell MT" w:cstheme="minorHAnsi"/>
          <w:b/>
          <w:sz w:val="40"/>
        </w:rPr>
        <w:br w:type="page"/>
      </w:r>
    </w:p>
    <w:sdt>
      <w:sdtPr>
        <w:rPr>
          <w:rFonts w:asciiTheme="minorHAnsi" w:eastAsiaTheme="minorHAnsi" w:hAnsiTheme="minorHAnsi" w:cstheme="minorBidi"/>
          <w:color w:val="auto"/>
          <w:sz w:val="22"/>
          <w:szCs w:val="22"/>
        </w:rPr>
        <w:id w:val="1857229280"/>
        <w:docPartObj>
          <w:docPartGallery w:val="Table of Contents"/>
          <w:docPartUnique/>
        </w:docPartObj>
      </w:sdtPr>
      <w:sdtEndPr>
        <w:rPr>
          <w:b/>
          <w:bCs/>
          <w:noProof/>
        </w:rPr>
      </w:sdtEndPr>
      <w:sdtContent>
        <w:p w14:paraId="4BF11DF8" w14:textId="7CD94C86" w:rsidR="0069340B" w:rsidRDefault="0069340B">
          <w:pPr>
            <w:pStyle w:val="TOCHeading"/>
          </w:pPr>
          <w:r>
            <w:t>Contents</w:t>
          </w:r>
        </w:p>
        <w:p w14:paraId="107691D8" w14:textId="034DA3D8" w:rsidR="0026515B" w:rsidRDefault="0069340B">
          <w:pPr>
            <w:pStyle w:val="TOC1"/>
            <w:rPr>
              <w:rFonts w:eastAsiaTheme="minorEastAsia"/>
              <w:noProof/>
            </w:rPr>
          </w:pPr>
          <w:r>
            <w:fldChar w:fldCharType="begin"/>
          </w:r>
          <w:r>
            <w:instrText xml:space="preserve"> TOC \o "1-3" \h \z \u </w:instrText>
          </w:r>
          <w:r>
            <w:fldChar w:fldCharType="separate"/>
          </w:r>
          <w:hyperlink w:anchor="_Toc13847090" w:history="1">
            <w:r w:rsidR="0026515B" w:rsidRPr="005826C8">
              <w:rPr>
                <w:rStyle w:val="Hyperlink"/>
                <w:rFonts w:ascii="Bell MT" w:hAnsi="Bell MT" w:cstheme="minorHAnsi"/>
                <w:b/>
                <w:noProof/>
              </w:rPr>
              <w:t>Session B</w:t>
            </w:r>
            <w:r w:rsidR="0026515B">
              <w:rPr>
                <w:noProof/>
                <w:webHidden/>
              </w:rPr>
              <w:tab/>
            </w:r>
            <w:r w:rsidR="0026515B">
              <w:rPr>
                <w:noProof/>
                <w:webHidden/>
              </w:rPr>
              <w:fldChar w:fldCharType="begin"/>
            </w:r>
            <w:r w:rsidR="0026515B">
              <w:rPr>
                <w:noProof/>
                <w:webHidden/>
              </w:rPr>
              <w:instrText xml:space="preserve"> PAGEREF _Toc13847090 \h </w:instrText>
            </w:r>
            <w:r w:rsidR="0026515B">
              <w:rPr>
                <w:noProof/>
                <w:webHidden/>
              </w:rPr>
            </w:r>
            <w:r w:rsidR="0026515B">
              <w:rPr>
                <w:noProof/>
                <w:webHidden/>
              </w:rPr>
              <w:fldChar w:fldCharType="separate"/>
            </w:r>
            <w:r w:rsidR="004A39DD">
              <w:rPr>
                <w:noProof/>
                <w:webHidden/>
              </w:rPr>
              <w:t>25</w:t>
            </w:r>
            <w:r w:rsidR="0026515B">
              <w:rPr>
                <w:noProof/>
                <w:webHidden/>
              </w:rPr>
              <w:fldChar w:fldCharType="end"/>
            </w:r>
          </w:hyperlink>
        </w:p>
        <w:p w14:paraId="2FC5D486" w14:textId="1666E3E1" w:rsidR="0026515B" w:rsidRDefault="00000000">
          <w:pPr>
            <w:pStyle w:val="TOC2"/>
            <w:tabs>
              <w:tab w:val="right" w:leader="dot" w:pos="9350"/>
            </w:tabs>
            <w:rPr>
              <w:rFonts w:eastAsiaTheme="minorEastAsia"/>
              <w:noProof/>
            </w:rPr>
          </w:pPr>
          <w:hyperlink w:anchor="_Toc13847091" w:history="1">
            <w:r w:rsidR="0026515B" w:rsidRPr="005826C8">
              <w:rPr>
                <w:rStyle w:val="Hyperlink"/>
                <w:rFonts w:ascii="Bell MT" w:hAnsi="Bell MT" w:cstheme="minorHAnsi"/>
                <w:b/>
                <w:noProof/>
              </w:rPr>
              <w:t>Objectives</w:t>
            </w:r>
            <w:r w:rsidR="0026515B">
              <w:rPr>
                <w:noProof/>
                <w:webHidden/>
              </w:rPr>
              <w:tab/>
            </w:r>
            <w:r w:rsidR="0026515B">
              <w:rPr>
                <w:noProof/>
                <w:webHidden/>
              </w:rPr>
              <w:fldChar w:fldCharType="begin"/>
            </w:r>
            <w:r w:rsidR="0026515B">
              <w:rPr>
                <w:noProof/>
                <w:webHidden/>
              </w:rPr>
              <w:instrText xml:space="preserve"> PAGEREF _Toc13847091 \h </w:instrText>
            </w:r>
            <w:r w:rsidR="0026515B">
              <w:rPr>
                <w:noProof/>
                <w:webHidden/>
              </w:rPr>
            </w:r>
            <w:r w:rsidR="0026515B">
              <w:rPr>
                <w:noProof/>
                <w:webHidden/>
              </w:rPr>
              <w:fldChar w:fldCharType="separate"/>
            </w:r>
            <w:r w:rsidR="004A39DD">
              <w:rPr>
                <w:noProof/>
                <w:webHidden/>
              </w:rPr>
              <w:t>25</w:t>
            </w:r>
            <w:r w:rsidR="0026515B">
              <w:rPr>
                <w:noProof/>
                <w:webHidden/>
              </w:rPr>
              <w:fldChar w:fldCharType="end"/>
            </w:r>
          </w:hyperlink>
        </w:p>
        <w:p w14:paraId="5376F657" w14:textId="49B17874" w:rsidR="0026515B" w:rsidRDefault="00000000">
          <w:pPr>
            <w:pStyle w:val="TOC3"/>
            <w:tabs>
              <w:tab w:val="right" w:leader="dot" w:pos="9350"/>
            </w:tabs>
            <w:rPr>
              <w:rFonts w:eastAsiaTheme="minorEastAsia"/>
              <w:noProof/>
            </w:rPr>
          </w:pPr>
          <w:hyperlink r:id="rId12" w:anchor="_Toc13847092" w:history="1">
            <w:r w:rsidR="0026515B" w:rsidRPr="005826C8">
              <w:rPr>
                <w:rStyle w:val="Hyperlink"/>
                <w:rFonts w:ascii="Bell MT" w:hAnsi="Bell MT" w:cstheme="minorHAnsi"/>
                <w:b/>
                <w:noProof/>
              </w:rPr>
              <w:t>Guardianship Assistance Program (GAP) Eligibility Stages</w:t>
            </w:r>
            <w:r w:rsidR="0026515B">
              <w:rPr>
                <w:noProof/>
                <w:webHidden/>
              </w:rPr>
              <w:tab/>
            </w:r>
            <w:r w:rsidR="0026515B">
              <w:rPr>
                <w:noProof/>
                <w:webHidden/>
              </w:rPr>
              <w:fldChar w:fldCharType="begin"/>
            </w:r>
            <w:r w:rsidR="0026515B">
              <w:rPr>
                <w:noProof/>
                <w:webHidden/>
              </w:rPr>
              <w:instrText xml:space="preserve"> PAGEREF _Toc13847092 \h </w:instrText>
            </w:r>
            <w:r w:rsidR="0026515B">
              <w:rPr>
                <w:noProof/>
                <w:webHidden/>
              </w:rPr>
            </w:r>
            <w:r w:rsidR="0026515B">
              <w:rPr>
                <w:noProof/>
                <w:webHidden/>
              </w:rPr>
              <w:fldChar w:fldCharType="separate"/>
            </w:r>
            <w:r w:rsidR="004A39DD">
              <w:rPr>
                <w:noProof/>
                <w:webHidden/>
              </w:rPr>
              <w:t>26</w:t>
            </w:r>
            <w:r w:rsidR="0026515B">
              <w:rPr>
                <w:noProof/>
                <w:webHidden/>
              </w:rPr>
              <w:fldChar w:fldCharType="end"/>
            </w:r>
          </w:hyperlink>
        </w:p>
        <w:p w14:paraId="15D54365" w14:textId="5A2749A4" w:rsidR="0026515B" w:rsidRDefault="00000000">
          <w:pPr>
            <w:pStyle w:val="TOC2"/>
            <w:tabs>
              <w:tab w:val="right" w:leader="dot" w:pos="9350"/>
            </w:tabs>
            <w:rPr>
              <w:rFonts w:eastAsiaTheme="minorEastAsia"/>
              <w:noProof/>
            </w:rPr>
          </w:pPr>
          <w:hyperlink w:anchor="_Toc13847093" w:history="1">
            <w:r w:rsidR="0026515B" w:rsidRPr="005826C8">
              <w:rPr>
                <w:rStyle w:val="Hyperlink"/>
                <w:rFonts w:ascii="Bell MT" w:hAnsi="Bell MT" w:cstheme="minorHAnsi"/>
                <w:b/>
                <w:noProof/>
              </w:rPr>
              <w:t>Guardianship Assistance Program (GAP)</w:t>
            </w:r>
            <w:r w:rsidR="0026515B">
              <w:rPr>
                <w:noProof/>
                <w:webHidden/>
              </w:rPr>
              <w:tab/>
            </w:r>
            <w:r w:rsidR="0026515B">
              <w:rPr>
                <w:noProof/>
                <w:webHidden/>
              </w:rPr>
              <w:fldChar w:fldCharType="begin"/>
            </w:r>
            <w:r w:rsidR="0026515B">
              <w:rPr>
                <w:noProof/>
                <w:webHidden/>
              </w:rPr>
              <w:instrText xml:space="preserve"> PAGEREF _Toc13847093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318740BA" w14:textId="4910887B" w:rsidR="0026515B" w:rsidRDefault="00000000">
          <w:pPr>
            <w:pStyle w:val="TOC3"/>
            <w:tabs>
              <w:tab w:val="right" w:leader="dot" w:pos="9350"/>
            </w:tabs>
            <w:rPr>
              <w:rFonts w:eastAsiaTheme="minorEastAsia"/>
              <w:noProof/>
            </w:rPr>
          </w:pPr>
          <w:hyperlink w:anchor="_Toc13847094"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GAP Application Form</w:t>
            </w:r>
            <w:r w:rsidR="0026515B">
              <w:rPr>
                <w:noProof/>
                <w:webHidden/>
              </w:rPr>
              <w:tab/>
            </w:r>
            <w:r w:rsidR="0026515B">
              <w:rPr>
                <w:noProof/>
                <w:webHidden/>
              </w:rPr>
              <w:fldChar w:fldCharType="begin"/>
            </w:r>
            <w:r w:rsidR="0026515B">
              <w:rPr>
                <w:noProof/>
                <w:webHidden/>
              </w:rPr>
              <w:instrText xml:space="preserve"> PAGEREF _Toc13847094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2CCADA8A" w14:textId="22B68BB1" w:rsidR="0026515B" w:rsidRDefault="00000000">
          <w:pPr>
            <w:pStyle w:val="TOC3"/>
            <w:tabs>
              <w:tab w:val="right" w:leader="dot" w:pos="9350"/>
            </w:tabs>
            <w:rPr>
              <w:rFonts w:eastAsiaTheme="minorEastAsia"/>
              <w:noProof/>
            </w:rPr>
          </w:pPr>
          <w:hyperlink w:anchor="_Toc13847095" w:history="1">
            <w:r w:rsidR="0026515B" w:rsidRPr="005826C8">
              <w:rPr>
                <w:rStyle w:val="Hyperlink"/>
                <w:rFonts w:ascii="Bell MT" w:hAnsi="Bell MT" w:cstheme="minorHAnsi"/>
                <w:b/>
                <w:noProof/>
              </w:rPr>
              <w:t xml:space="preserve">GAP Eligibility Initiation: </w:t>
            </w:r>
            <w:r w:rsidR="0026515B" w:rsidRPr="005826C8">
              <w:rPr>
                <w:rStyle w:val="Hyperlink"/>
                <w:rFonts w:ascii="Bell MT" w:hAnsi="Bell MT" w:cstheme="minorHAnsi"/>
                <w:b/>
                <w:i/>
                <w:noProof/>
              </w:rPr>
              <w:t>Negotiating Payments</w:t>
            </w:r>
            <w:r w:rsidR="0026515B">
              <w:rPr>
                <w:noProof/>
                <w:webHidden/>
              </w:rPr>
              <w:tab/>
            </w:r>
            <w:r w:rsidR="0026515B">
              <w:rPr>
                <w:noProof/>
                <w:webHidden/>
              </w:rPr>
              <w:fldChar w:fldCharType="begin"/>
            </w:r>
            <w:r w:rsidR="0026515B">
              <w:rPr>
                <w:noProof/>
                <w:webHidden/>
              </w:rPr>
              <w:instrText xml:space="preserve"> PAGEREF _Toc13847095 \h </w:instrText>
            </w:r>
            <w:r w:rsidR="0026515B">
              <w:rPr>
                <w:noProof/>
                <w:webHidden/>
              </w:rPr>
            </w:r>
            <w:r w:rsidR="0026515B">
              <w:rPr>
                <w:noProof/>
                <w:webHidden/>
              </w:rPr>
              <w:fldChar w:fldCharType="separate"/>
            </w:r>
            <w:r w:rsidR="004A39DD">
              <w:rPr>
                <w:noProof/>
                <w:webHidden/>
              </w:rPr>
              <w:t>27</w:t>
            </w:r>
            <w:r w:rsidR="0026515B">
              <w:rPr>
                <w:noProof/>
                <w:webHidden/>
              </w:rPr>
              <w:fldChar w:fldCharType="end"/>
            </w:r>
          </w:hyperlink>
        </w:p>
        <w:p w14:paraId="7D2EB818" w14:textId="09EBACC4" w:rsidR="0026515B" w:rsidRDefault="00000000">
          <w:pPr>
            <w:pStyle w:val="TOC3"/>
            <w:tabs>
              <w:tab w:val="right" w:leader="dot" w:pos="9350"/>
            </w:tabs>
            <w:rPr>
              <w:rFonts w:eastAsiaTheme="minorEastAsia"/>
              <w:noProof/>
            </w:rPr>
          </w:pPr>
          <w:hyperlink w:anchor="_Toc13847096" w:history="1">
            <w:r w:rsidR="0026515B" w:rsidRPr="005826C8">
              <w:rPr>
                <w:rStyle w:val="Hyperlink"/>
                <w:rFonts w:ascii="Bell MT" w:hAnsi="Bell MT" w:cstheme="minorHAnsi"/>
                <w:b/>
                <w:bCs/>
                <w:noProof/>
              </w:rPr>
              <w:t>GAP Negotiations: What to Consider</w:t>
            </w:r>
            <w:r w:rsidR="0026515B">
              <w:rPr>
                <w:noProof/>
                <w:webHidden/>
              </w:rPr>
              <w:tab/>
            </w:r>
            <w:r w:rsidR="0026515B">
              <w:rPr>
                <w:noProof/>
                <w:webHidden/>
              </w:rPr>
              <w:fldChar w:fldCharType="begin"/>
            </w:r>
            <w:r w:rsidR="0026515B">
              <w:rPr>
                <w:noProof/>
                <w:webHidden/>
              </w:rPr>
              <w:instrText xml:space="preserve"> PAGEREF _Toc13847096 \h </w:instrText>
            </w:r>
            <w:r w:rsidR="0026515B">
              <w:rPr>
                <w:noProof/>
                <w:webHidden/>
              </w:rPr>
            </w:r>
            <w:r w:rsidR="0026515B">
              <w:rPr>
                <w:noProof/>
                <w:webHidden/>
              </w:rPr>
              <w:fldChar w:fldCharType="separate"/>
            </w:r>
            <w:r w:rsidR="004A39DD">
              <w:rPr>
                <w:noProof/>
                <w:webHidden/>
              </w:rPr>
              <w:t>28</w:t>
            </w:r>
            <w:r w:rsidR="0026515B">
              <w:rPr>
                <w:noProof/>
                <w:webHidden/>
              </w:rPr>
              <w:fldChar w:fldCharType="end"/>
            </w:r>
          </w:hyperlink>
        </w:p>
        <w:p w14:paraId="04597A5E" w14:textId="52DCA97F" w:rsidR="0026515B" w:rsidRDefault="00000000">
          <w:pPr>
            <w:pStyle w:val="TOC3"/>
            <w:tabs>
              <w:tab w:val="right" w:leader="dot" w:pos="9350"/>
            </w:tabs>
            <w:rPr>
              <w:rFonts w:eastAsiaTheme="minorEastAsia"/>
              <w:noProof/>
            </w:rPr>
          </w:pPr>
          <w:hyperlink w:anchor="_Toc13847097" w:history="1">
            <w:r w:rsidR="0026515B" w:rsidRPr="005826C8">
              <w:rPr>
                <w:rStyle w:val="Hyperlink"/>
                <w:rFonts w:ascii="Bell MT" w:hAnsi="Bell MT" w:cstheme="minorHAnsi"/>
                <w:b/>
                <w:bCs/>
                <w:noProof/>
              </w:rPr>
              <w:t>GAP vs. SSI and SSA</w:t>
            </w:r>
            <w:r w:rsidR="0026515B">
              <w:rPr>
                <w:noProof/>
                <w:webHidden/>
              </w:rPr>
              <w:tab/>
            </w:r>
            <w:r w:rsidR="0026515B">
              <w:rPr>
                <w:noProof/>
                <w:webHidden/>
              </w:rPr>
              <w:fldChar w:fldCharType="begin"/>
            </w:r>
            <w:r w:rsidR="0026515B">
              <w:rPr>
                <w:noProof/>
                <w:webHidden/>
              </w:rPr>
              <w:instrText xml:space="preserve"> PAGEREF _Toc13847097 \h </w:instrText>
            </w:r>
            <w:r w:rsidR="0026515B">
              <w:rPr>
                <w:noProof/>
                <w:webHidden/>
              </w:rPr>
            </w:r>
            <w:r w:rsidR="0026515B">
              <w:rPr>
                <w:noProof/>
                <w:webHidden/>
              </w:rPr>
              <w:fldChar w:fldCharType="separate"/>
            </w:r>
            <w:r w:rsidR="004A39DD">
              <w:rPr>
                <w:noProof/>
                <w:webHidden/>
              </w:rPr>
              <w:t>28</w:t>
            </w:r>
            <w:r w:rsidR="0026515B">
              <w:rPr>
                <w:noProof/>
                <w:webHidden/>
              </w:rPr>
              <w:fldChar w:fldCharType="end"/>
            </w:r>
          </w:hyperlink>
        </w:p>
        <w:p w14:paraId="77B80F2F" w14:textId="40ED8E16" w:rsidR="0026515B" w:rsidRDefault="00000000">
          <w:pPr>
            <w:pStyle w:val="TOC3"/>
            <w:tabs>
              <w:tab w:val="right" w:leader="dot" w:pos="9350"/>
            </w:tabs>
            <w:rPr>
              <w:rFonts w:eastAsiaTheme="minorEastAsia"/>
              <w:noProof/>
            </w:rPr>
          </w:pPr>
          <w:hyperlink w:anchor="_Toc13847098" w:history="1">
            <w:r w:rsidR="0026515B" w:rsidRPr="005826C8">
              <w:rPr>
                <w:rStyle w:val="Hyperlink"/>
                <w:rFonts w:ascii="Bell MT" w:hAnsi="Bell MT" w:cstheme="minorHAnsi"/>
                <w:b/>
                <w:bCs/>
                <w:noProof/>
              </w:rPr>
              <w:t>Enhanced Payments</w:t>
            </w:r>
            <w:r w:rsidR="0026515B">
              <w:rPr>
                <w:noProof/>
                <w:webHidden/>
              </w:rPr>
              <w:tab/>
            </w:r>
            <w:r w:rsidR="0026515B">
              <w:rPr>
                <w:noProof/>
                <w:webHidden/>
              </w:rPr>
              <w:fldChar w:fldCharType="begin"/>
            </w:r>
            <w:r w:rsidR="0026515B">
              <w:rPr>
                <w:noProof/>
                <w:webHidden/>
              </w:rPr>
              <w:instrText xml:space="preserve"> PAGEREF _Toc13847098 \h </w:instrText>
            </w:r>
            <w:r w:rsidR="0026515B">
              <w:rPr>
                <w:noProof/>
                <w:webHidden/>
              </w:rPr>
            </w:r>
            <w:r w:rsidR="0026515B">
              <w:rPr>
                <w:noProof/>
                <w:webHidden/>
              </w:rPr>
              <w:fldChar w:fldCharType="separate"/>
            </w:r>
            <w:r w:rsidR="004A39DD">
              <w:rPr>
                <w:noProof/>
                <w:webHidden/>
              </w:rPr>
              <w:t>29</w:t>
            </w:r>
            <w:r w:rsidR="0026515B">
              <w:rPr>
                <w:noProof/>
                <w:webHidden/>
              </w:rPr>
              <w:fldChar w:fldCharType="end"/>
            </w:r>
          </w:hyperlink>
        </w:p>
        <w:p w14:paraId="6B2B7043" w14:textId="23EE2B89" w:rsidR="0026515B" w:rsidRDefault="00000000">
          <w:pPr>
            <w:pStyle w:val="TOC3"/>
            <w:tabs>
              <w:tab w:val="right" w:leader="dot" w:pos="9350"/>
            </w:tabs>
            <w:rPr>
              <w:rFonts w:eastAsiaTheme="minorEastAsia"/>
              <w:noProof/>
            </w:rPr>
          </w:pPr>
          <w:hyperlink w:anchor="_Toc13847099" w:history="1">
            <w:r w:rsidR="0026515B" w:rsidRPr="005826C8">
              <w:rPr>
                <w:rStyle w:val="Hyperlink"/>
                <w:rFonts w:ascii="Bell MT" w:hAnsi="Bell MT" w:cstheme="minorHAnsi"/>
                <w:b/>
                <w:bCs/>
                <w:noProof/>
              </w:rPr>
              <w:t>Foster Care Board Rates</w:t>
            </w:r>
            <w:r w:rsidR="0026515B">
              <w:rPr>
                <w:noProof/>
                <w:webHidden/>
              </w:rPr>
              <w:tab/>
            </w:r>
            <w:r w:rsidR="0026515B">
              <w:rPr>
                <w:noProof/>
                <w:webHidden/>
              </w:rPr>
              <w:fldChar w:fldCharType="begin"/>
            </w:r>
            <w:r w:rsidR="0026515B">
              <w:rPr>
                <w:noProof/>
                <w:webHidden/>
              </w:rPr>
              <w:instrText xml:space="preserve"> PAGEREF _Toc13847099 \h </w:instrText>
            </w:r>
            <w:r w:rsidR="0026515B">
              <w:rPr>
                <w:noProof/>
                <w:webHidden/>
              </w:rPr>
            </w:r>
            <w:r w:rsidR="0026515B">
              <w:rPr>
                <w:noProof/>
                <w:webHidden/>
              </w:rPr>
              <w:fldChar w:fldCharType="separate"/>
            </w:r>
            <w:r w:rsidR="004A39DD">
              <w:rPr>
                <w:noProof/>
                <w:webHidden/>
              </w:rPr>
              <w:t>29</w:t>
            </w:r>
            <w:r w:rsidR="0026515B">
              <w:rPr>
                <w:noProof/>
                <w:webHidden/>
              </w:rPr>
              <w:fldChar w:fldCharType="end"/>
            </w:r>
          </w:hyperlink>
        </w:p>
        <w:p w14:paraId="7C7EB3A5" w14:textId="08E54F51" w:rsidR="0026515B" w:rsidRDefault="00000000">
          <w:pPr>
            <w:pStyle w:val="TOC3"/>
            <w:tabs>
              <w:tab w:val="right" w:leader="dot" w:pos="9350"/>
            </w:tabs>
            <w:rPr>
              <w:rFonts w:eastAsiaTheme="minorEastAsia"/>
              <w:noProof/>
            </w:rPr>
          </w:pPr>
          <w:hyperlink w:anchor="_Toc13847100" w:history="1">
            <w:r w:rsidR="0026515B" w:rsidRPr="005826C8">
              <w:rPr>
                <w:rStyle w:val="Hyperlink"/>
                <w:rFonts w:ascii="Bell MT" w:hAnsi="Bell MT" w:cstheme="minorHAnsi"/>
                <w:b/>
                <w:bCs/>
                <w:noProof/>
              </w:rPr>
              <w:t>Local Process for Payments</w:t>
            </w:r>
            <w:r w:rsidR="0026515B">
              <w:rPr>
                <w:noProof/>
                <w:webHidden/>
              </w:rPr>
              <w:tab/>
            </w:r>
            <w:r w:rsidR="0026515B">
              <w:rPr>
                <w:noProof/>
                <w:webHidden/>
              </w:rPr>
              <w:fldChar w:fldCharType="begin"/>
            </w:r>
            <w:r w:rsidR="0026515B">
              <w:rPr>
                <w:noProof/>
                <w:webHidden/>
              </w:rPr>
              <w:instrText xml:space="preserve"> PAGEREF _Toc13847100 \h </w:instrText>
            </w:r>
            <w:r w:rsidR="0026515B">
              <w:rPr>
                <w:noProof/>
                <w:webHidden/>
              </w:rPr>
            </w:r>
            <w:r w:rsidR="0026515B">
              <w:rPr>
                <w:noProof/>
                <w:webHidden/>
              </w:rPr>
              <w:fldChar w:fldCharType="separate"/>
            </w:r>
            <w:r w:rsidR="004A39DD">
              <w:rPr>
                <w:noProof/>
                <w:webHidden/>
              </w:rPr>
              <w:t>30</w:t>
            </w:r>
            <w:r w:rsidR="0026515B">
              <w:rPr>
                <w:noProof/>
                <w:webHidden/>
              </w:rPr>
              <w:fldChar w:fldCharType="end"/>
            </w:r>
          </w:hyperlink>
        </w:p>
        <w:p w14:paraId="23BEC425" w14:textId="5BA20838" w:rsidR="0026515B" w:rsidRDefault="00000000">
          <w:pPr>
            <w:pStyle w:val="TOC3"/>
            <w:tabs>
              <w:tab w:val="right" w:leader="dot" w:pos="9350"/>
            </w:tabs>
            <w:rPr>
              <w:rFonts w:eastAsiaTheme="minorEastAsia"/>
              <w:noProof/>
            </w:rPr>
          </w:pPr>
          <w:hyperlink w:anchor="_Toc13847101" w:history="1">
            <w:r w:rsidR="0026515B" w:rsidRPr="005826C8">
              <w:rPr>
                <w:rStyle w:val="Hyperlink"/>
                <w:rFonts w:ascii="Bell MT" w:hAnsi="Bell MT" w:cstheme="minorHAnsi"/>
                <w:b/>
                <w:bCs/>
                <w:noProof/>
              </w:rPr>
              <w:t>Determination of GAP Payments</w:t>
            </w:r>
            <w:r w:rsidR="0026515B">
              <w:rPr>
                <w:noProof/>
                <w:webHidden/>
              </w:rPr>
              <w:tab/>
            </w:r>
            <w:r w:rsidR="0026515B">
              <w:rPr>
                <w:noProof/>
                <w:webHidden/>
              </w:rPr>
              <w:fldChar w:fldCharType="begin"/>
            </w:r>
            <w:r w:rsidR="0026515B">
              <w:rPr>
                <w:noProof/>
                <w:webHidden/>
              </w:rPr>
              <w:instrText xml:space="preserve"> PAGEREF _Toc13847101 \h </w:instrText>
            </w:r>
            <w:r w:rsidR="0026515B">
              <w:rPr>
                <w:noProof/>
                <w:webHidden/>
              </w:rPr>
            </w:r>
            <w:r w:rsidR="0026515B">
              <w:rPr>
                <w:noProof/>
                <w:webHidden/>
              </w:rPr>
              <w:fldChar w:fldCharType="separate"/>
            </w:r>
            <w:r w:rsidR="004A39DD">
              <w:rPr>
                <w:noProof/>
                <w:webHidden/>
              </w:rPr>
              <w:t>30</w:t>
            </w:r>
            <w:r w:rsidR="0026515B">
              <w:rPr>
                <w:noProof/>
                <w:webHidden/>
              </w:rPr>
              <w:fldChar w:fldCharType="end"/>
            </w:r>
          </w:hyperlink>
        </w:p>
        <w:p w14:paraId="68777503" w14:textId="2658A5A2" w:rsidR="0026515B" w:rsidRDefault="00000000">
          <w:pPr>
            <w:pStyle w:val="TOC2"/>
            <w:tabs>
              <w:tab w:val="right" w:leader="dot" w:pos="9350"/>
            </w:tabs>
            <w:rPr>
              <w:rFonts w:eastAsiaTheme="minorEastAsia"/>
              <w:noProof/>
            </w:rPr>
          </w:pPr>
          <w:hyperlink w:anchor="_Toc13847102"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Guardianship Assistance Agreement</w:t>
            </w:r>
            <w:r w:rsidR="0026515B">
              <w:rPr>
                <w:noProof/>
                <w:webHidden/>
              </w:rPr>
              <w:tab/>
            </w:r>
            <w:r w:rsidR="0026515B">
              <w:rPr>
                <w:noProof/>
                <w:webHidden/>
              </w:rPr>
              <w:fldChar w:fldCharType="begin"/>
            </w:r>
            <w:r w:rsidR="0026515B">
              <w:rPr>
                <w:noProof/>
                <w:webHidden/>
              </w:rPr>
              <w:instrText xml:space="preserve"> PAGEREF _Toc13847102 \h </w:instrText>
            </w:r>
            <w:r w:rsidR="0026515B">
              <w:rPr>
                <w:noProof/>
                <w:webHidden/>
              </w:rPr>
            </w:r>
            <w:r w:rsidR="0026515B">
              <w:rPr>
                <w:noProof/>
                <w:webHidden/>
              </w:rPr>
              <w:fldChar w:fldCharType="separate"/>
            </w:r>
            <w:r w:rsidR="004A39DD">
              <w:rPr>
                <w:noProof/>
                <w:webHidden/>
              </w:rPr>
              <w:t>31</w:t>
            </w:r>
            <w:r w:rsidR="0026515B">
              <w:rPr>
                <w:noProof/>
                <w:webHidden/>
              </w:rPr>
              <w:fldChar w:fldCharType="end"/>
            </w:r>
          </w:hyperlink>
        </w:p>
        <w:p w14:paraId="49D0EF6C" w14:textId="1DFA7C96" w:rsidR="0026515B" w:rsidRDefault="00000000">
          <w:pPr>
            <w:pStyle w:val="TOC2"/>
            <w:tabs>
              <w:tab w:val="right" w:leader="dot" w:pos="9350"/>
            </w:tabs>
            <w:rPr>
              <w:rFonts w:eastAsiaTheme="minorEastAsia"/>
              <w:noProof/>
            </w:rPr>
          </w:pPr>
          <w:hyperlink w:anchor="_Toc13847103" w:history="1">
            <w:r w:rsidR="0026515B" w:rsidRPr="005826C8">
              <w:rPr>
                <w:rStyle w:val="Hyperlink"/>
                <w:rFonts w:ascii="Bell MT" w:hAnsi="Bell MT" w:cstheme="minorHAnsi"/>
                <w:b/>
                <w:noProof/>
              </w:rPr>
              <w:t>Successor Guardian</w:t>
            </w:r>
            <w:r w:rsidR="0026515B">
              <w:rPr>
                <w:noProof/>
                <w:webHidden/>
              </w:rPr>
              <w:tab/>
            </w:r>
            <w:r w:rsidR="0026515B">
              <w:rPr>
                <w:noProof/>
                <w:webHidden/>
              </w:rPr>
              <w:fldChar w:fldCharType="begin"/>
            </w:r>
            <w:r w:rsidR="0026515B">
              <w:rPr>
                <w:noProof/>
                <w:webHidden/>
              </w:rPr>
              <w:instrText xml:space="preserve"> PAGEREF _Toc13847103 \h </w:instrText>
            </w:r>
            <w:r w:rsidR="0026515B">
              <w:rPr>
                <w:noProof/>
                <w:webHidden/>
              </w:rPr>
            </w:r>
            <w:r w:rsidR="0026515B">
              <w:rPr>
                <w:noProof/>
                <w:webHidden/>
              </w:rPr>
              <w:fldChar w:fldCharType="separate"/>
            </w:r>
            <w:r w:rsidR="004A39DD">
              <w:rPr>
                <w:noProof/>
                <w:webHidden/>
              </w:rPr>
              <w:t>31</w:t>
            </w:r>
            <w:r w:rsidR="0026515B">
              <w:rPr>
                <w:noProof/>
                <w:webHidden/>
              </w:rPr>
              <w:fldChar w:fldCharType="end"/>
            </w:r>
          </w:hyperlink>
        </w:p>
        <w:p w14:paraId="6F7DDB52" w14:textId="2BE724DF" w:rsidR="0026515B" w:rsidRDefault="00000000">
          <w:pPr>
            <w:pStyle w:val="TOC2"/>
            <w:tabs>
              <w:tab w:val="right" w:leader="dot" w:pos="9350"/>
            </w:tabs>
            <w:rPr>
              <w:rFonts w:eastAsiaTheme="minorEastAsia"/>
              <w:noProof/>
            </w:rPr>
          </w:pPr>
          <w:hyperlink w:anchor="_Toc13847104" w:history="1">
            <w:r w:rsidR="0026515B" w:rsidRPr="005826C8">
              <w:rPr>
                <w:rStyle w:val="Hyperlink"/>
                <w:rFonts w:ascii="Bell MT" w:hAnsi="Bell MT" w:cstheme="minorHAnsi"/>
                <w:b/>
                <w:noProof/>
              </w:rPr>
              <w:t>Background Screenings for Successor Guardian</w:t>
            </w:r>
            <w:r w:rsidR="0026515B">
              <w:rPr>
                <w:noProof/>
                <w:webHidden/>
              </w:rPr>
              <w:tab/>
            </w:r>
            <w:r w:rsidR="0026515B">
              <w:rPr>
                <w:noProof/>
                <w:webHidden/>
              </w:rPr>
              <w:fldChar w:fldCharType="begin"/>
            </w:r>
            <w:r w:rsidR="0026515B">
              <w:rPr>
                <w:noProof/>
                <w:webHidden/>
              </w:rPr>
              <w:instrText xml:space="preserve"> PAGEREF _Toc13847104 \h </w:instrText>
            </w:r>
            <w:r w:rsidR="0026515B">
              <w:rPr>
                <w:noProof/>
                <w:webHidden/>
              </w:rPr>
            </w:r>
            <w:r w:rsidR="0026515B">
              <w:rPr>
                <w:noProof/>
                <w:webHidden/>
              </w:rPr>
              <w:fldChar w:fldCharType="separate"/>
            </w:r>
            <w:r w:rsidR="004A39DD">
              <w:rPr>
                <w:noProof/>
                <w:webHidden/>
              </w:rPr>
              <w:t>32</w:t>
            </w:r>
            <w:r w:rsidR="0026515B">
              <w:rPr>
                <w:noProof/>
                <w:webHidden/>
              </w:rPr>
              <w:fldChar w:fldCharType="end"/>
            </w:r>
          </w:hyperlink>
        </w:p>
        <w:p w14:paraId="4A53D7DE" w14:textId="4DFEF019" w:rsidR="0026515B" w:rsidRDefault="00000000">
          <w:pPr>
            <w:pStyle w:val="TOC2"/>
            <w:tabs>
              <w:tab w:val="right" w:leader="dot" w:pos="9350"/>
            </w:tabs>
            <w:rPr>
              <w:rFonts w:eastAsiaTheme="minorEastAsia"/>
              <w:noProof/>
            </w:rPr>
          </w:pPr>
          <w:hyperlink w:anchor="_Toc13847105" w:history="1">
            <w:r w:rsidR="0026515B" w:rsidRPr="005826C8">
              <w:rPr>
                <w:rStyle w:val="Hyperlink"/>
                <w:rFonts w:ascii="Bell MT" w:hAnsi="Bell MT" w:cstheme="minorHAnsi"/>
                <w:b/>
                <w:noProof/>
              </w:rPr>
              <w:t>FSFN Guardianship Assistance Agreement</w:t>
            </w:r>
            <w:r w:rsidR="0026515B">
              <w:rPr>
                <w:noProof/>
                <w:webHidden/>
              </w:rPr>
              <w:tab/>
            </w:r>
            <w:r w:rsidR="0026515B">
              <w:rPr>
                <w:noProof/>
                <w:webHidden/>
              </w:rPr>
              <w:fldChar w:fldCharType="begin"/>
            </w:r>
            <w:r w:rsidR="0026515B">
              <w:rPr>
                <w:noProof/>
                <w:webHidden/>
              </w:rPr>
              <w:instrText xml:space="preserve"> PAGEREF _Toc13847105 \h </w:instrText>
            </w:r>
            <w:r w:rsidR="0026515B">
              <w:rPr>
                <w:noProof/>
                <w:webHidden/>
              </w:rPr>
            </w:r>
            <w:r w:rsidR="0026515B">
              <w:rPr>
                <w:noProof/>
                <w:webHidden/>
              </w:rPr>
              <w:fldChar w:fldCharType="separate"/>
            </w:r>
            <w:r w:rsidR="004A39DD">
              <w:rPr>
                <w:noProof/>
                <w:webHidden/>
              </w:rPr>
              <w:t>33</w:t>
            </w:r>
            <w:r w:rsidR="0026515B">
              <w:rPr>
                <w:noProof/>
                <w:webHidden/>
              </w:rPr>
              <w:fldChar w:fldCharType="end"/>
            </w:r>
          </w:hyperlink>
        </w:p>
        <w:p w14:paraId="0D8D3BE3" w14:textId="6C35CAFD" w:rsidR="0026515B" w:rsidRDefault="00000000">
          <w:pPr>
            <w:pStyle w:val="TOC3"/>
            <w:tabs>
              <w:tab w:val="right" w:leader="dot" w:pos="9350"/>
            </w:tabs>
            <w:rPr>
              <w:rFonts w:eastAsiaTheme="minorEastAsia"/>
              <w:noProof/>
            </w:rPr>
          </w:pPr>
          <w:hyperlink w:anchor="_Toc13847106" w:history="1">
            <w:r w:rsidR="0026515B" w:rsidRPr="005826C8">
              <w:rPr>
                <w:rStyle w:val="Hyperlink"/>
                <w:rFonts w:ascii="Bell MT" w:hAnsi="Bell MT" w:cstheme="minorHAnsi"/>
                <w:b/>
                <w:noProof/>
              </w:rPr>
              <w:t>Creating a Guardianship Assistance Agreement</w:t>
            </w:r>
            <w:r w:rsidR="0026515B">
              <w:rPr>
                <w:noProof/>
                <w:webHidden/>
              </w:rPr>
              <w:tab/>
            </w:r>
            <w:r w:rsidR="0026515B">
              <w:rPr>
                <w:noProof/>
                <w:webHidden/>
              </w:rPr>
              <w:fldChar w:fldCharType="begin"/>
            </w:r>
            <w:r w:rsidR="0026515B">
              <w:rPr>
                <w:noProof/>
                <w:webHidden/>
              </w:rPr>
              <w:instrText xml:space="preserve"> PAGEREF _Toc13847106 \h </w:instrText>
            </w:r>
            <w:r w:rsidR="0026515B">
              <w:rPr>
                <w:noProof/>
                <w:webHidden/>
              </w:rPr>
            </w:r>
            <w:r w:rsidR="0026515B">
              <w:rPr>
                <w:noProof/>
                <w:webHidden/>
              </w:rPr>
              <w:fldChar w:fldCharType="separate"/>
            </w:r>
            <w:r w:rsidR="004A39DD">
              <w:rPr>
                <w:noProof/>
                <w:webHidden/>
              </w:rPr>
              <w:t>33</w:t>
            </w:r>
            <w:r w:rsidR="0026515B">
              <w:rPr>
                <w:noProof/>
                <w:webHidden/>
              </w:rPr>
              <w:fldChar w:fldCharType="end"/>
            </w:r>
          </w:hyperlink>
        </w:p>
        <w:p w14:paraId="7E3F3DF1" w14:textId="6BCC9BBF" w:rsidR="0026515B" w:rsidRDefault="00000000">
          <w:pPr>
            <w:pStyle w:val="TOC3"/>
            <w:tabs>
              <w:tab w:val="right" w:leader="dot" w:pos="9350"/>
            </w:tabs>
            <w:rPr>
              <w:rFonts w:eastAsiaTheme="minorEastAsia"/>
              <w:noProof/>
            </w:rPr>
          </w:pPr>
          <w:hyperlink w:anchor="_Toc13847107" w:history="1">
            <w:r w:rsidR="0026515B" w:rsidRPr="005826C8">
              <w:rPr>
                <w:rStyle w:val="Hyperlink"/>
                <w:rFonts w:ascii="Bell MT" w:hAnsi="Bell MT" w:cstheme="minorHAnsi"/>
                <w:b/>
                <w:noProof/>
              </w:rPr>
              <w:t>Successor Guardian</w:t>
            </w:r>
            <w:r w:rsidR="0026515B">
              <w:rPr>
                <w:noProof/>
                <w:webHidden/>
              </w:rPr>
              <w:tab/>
            </w:r>
            <w:r w:rsidR="0026515B">
              <w:rPr>
                <w:noProof/>
                <w:webHidden/>
              </w:rPr>
              <w:fldChar w:fldCharType="begin"/>
            </w:r>
            <w:r w:rsidR="0026515B">
              <w:rPr>
                <w:noProof/>
                <w:webHidden/>
              </w:rPr>
              <w:instrText xml:space="preserve"> PAGEREF _Toc13847107 \h </w:instrText>
            </w:r>
            <w:r w:rsidR="0026515B">
              <w:rPr>
                <w:noProof/>
                <w:webHidden/>
              </w:rPr>
            </w:r>
            <w:r w:rsidR="0026515B">
              <w:rPr>
                <w:noProof/>
                <w:webHidden/>
              </w:rPr>
              <w:fldChar w:fldCharType="separate"/>
            </w:r>
            <w:r w:rsidR="004A39DD">
              <w:rPr>
                <w:noProof/>
                <w:webHidden/>
              </w:rPr>
              <w:t>34</w:t>
            </w:r>
            <w:r w:rsidR="0026515B">
              <w:rPr>
                <w:noProof/>
                <w:webHidden/>
              </w:rPr>
              <w:fldChar w:fldCharType="end"/>
            </w:r>
          </w:hyperlink>
        </w:p>
        <w:p w14:paraId="5B383585" w14:textId="7DF3C865" w:rsidR="0026515B" w:rsidRDefault="00000000">
          <w:pPr>
            <w:pStyle w:val="TOC2"/>
            <w:tabs>
              <w:tab w:val="right" w:leader="dot" w:pos="9350"/>
            </w:tabs>
            <w:rPr>
              <w:rFonts w:eastAsiaTheme="minorEastAsia"/>
              <w:noProof/>
            </w:rPr>
          </w:pPr>
          <w:hyperlink w:anchor="_Toc13847108" w:history="1">
            <w:r w:rsidR="0026515B" w:rsidRPr="005826C8">
              <w:rPr>
                <w:rStyle w:val="Hyperlink"/>
                <w:rFonts w:ascii="Bell MT" w:hAnsi="Bell MT" w:cstheme="minorHAnsi"/>
                <w:b/>
                <w:noProof/>
              </w:rPr>
              <w:t>FSFN Guardianship Assistance Agreement</w:t>
            </w:r>
            <w:r w:rsidR="0026515B">
              <w:rPr>
                <w:noProof/>
                <w:webHidden/>
              </w:rPr>
              <w:tab/>
            </w:r>
            <w:r w:rsidR="0026515B">
              <w:rPr>
                <w:noProof/>
                <w:webHidden/>
              </w:rPr>
              <w:fldChar w:fldCharType="begin"/>
            </w:r>
            <w:r w:rsidR="0026515B">
              <w:rPr>
                <w:noProof/>
                <w:webHidden/>
              </w:rPr>
              <w:instrText xml:space="preserve"> PAGEREF _Toc13847108 \h </w:instrText>
            </w:r>
            <w:r w:rsidR="0026515B">
              <w:rPr>
                <w:noProof/>
                <w:webHidden/>
              </w:rPr>
            </w:r>
            <w:r w:rsidR="0026515B">
              <w:rPr>
                <w:noProof/>
                <w:webHidden/>
              </w:rPr>
              <w:fldChar w:fldCharType="separate"/>
            </w:r>
            <w:r w:rsidR="004A39DD">
              <w:rPr>
                <w:noProof/>
                <w:webHidden/>
              </w:rPr>
              <w:t>35</w:t>
            </w:r>
            <w:r w:rsidR="0026515B">
              <w:rPr>
                <w:noProof/>
                <w:webHidden/>
              </w:rPr>
              <w:fldChar w:fldCharType="end"/>
            </w:r>
          </w:hyperlink>
        </w:p>
        <w:p w14:paraId="166A099C" w14:textId="37D42CE7" w:rsidR="0026515B" w:rsidRDefault="00000000">
          <w:pPr>
            <w:pStyle w:val="TOC3"/>
            <w:tabs>
              <w:tab w:val="right" w:leader="dot" w:pos="9350"/>
            </w:tabs>
            <w:rPr>
              <w:rFonts w:eastAsiaTheme="minorEastAsia"/>
              <w:noProof/>
            </w:rPr>
          </w:pPr>
          <w:hyperlink w:anchor="_Toc13847109" w:history="1">
            <w:r w:rsidR="0026515B" w:rsidRPr="005826C8">
              <w:rPr>
                <w:rStyle w:val="Hyperlink"/>
                <w:rFonts w:ascii="Bell MT" w:hAnsi="Bell MT" w:cstheme="minorHAnsi"/>
                <w:b/>
                <w:noProof/>
              </w:rPr>
              <w:t>Guardianship Assistance Program Agreement</w:t>
            </w:r>
            <w:r w:rsidR="0026515B">
              <w:rPr>
                <w:noProof/>
                <w:webHidden/>
              </w:rPr>
              <w:tab/>
            </w:r>
            <w:r w:rsidR="0026515B">
              <w:rPr>
                <w:noProof/>
                <w:webHidden/>
              </w:rPr>
              <w:fldChar w:fldCharType="begin"/>
            </w:r>
            <w:r w:rsidR="0026515B">
              <w:rPr>
                <w:noProof/>
                <w:webHidden/>
              </w:rPr>
              <w:instrText xml:space="preserve"> PAGEREF _Toc13847109 \h </w:instrText>
            </w:r>
            <w:r w:rsidR="0026515B">
              <w:rPr>
                <w:noProof/>
                <w:webHidden/>
              </w:rPr>
            </w:r>
            <w:r w:rsidR="0026515B">
              <w:rPr>
                <w:noProof/>
                <w:webHidden/>
              </w:rPr>
              <w:fldChar w:fldCharType="separate"/>
            </w:r>
            <w:r w:rsidR="004A39DD">
              <w:rPr>
                <w:noProof/>
                <w:webHidden/>
              </w:rPr>
              <w:t>35</w:t>
            </w:r>
            <w:r w:rsidR="0026515B">
              <w:rPr>
                <w:noProof/>
                <w:webHidden/>
              </w:rPr>
              <w:fldChar w:fldCharType="end"/>
            </w:r>
          </w:hyperlink>
        </w:p>
        <w:p w14:paraId="7CFF546C" w14:textId="5497D17C" w:rsidR="0026515B" w:rsidRDefault="00000000">
          <w:pPr>
            <w:pStyle w:val="TOC3"/>
            <w:tabs>
              <w:tab w:val="right" w:leader="dot" w:pos="9350"/>
            </w:tabs>
            <w:rPr>
              <w:rFonts w:eastAsiaTheme="minorEastAsia"/>
              <w:noProof/>
            </w:rPr>
          </w:pPr>
          <w:hyperlink w:anchor="_Toc13847110" w:history="1">
            <w:r w:rsidR="0026515B" w:rsidRPr="005826C8">
              <w:rPr>
                <w:rStyle w:val="Hyperlink"/>
                <w:rFonts w:ascii="Bell MT" w:hAnsi="Bell MT" w:cstheme="minorHAnsi"/>
                <w:b/>
                <w:noProof/>
              </w:rPr>
              <w:t>Finalize the Guardianship Assistance Agreement</w:t>
            </w:r>
            <w:r w:rsidR="0026515B">
              <w:rPr>
                <w:noProof/>
                <w:webHidden/>
              </w:rPr>
              <w:tab/>
            </w:r>
            <w:r w:rsidR="0026515B">
              <w:rPr>
                <w:noProof/>
                <w:webHidden/>
              </w:rPr>
              <w:fldChar w:fldCharType="begin"/>
            </w:r>
            <w:r w:rsidR="0026515B">
              <w:rPr>
                <w:noProof/>
                <w:webHidden/>
              </w:rPr>
              <w:instrText xml:space="preserve"> PAGEREF _Toc13847110 \h </w:instrText>
            </w:r>
            <w:r w:rsidR="0026515B">
              <w:rPr>
                <w:noProof/>
                <w:webHidden/>
              </w:rPr>
            </w:r>
            <w:r w:rsidR="0026515B">
              <w:rPr>
                <w:noProof/>
                <w:webHidden/>
              </w:rPr>
              <w:fldChar w:fldCharType="separate"/>
            </w:r>
            <w:r w:rsidR="004A39DD">
              <w:rPr>
                <w:noProof/>
                <w:webHidden/>
              </w:rPr>
              <w:t>36</w:t>
            </w:r>
            <w:r w:rsidR="0026515B">
              <w:rPr>
                <w:noProof/>
                <w:webHidden/>
              </w:rPr>
              <w:fldChar w:fldCharType="end"/>
            </w:r>
          </w:hyperlink>
        </w:p>
        <w:p w14:paraId="6A56C09F" w14:textId="10E0B475" w:rsidR="0026515B" w:rsidRDefault="00000000">
          <w:pPr>
            <w:pStyle w:val="TOC2"/>
            <w:tabs>
              <w:tab w:val="right" w:leader="dot" w:pos="9350"/>
            </w:tabs>
            <w:rPr>
              <w:rFonts w:eastAsiaTheme="minorEastAsia"/>
              <w:noProof/>
            </w:rPr>
          </w:pPr>
          <w:hyperlink w:anchor="_Toc13847111" w:history="1">
            <w:r w:rsidR="0026515B" w:rsidRPr="005826C8">
              <w:rPr>
                <w:rStyle w:val="Hyperlink"/>
                <w:rFonts w:ascii="Bell MT" w:hAnsi="Bell MT" w:cstheme="minorHAnsi"/>
                <w:b/>
                <w:noProof/>
              </w:rPr>
              <w:t xml:space="preserve">GAP Application Process: </w:t>
            </w:r>
            <w:r w:rsidR="0026515B" w:rsidRPr="005826C8">
              <w:rPr>
                <w:rStyle w:val="Hyperlink"/>
                <w:rFonts w:ascii="Bell MT" w:hAnsi="Bell MT" w:cstheme="minorHAnsi"/>
                <w:b/>
                <w:i/>
                <w:noProof/>
              </w:rPr>
              <w:t>Discharge to Permanent Guardianship</w:t>
            </w:r>
            <w:r w:rsidR="0026515B">
              <w:rPr>
                <w:noProof/>
                <w:webHidden/>
              </w:rPr>
              <w:tab/>
            </w:r>
            <w:r w:rsidR="0026515B">
              <w:rPr>
                <w:noProof/>
                <w:webHidden/>
              </w:rPr>
              <w:fldChar w:fldCharType="begin"/>
            </w:r>
            <w:r w:rsidR="0026515B">
              <w:rPr>
                <w:noProof/>
                <w:webHidden/>
              </w:rPr>
              <w:instrText xml:space="preserve"> PAGEREF _Toc13847111 \h </w:instrText>
            </w:r>
            <w:r w:rsidR="0026515B">
              <w:rPr>
                <w:noProof/>
                <w:webHidden/>
              </w:rPr>
            </w:r>
            <w:r w:rsidR="0026515B">
              <w:rPr>
                <w:noProof/>
                <w:webHidden/>
              </w:rPr>
              <w:fldChar w:fldCharType="separate"/>
            </w:r>
            <w:r w:rsidR="004A39DD">
              <w:rPr>
                <w:noProof/>
                <w:webHidden/>
              </w:rPr>
              <w:t>38</w:t>
            </w:r>
            <w:r w:rsidR="0026515B">
              <w:rPr>
                <w:noProof/>
                <w:webHidden/>
              </w:rPr>
              <w:fldChar w:fldCharType="end"/>
            </w:r>
          </w:hyperlink>
        </w:p>
        <w:p w14:paraId="1D288AAD" w14:textId="6401C930" w:rsidR="0026515B" w:rsidRDefault="00000000">
          <w:pPr>
            <w:pStyle w:val="TOC1"/>
            <w:rPr>
              <w:rFonts w:eastAsiaTheme="minorEastAsia"/>
              <w:noProof/>
            </w:rPr>
          </w:pPr>
          <w:hyperlink w:anchor="_Toc13847112" w:history="1">
            <w:r w:rsidR="0026515B" w:rsidRPr="005826C8">
              <w:rPr>
                <w:rStyle w:val="Hyperlink"/>
                <w:rFonts w:ascii="Bell MT" w:hAnsi="Bell MT" w:cstheme="minorHAnsi"/>
                <w:b/>
                <w:noProof/>
              </w:rPr>
              <w:t>Continued Program Eligibility</w:t>
            </w:r>
            <w:r w:rsidR="0026515B">
              <w:rPr>
                <w:noProof/>
                <w:webHidden/>
              </w:rPr>
              <w:tab/>
            </w:r>
            <w:r w:rsidR="0026515B">
              <w:rPr>
                <w:noProof/>
                <w:webHidden/>
              </w:rPr>
              <w:fldChar w:fldCharType="begin"/>
            </w:r>
            <w:r w:rsidR="0026515B">
              <w:rPr>
                <w:noProof/>
                <w:webHidden/>
              </w:rPr>
              <w:instrText xml:space="preserve"> PAGEREF _Toc13847112 \h </w:instrText>
            </w:r>
            <w:r w:rsidR="0026515B">
              <w:rPr>
                <w:noProof/>
                <w:webHidden/>
              </w:rPr>
            </w:r>
            <w:r w:rsidR="0026515B">
              <w:rPr>
                <w:noProof/>
                <w:webHidden/>
              </w:rPr>
              <w:fldChar w:fldCharType="separate"/>
            </w:r>
            <w:r w:rsidR="004A39DD">
              <w:rPr>
                <w:noProof/>
                <w:webHidden/>
              </w:rPr>
              <w:t>39</w:t>
            </w:r>
            <w:r w:rsidR="0026515B">
              <w:rPr>
                <w:noProof/>
                <w:webHidden/>
              </w:rPr>
              <w:fldChar w:fldCharType="end"/>
            </w:r>
          </w:hyperlink>
        </w:p>
        <w:p w14:paraId="375CCC71" w14:textId="3D597117" w:rsidR="0026515B" w:rsidRDefault="00000000">
          <w:pPr>
            <w:pStyle w:val="TOC2"/>
            <w:tabs>
              <w:tab w:val="right" w:leader="dot" w:pos="9350"/>
            </w:tabs>
            <w:rPr>
              <w:rFonts w:eastAsiaTheme="minorEastAsia"/>
              <w:noProof/>
            </w:rPr>
          </w:pPr>
          <w:hyperlink w:anchor="_Toc13847113" w:history="1">
            <w:r w:rsidR="0026515B" w:rsidRPr="005826C8">
              <w:rPr>
                <w:rStyle w:val="Hyperlink"/>
                <w:rFonts w:ascii="Bell MT" w:hAnsi="Bell MT" w:cstheme="minorHAnsi"/>
                <w:b/>
                <w:noProof/>
              </w:rPr>
              <w:t>GAP Annual Redetermination</w:t>
            </w:r>
            <w:r w:rsidR="0026515B">
              <w:rPr>
                <w:noProof/>
                <w:webHidden/>
              </w:rPr>
              <w:tab/>
            </w:r>
            <w:r w:rsidR="0026515B">
              <w:rPr>
                <w:noProof/>
                <w:webHidden/>
              </w:rPr>
              <w:fldChar w:fldCharType="begin"/>
            </w:r>
            <w:r w:rsidR="0026515B">
              <w:rPr>
                <w:noProof/>
                <w:webHidden/>
              </w:rPr>
              <w:instrText xml:space="preserve"> PAGEREF _Toc13847113 \h </w:instrText>
            </w:r>
            <w:r w:rsidR="0026515B">
              <w:rPr>
                <w:noProof/>
                <w:webHidden/>
              </w:rPr>
            </w:r>
            <w:r w:rsidR="0026515B">
              <w:rPr>
                <w:noProof/>
                <w:webHidden/>
              </w:rPr>
              <w:fldChar w:fldCharType="separate"/>
            </w:r>
            <w:r w:rsidR="004A39DD">
              <w:rPr>
                <w:noProof/>
                <w:webHidden/>
              </w:rPr>
              <w:t>39</w:t>
            </w:r>
            <w:r w:rsidR="0026515B">
              <w:rPr>
                <w:noProof/>
                <w:webHidden/>
              </w:rPr>
              <w:fldChar w:fldCharType="end"/>
            </w:r>
          </w:hyperlink>
        </w:p>
        <w:p w14:paraId="7E1BCA5D" w14:textId="5AF4E71B" w:rsidR="0026515B" w:rsidRDefault="00000000">
          <w:pPr>
            <w:pStyle w:val="TOC3"/>
            <w:tabs>
              <w:tab w:val="right" w:leader="dot" w:pos="9350"/>
            </w:tabs>
            <w:rPr>
              <w:rFonts w:eastAsiaTheme="minorEastAsia"/>
              <w:noProof/>
            </w:rPr>
          </w:pPr>
          <w:hyperlink w:anchor="_Toc13847114" w:history="1">
            <w:r w:rsidR="0026515B" w:rsidRPr="005826C8">
              <w:rPr>
                <w:rStyle w:val="Hyperlink"/>
                <w:rFonts w:ascii="Bell MT" w:hAnsi="Bell MT" w:cstheme="minorHAnsi"/>
                <w:b/>
                <w:noProof/>
              </w:rPr>
              <w:t>Redetermination Process</w:t>
            </w:r>
            <w:r w:rsidR="0026515B">
              <w:rPr>
                <w:noProof/>
                <w:webHidden/>
              </w:rPr>
              <w:tab/>
            </w:r>
            <w:r w:rsidR="0026515B">
              <w:rPr>
                <w:noProof/>
                <w:webHidden/>
              </w:rPr>
              <w:fldChar w:fldCharType="begin"/>
            </w:r>
            <w:r w:rsidR="0026515B">
              <w:rPr>
                <w:noProof/>
                <w:webHidden/>
              </w:rPr>
              <w:instrText xml:space="preserve"> PAGEREF _Toc13847114 \h </w:instrText>
            </w:r>
            <w:r w:rsidR="0026515B">
              <w:rPr>
                <w:noProof/>
                <w:webHidden/>
              </w:rPr>
            </w:r>
            <w:r w:rsidR="0026515B">
              <w:rPr>
                <w:noProof/>
                <w:webHidden/>
              </w:rPr>
              <w:fldChar w:fldCharType="separate"/>
            </w:r>
            <w:r w:rsidR="004A39DD">
              <w:rPr>
                <w:noProof/>
                <w:webHidden/>
              </w:rPr>
              <w:t>40</w:t>
            </w:r>
            <w:r w:rsidR="0026515B">
              <w:rPr>
                <w:noProof/>
                <w:webHidden/>
              </w:rPr>
              <w:fldChar w:fldCharType="end"/>
            </w:r>
          </w:hyperlink>
        </w:p>
        <w:p w14:paraId="0B2F3E49" w14:textId="06B903D9" w:rsidR="0026515B" w:rsidRDefault="00000000">
          <w:pPr>
            <w:pStyle w:val="TOC3"/>
            <w:tabs>
              <w:tab w:val="right" w:leader="dot" w:pos="9350"/>
            </w:tabs>
            <w:rPr>
              <w:rFonts w:eastAsiaTheme="minorEastAsia"/>
              <w:noProof/>
            </w:rPr>
          </w:pPr>
          <w:hyperlink w:anchor="_Toc13847115" w:history="1">
            <w:r w:rsidR="0026515B" w:rsidRPr="005826C8">
              <w:rPr>
                <w:rStyle w:val="Hyperlink"/>
                <w:rFonts w:ascii="Bell MT" w:hAnsi="Bell MT" w:cstheme="minorHAnsi"/>
                <w:b/>
                <w:noProof/>
              </w:rPr>
              <w:t>Transferring to Successor Guardian</w:t>
            </w:r>
            <w:r w:rsidR="0026515B">
              <w:rPr>
                <w:noProof/>
                <w:webHidden/>
              </w:rPr>
              <w:tab/>
            </w:r>
            <w:r w:rsidR="0026515B">
              <w:rPr>
                <w:noProof/>
                <w:webHidden/>
              </w:rPr>
              <w:fldChar w:fldCharType="begin"/>
            </w:r>
            <w:r w:rsidR="0026515B">
              <w:rPr>
                <w:noProof/>
                <w:webHidden/>
              </w:rPr>
              <w:instrText xml:space="preserve"> PAGEREF _Toc13847115 \h </w:instrText>
            </w:r>
            <w:r w:rsidR="0026515B">
              <w:rPr>
                <w:noProof/>
                <w:webHidden/>
              </w:rPr>
            </w:r>
            <w:r w:rsidR="0026515B">
              <w:rPr>
                <w:noProof/>
                <w:webHidden/>
              </w:rPr>
              <w:fldChar w:fldCharType="separate"/>
            </w:r>
            <w:r w:rsidR="004A39DD">
              <w:rPr>
                <w:noProof/>
                <w:webHidden/>
              </w:rPr>
              <w:t>41</w:t>
            </w:r>
            <w:r w:rsidR="0026515B">
              <w:rPr>
                <w:noProof/>
                <w:webHidden/>
              </w:rPr>
              <w:fldChar w:fldCharType="end"/>
            </w:r>
          </w:hyperlink>
        </w:p>
        <w:p w14:paraId="2E752A99" w14:textId="4C140C77" w:rsidR="0026515B" w:rsidRDefault="00000000">
          <w:pPr>
            <w:pStyle w:val="TOC2"/>
            <w:tabs>
              <w:tab w:val="right" w:leader="dot" w:pos="9350"/>
            </w:tabs>
            <w:rPr>
              <w:rFonts w:eastAsiaTheme="minorEastAsia"/>
              <w:noProof/>
            </w:rPr>
          </w:pPr>
          <w:hyperlink w:anchor="_Toc13847116" w:history="1">
            <w:r w:rsidR="0026515B" w:rsidRPr="005826C8">
              <w:rPr>
                <w:rStyle w:val="Hyperlink"/>
                <w:rFonts w:ascii="Bell MT" w:hAnsi="Bell MT" w:cstheme="minorHAnsi"/>
                <w:b/>
                <w:noProof/>
              </w:rPr>
              <w:t>FSFN Guardianship Assistance Program Redetermination</w:t>
            </w:r>
            <w:r w:rsidR="0026515B">
              <w:rPr>
                <w:noProof/>
                <w:webHidden/>
              </w:rPr>
              <w:tab/>
            </w:r>
            <w:r w:rsidR="0026515B">
              <w:rPr>
                <w:noProof/>
                <w:webHidden/>
              </w:rPr>
              <w:fldChar w:fldCharType="begin"/>
            </w:r>
            <w:r w:rsidR="0026515B">
              <w:rPr>
                <w:noProof/>
                <w:webHidden/>
              </w:rPr>
              <w:instrText xml:space="preserve"> PAGEREF _Toc13847116 \h </w:instrText>
            </w:r>
            <w:r w:rsidR="0026515B">
              <w:rPr>
                <w:noProof/>
                <w:webHidden/>
              </w:rPr>
            </w:r>
            <w:r w:rsidR="0026515B">
              <w:rPr>
                <w:noProof/>
                <w:webHidden/>
              </w:rPr>
              <w:fldChar w:fldCharType="separate"/>
            </w:r>
            <w:r w:rsidR="004A39DD">
              <w:rPr>
                <w:noProof/>
                <w:webHidden/>
              </w:rPr>
              <w:t>42</w:t>
            </w:r>
            <w:r w:rsidR="0026515B">
              <w:rPr>
                <w:noProof/>
                <w:webHidden/>
              </w:rPr>
              <w:fldChar w:fldCharType="end"/>
            </w:r>
          </w:hyperlink>
        </w:p>
        <w:p w14:paraId="5FEFEC46" w14:textId="7E2EA0AA" w:rsidR="0026515B" w:rsidRDefault="00000000">
          <w:pPr>
            <w:pStyle w:val="TOC3"/>
            <w:tabs>
              <w:tab w:val="right" w:leader="dot" w:pos="9350"/>
            </w:tabs>
            <w:rPr>
              <w:rFonts w:eastAsiaTheme="minorEastAsia"/>
              <w:noProof/>
            </w:rPr>
          </w:pPr>
          <w:hyperlink w:anchor="_Toc13847117" w:history="1">
            <w:r w:rsidR="0026515B" w:rsidRPr="005826C8">
              <w:rPr>
                <w:rStyle w:val="Hyperlink"/>
                <w:rFonts w:ascii="Bell MT" w:hAnsi="Bell MT" w:cstheme="minorHAnsi"/>
                <w:b/>
                <w:noProof/>
              </w:rPr>
              <w:t>Guardianship Assistance Program – Redetermination</w:t>
            </w:r>
            <w:r w:rsidR="0026515B">
              <w:rPr>
                <w:noProof/>
                <w:webHidden/>
              </w:rPr>
              <w:tab/>
            </w:r>
            <w:r w:rsidR="0026515B">
              <w:rPr>
                <w:noProof/>
                <w:webHidden/>
              </w:rPr>
              <w:fldChar w:fldCharType="begin"/>
            </w:r>
            <w:r w:rsidR="0026515B">
              <w:rPr>
                <w:noProof/>
                <w:webHidden/>
              </w:rPr>
              <w:instrText xml:space="preserve"> PAGEREF _Toc13847117 \h </w:instrText>
            </w:r>
            <w:r w:rsidR="0026515B">
              <w:rPr>
                <w:noProof/>
                <w:webHidden/>
              </w:rPr>
            </w:r>
            <w:r w:rsidR="0026515B">
              <w:rPr>
                <w:noProof/>
                <w:webHidden/>
              </w:rPr>
              <w:fldChar w:fldCharType="separate"/>
            </w:r>
            <w:r w:rsidR="004A39DD">
              <w:rPr>
                <w:noProof/>
                <w:webHidden/>
              </w:rPr>
              <w:t>42</w:t>
            </w:r>
            <w:r w:rsidR="0026515B">
              <w:rPr>
                <w:noProof/>
                <w:webHidden/>
              </w:rPr>
              <w:fldChar w:fldCharType="end"/>
            </w:r>
          </w:hyperlink>
        </w:p>
        <w:p w14:paraId="12481838" w14:textId="0D6A1DB5" w:rsidR="0026515B" w:rsidRDefault="00000000">
          <w:pPr>
            <w:pStyle w:val="TOC3"/>
            <w:tabs>
              <w:tab w:val="right" w:leader="dot" w:pos="9350"/>
            </w:tabs>
            <w:rPr>
              <w:rFonts w:eastAsiaTheme="minorEastAsia"/>
              <w:noProof/>
            </w:rPr>
          </w:pPr>
          <w:hyperlink w:anchor="_Toc13847118" w:history="1">
            <w:r w:rsidR="0026515B" w:rsidRPr="005826C8">
              <w:rPr>
                <w:rStyle w:val="Hyperlink"/>
                <w:rFonts w:ascii="Bell MT" w:hAnsi="Bell MT" w:cstheme="minorHAnsi"/>
                <w:b/>
                <w:noProof/>
              </w:rPr>
              <w:t>GAP Termination</w:t>
            </w:r>
            <w:r w:rsidR="0026515B">
              <w:rPr>
                <w:noProof/>
                <w:webHidden/>
              </w:rPr>
              <w:tab/>
            </w:r>
            <w:r w:rsidR="0026515B">
              <w:rPr>
                <w:noProof/>
                <w:webHidden/>
              </w:rPr>
              <w:fldChar w:fldCharType="begin"/>
            </w:r>
            <w:r w:rsidR="0026515B">
              <w:rPr>
                <w:noProof/>
                <w:webHidden/>
              </w:rPr>
              <w:instrText xml:space="preserve"> PAGEREF _Toc13847118 \h </w:instrText>
            </w:r>
            <w:r w:rsidR="0026515B">
              <w:rPr>
                <w:noProof/>
                <w:webHidden/>
              </w:rPr>
            </w:r>
            <w:r w:rsidR="0026515B">
              <w:rPr>
                <w:noProof/>
                <w:webHidden/>
              </w:rPr>
              <w:fldChar w:fldCharType="separate"/>
            </w:r>
            <w:r w:rsidR="004A39DD">
              <w:rPr>
                <w:noProof/>
                <w:webHidden/>
              </w:rPr>
              <w:t>44</w:t>
            </w:r>
            <w:r w:rsidR="0026515B">
              <w:rPr>
                <w:noProof/>
                <w:webHidden/>
              </w:rPr>
              <w:fldChar w:fldCharType="end"/>
            </w:r>
          </w:hyperlink>
        </w:p>
        <w:p w14:paraId="72D5C733" w14:textId="6303C757" w:rsidR="0026515B" w:rsidRDefault="00000000">
          <w:pPr>
            <w:pStyle w:val="TOC3"/>
            <w:tabs>
              <w:tab w:val="right" w:leader="dot" w:pos="9350"/>
            </w:tabs>
            <w:rPr>
              <w:rFonts w:eastAsiaTheme="minorEastAsia"/>
              <w:noProof/>
            </w:rPr>
          </w:pPr>
          <w:hyperlink w:anchor="_Toc13847119" w:history="1">
            <w:r w:rsidR="0026515B" w:rsidRPr="005826C8">
              <w:rPr>
                <w:rStyle w:val="Hyperlink"/>
                <w:rFonts w:ascii="Bell MT" w:hAnsi="Bell MT" w:cstheme="minorHAnsi"/>
                <w:b/>
                <w:noProof/>
              </w:rPr>
              <w:t>FSFN GAP Termination Reasons</w:t>
            </w:r>
            <w:r w:rsidR="0026515B">
              <w:rPr>
                <w:noProof/>
                <w:webHidden/>
              </w:rPr>
              <w:tab/>
            </w:r>
            <w:r w:rsidR="0026515B">
              <w:rPr>
                <w:noProof/>
                <w:webHidden/>
              </w:rPr>
              <w:fldChar w:fldCharType="begin"/>
            </w:r>
            <w:r w:rsidR="0026515B">
              <w:rPr>
                <w:noProof/>
                <w:webHidden/>
              </w:rPr>
              <w:instrText xml:space="preserve"> PAGEREF _Toc13847119 \h </w:instrText>
            </w:r>
            <w:r w:rsidR="0026515B">
              <w:rPr>
                <w:noProof/>
                <w:webHidden/>
              </w:rPr>
            </w:r>
            <w:r w:rsidR="0026515B">
              <w:rPr>
                <w:noProof/>
                <w:webHidden/>
              </w:rPr>
              <w:fldChar w:fldCharType="separate"/>
            </w:r>
            <w:r w:rsidR="004A39DD">
              <w:rPr>
                <w:noProof/>
                <w:webHidden/>
              </w:rPr>
              <w:t>44</w:t>
            </w:r>
            <w:r w:rsidR="0026515B">
              <w:rPr>
                <w:noProof/>
                <w:webHidden/>
              </w:rPr>
              <w:fldChar w:fldCharType="end"/>
            </w:r>
          </w:hyperlink>
        </w:p>
        <w:p w14:paraId="0E47EBD6" w14:textId="4CDFF429" w:rsidR="0026515B" w:rsidRDefault="00000000">
          <w:pPr>
            <w:pStyle w:val="TOC3"/>
            <w:tabs>
              <w:tab w:val="right" w:leader="dot" w:pos="9350"/>
            </w:tabs>
            <w:rPr>
              <w:rFonts w:eastAsiaTheme="minorEastAsia"/>
              <w:noProof/>
            </w:rPr>
          </w:pPr>
          <w:hyperlink w:anchor="_Toc13847120" w:history="1">
            <w:r w:rsidR="0026515B" w:rsidRPr="005826C8">
              <w:rPr>
                <w:rStyle w:val="Hyperlink"/>
                <w:rFonts w:ascii="Bell MT" w:hAnsi="Bell MT" w:cstheme="minorHAnsi"/>
                <w:b/>
                <w:noProof/>
              </w:rPr>
              <w:t>GAA Termination Reasons</w:t>
            </w:r>
            <w:r w:rsidR="0026515B">
              <w:rPr>
                <w:noProof/>
                <w:webHidden/>
              </w:rPr>
              <w:tab/>
            </w:r>
            <w:r w:rsidR="0026515B">
              <w:rPr>
                <w:noProof/>
                <w:webHidden/>
              </w:rPr>
              <w:fldChar w:fldCharType="begin"/>
            </w:r>
            <w:r w:rsidR="0026515B">
              <w:rPr>
                <w:noProof/>
                <w:webHidden/>
              </w:rPr>
              <w:instrText xml:space="preserve"> PAGEREF _Toc13847120 \h </w:instrText>
            </w:r>
            <w:r w:rsidR="0026515B">
              <w:rPr>
                <w:noProof/>
                <w:webHidden/>
              </w:rPr>
            </w:r>
            <w:r w:rsidR="0026515B">
              <w:rPr>
                <w:noProof/>
                <w:webHidden/>
              </w:rPr>
              <w:fldChar w:fldCharType="separate"/>
            </w:r>
            <w:r w:rsidR="004A39DD">
              <w:rPr>
                <w:noProof/>
                <w:webHidden/>
              </w:rPr>
              <w:t>45</w:t>
            </w:r>
            <w:r w:rsidR="0026515B">
              <w:rPr>
                <w:noProof/>
                <w:webHidden/>
              </w:rPr>
              <w:fldChar w:fldCharType="end"/>
            </w:r>
          </w:hyperlink>
        </w:p>
        <w:p w14:paraId="782F3167" w14:textId="050DD1D2" w:rsidR="0026515B" w:rsidRDefault="00000000">
          <w:pPr>
            <w:pStyle w:val="TOC3"/>
            <w:tabs>
              <w:tab w:val="right" w:leader="dot" w:pos="9350"/>
            </w:tabs>
            <w:rPr>
              <w:rFonts w:eastAsiaTheme="minorEastAsia"/>
              <w:noProof/>
            </w:rPr>
          </w:pPr>
          <w:hyperlink w:anchor="_Toc13847121" w:history="1">
            <w:r w:rsidR="0026515B" w:rsidRPr="005826C8">
              <w:rPr>
                <w:rStyle w:val="Hyperlink"/>
                <w:rFonts w:ascii="Bell MT" w:hAnsi="Bell MT" w:cstheme="minorHAnsi"/>
                <w:b/>
                <w:noProof/>
              </w:rPr>
              <w:t>FSFN GAA Termination Reasons</w:t>
            </w:r>
            <w:r w:rsidR="0026515B">
              <w:rPr>
                <w:noProof/>
                <w:webHidden/>
              </w:rPr>
              <w:tab/>
            </w:r>
            <w:r w:rsidR="0026515B">
              <w:rPr>
                <w:noProof/>
                <w:webHidden/>
              </w:rPr>
              <w:fldChar w:fldCharType="begin"/>
            </w:r>
            <w:r w:rsidR="0026515B">
              <w:rPr>
                <w:noProof/>
                <w:webHidden/>
              </w:rPr>
              <w:instrText xml:space="preserve"> PAGEREF _Toc13847121 \h </w:instrText>
            </w:r>
            <w:r w:rsidR="0026515B">
              <w:rPr>
                <w:noProof/>
                <w:webHidden/>
              </w:rPr>
            </w:r>
            <w:r w:rsidR="0026515B">
              <w:rPr>
                <w:noProof/>
                <w:webHidden/>
              </w:rPr>
              <w:fldChar w:fldCharType="separate"/>
            </w:r>
            <w:r w:rsidR="004A39DD">
              <w:rPr>
                <w:noProof/>
                <w:webHidden/>
              </w:rPr>
              <w:t>45</w:t>
            </w:r>
            <w:r w:rsidR="0026515B">
              <w:rPr>
                <w:noProof/>
                <w:webHidden/>
              </w:rPr>
              <w:fldChar w:fldCharType="end"/>
            </w:r>
          </w:hyperlink>
        </w:p>
        <w:p w14:paraId="45873341" w14:textId="2475B517" w:rsidR="0026515B" w:rsidRDefault="00000000">
          <w:pPr>
            <w:pStyle w:val="TOC3"/>
            <w:tabs>
              <w:tab w:val="right" w:leader="dot" w:pos="9350"/>
            </w:tabs>
            <w:rPr>
              <w:rFonts w:eastAsiaTheme="minorEastAsia"/>
              <w:noProof/>
            </w:rPr>
          </w:pPr>
          <w:hyperlink w:anchor="_Toc13847122" w:history="1">
            <w:r w:rsidR="0026515B" w:rsidRPr="005826C8">
              <w:rPr>
                <w:rStyle w:val="Hyperlink"/>
                <w:rFonts w:ascii="Bell MT" w:hAnsi="Bell MT" w:cstheme="minorHAnsi"/>
                <w:b/>
                <w:noProof/>
              </w:rPr>
              <w:t>GAP Appeals</w:t>
            </w:r>
            <w:r w:rsidR="0026515B">
              <w:rPr>
                <w:noProof/>
                <w:webHidden/>
              </w:rPr>
              <w:tab/>
            </w:r>
            <w:r w:rsidR="0026515B">
              <w:rPr>
                <w:noProof/>
                <w:webHidden/>
              </w:rPr>
              <w:fldChar w:fldCharType="begin"/>
            </w:r>
            <w:r w:rsidR="0026515B">
              <w:rPr>
                <w:noProof/>
                <w:webHidden/>
              </w:rPr>
              <w:instrText xml:space="preserve"> PAGEREF _Toc13847122 \h </w:instrText>
            </w:r>
            <w:r w:rsidR="0026515B">
              <w:rPr>
                <w:noProof/>
                <w:webHidden/>
              </w:rPr>
            </w:r>
            <w:r w:rsidR="0026515B">
              <w:rPr>
                <w:noProof/>
                <w:webHidden/>
              </w:rPr>
              <w:fldChar w:fldCharType="separate"/>
            </w:r>
            <w:r w:rsidR="004A39DD">
              <w:rPr>
                <w:noProof/>
                <w:webHidden/>
              </w:rPr>
              <w:t>47</w:t>
            </w:r>
            <w:r w:rsidR="0026515B">
              <w:rPr>
                <w:noProof/>
                <w:webHidden/>
              </w:rPr>
              <w:fldChar w:fldCharType="end"/>
            </w:r>
          </w:hyperlink>
        </w:p>
        <w:p w14:paraId="6EC621BF" w14:textId="6AC4A652" w:rsidR="0026515B" w:rsidRDefault="00000000">
          <w:pPr>
            <w:pStyle w:val="TOC3"/>
            <w:tabs>
              <w:tab w:val="right" w:leader="dot" w:pos="9350"/>
            </w:tabs>
            <w:rPr>
              <w:rFonts w:eastAsiaTheme="minorEastAsia"/>
              <w:noProof/>
            </w:rPr>
          </w:pPr>
          <w:hyperlink w:anchor="_Toc13847123" w:history="1">
            <w:r w:rsidR="0026515B" w:rsidRPr="005826C8">
              <w:rPr>
                <w:rStyle w:val="Hyperlink"/>
                <w:rFonts w:ascii="Bell MT" w:hAnsi="Bell MT" w:cstheme="minorHAnsi"/>
                <w:b/>
                <w:noProof/>
              </w:rPr>
              <w:t>Guardianship Assistance Program Eligibility – Appeals</w:t>
            </w:r>
            <w:r w:rsidR="0026515B">
              <w:rPr>
                <w:noProof/>
                <w:webHidden/>
              </w:rPr>
              <w:tab/>
            </w:r>
            <w:r w:rsidR="0026515B">
              <w:rPr>
                <w:noProof/>
                <w:webHidden/>
              </w:rPr>
              <w:fldChar w:fldCharType="begin"/>
            </w:r>
            <w:r w:rsidR="0026515B">
              <w:rPr>
                <w:noProof/>
                <w:webHidden/>
              </w:rPr>
              <w:instrText xml:space="preserve"> PAGEREF _Toc13847123 \h </w:instrText>
            </w:r>
            <w:r w:rsidR="0026515B">
              <w:rPr>
                <w:noProof/>
                <w:webHidden/>
              </w:rPr>
            </w:r>
            <w:r w:rsidR="0026515B">
              <w:rPr>
                <w:noProof/>
                <w:webHidden/>
              </w:rPr>
              <w:fldChar w:fldCharType="separate"/>
            </w:r>
            <w:r w:rsidR="004A39DD">
              <w:rPr>
                <w:noProof/>
                <w:webHidden/>
              </w:rPr>
              <w:t>47</w:t>
            </w:r>
            <w:r w:rsidR="0026515B">
              <w:rPr>
                <w:noProof/>
                <w:webHidden/>
              </w:rPr>
              <w:fldChar w:fldCharType="end"/>
            </w:r>
          </w:hyperlink>
        </w:p>
        <w:p w14:paraId="4209941F" w14:textId="0E301F6D" w:rsidR="0026515B" w:rsidRDefault="00000000">
          <w:pPr>
            <w:pStyle w:val="TOC2"/>
            <w:tabs>
              <w:tab w:val="right" w:leader="dot" w:pos="9350"/>
            </w:tabs>
            <w:rPr>
              <w:rFonts w:eastAsiaTheme="minorEastAsia"/>
              <w:noProof/>
            </w:rPr>
          </w:pPr>
          <w:hyperlink w:anchor="_Toc13847124" w:history="1">
            <w:r w:rsidR="0026515B" w:rsidRPr="005826C8">
              <w:rPr>
                <w:rStyle w:val="Hyperlink"/>
                <w:rFonts w:ascii="Bell MT" w:hAnsi="Bell MT" w:cstheme="minorHAnsi"/>
                <w:b/>
                <w:noProof/>
              </w:rPr>
              <w:t>Extension of Guardianship Assistance Program</w:t>
            </w:r>
            <w:r w:rsidR="0026515B">
              <w:rPr>
                <w:noProof/>
                <w:webHidden/>
              </w:rPr>
              <w:tab/>
            </w:r>
            <w:r w:rsidR="0026515B">
              <w:rPr>
                <w:noProof/>
                <w:webHidden/>
              </w:rPr>
              <w:fldChar w:fldCharType="begin"/>
            </w:r>
            <w:r w:rsidR="0026515B">
              <w:rPr>
                <w:noProof/>
                <w:webHidden/>
              </w:rPr>
              <w:instrText xml:space="preserve"> PAGEREF _Toc13847124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04844D4C" w14:textId="0E24B785" w:rsidR="0026515B" w:rsidRDefault="00000000">
          <w:pPr>
            <w:pStyle w:val="TOC3"/>
            <w:tabs>
              <w:tab w:val="right" w:leader="dot" w:pos="9350"/>
            </w:tabs>
            <w:rPr>
              <w:rFonts w:eastAsiaTheme="minorEastAsia"/>
              <w:noProof/>
            </w:rPr>
          </w:pPr>
          <w:hyperlink w:anchor="_Toc13847125" w:history="1">
            <w:r w:rsidR="0026515B" w:rsidRPr="005826C8">
              <w:rPr>
                <w:rStyle w:val="Hyperlink"/>
                <w:rFonts w:ascii="Bell MT" w:hAnsi="Bell MT" w:cstheme="minorHAnsi"/>
                <w:b/>
                <w:noProof/>
              </w:rPr>
              <w:t>Caregiver Benefits – Permanent Guardianship</w:t>
            </w:r>
            <w:r w:rsidR="0026515B">
              <w:rPr>
                <w:noProof/>
                <w:webHidden/>
              </w:rPr>
              <w:tab/>
            </w:r>
            <w:r w:rsidR="0026515B">
              <w:rPr>
                <w:noProof/>
                <w:webHidden/>
              </w:rPr>
              <w:fldChar w:fldCharType="begin"/>
            </w:r>
            <w:r w:rsidR="0026515B">
              <w:rPr>
                <w:noProof/>
                <w:webHidden/>
              </w:rPr>
              <w:instrText xml:space="preserve"> PAGEREF _Toc13847125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6295FC87" w14:textId="0D33856A" w:rsidR="0026515B" w:rsidRDefault="00000000">
          <w:pPr>
            <w:pStyle w:val="TOC3"/>
            <w:tabs>
              <w:tab w:val="right" w:leader="dot" w:pos="9350"/>
            </w:tabs>
            <w:rPr>
              <w:rFonts w:eastAsiaTheme="minorEastAsia"/>
              <w:noProof/>
            </w:rPr>
          </w:pPr>
          <w:hyperlink w:anchor="_Toc13847126" w:history="1">
            <w:r w:rsidR="0026515B" w:rsidRPr="005826C8">
              <w:rPr>
                <w:rStyle w:val="Hyperlink"/>
                <w:rFonts w:ascii="Bell MT" w:hAnsi="Bell MT" w:cstheme="minorHAnsi"/>
                <w:b/>
                <w:noProof/>
              </w:rPr>
              <w:t>Extension of Guardianship Assistance Program (EGAP) Overview</w:t>
            </w:r>
            <w:r w:rsidR="0026515B">
              <w:rPr>
                <w:noProof/>
                <w:webHidden/>
              </w:rPr>
              <w:tab/>
            </w:r>
            <w:r w:rsidR="0026515B">
              <w:rPr>
                <w:noProof/>
                <w:webHidden/>
              </w:rPr>
              <w:fldChar w:fldCharType="begin"/>
            </w:r>
            <w:r w:rsidR="0026515B">
              <w:rPr>
                <w:noProof/>
                <w:webHidden/>
              </w:rPr>
              <w:instrText xml:space="preserve"> PAGEREF _Toc13847126 \h </w:instrText>
            </w:r>
            <w:r w:rsidR="0026515B">
              <w:rPr>
                <w:noProof/>
                <w:webHidden/>
              </w:rPr>
            </w:r>
            <w:r w:rsidR="0026515B">
              <w:rPr>
                <w:noProof/>
                <w:webHidden/>
              </w:rPr>
              <w:fldChar w:fldCharType="separate"/>
            </w:r>
            <w:r w:rsidR="004A39DD">
              <w:rPr>
                <w:noProof/>
                <w:webHidden/>
              </w:rPr>
              <w:t>48</w:t>
            </w:r>
            <w:r w:rsidR="0026515B">
              <w:rPr>
                <w:noProof/>
                <w:webHidden/>
              </w:rPr>
              <w:fldChar w:fldCharType="end"/>
            </w:r>
          </w:hyperlink>
        </w:p>
        <w:p w14:paraId="2F05AF6B" w14:textId="526019DA" w:rsidR="0026515B" w:rsidRDefault="00000000">
          <w:pPr>
            <w:pStyle w:val="TOC3"/>
            <w:tabs>
              <w:tab w:val="right" w:leader="dot" w:pos="9350"/>
            </w:tabs>
            <w:rPr>
              <w:rFonts w:eastAsiaTheme="minorEastAsia"/>
              <w:noProof/>
            </w:rPr>
          </w:pPr>
          <w:hyperlink r:id="rId13" w:anchor="_Toc13847127" w:history="1">
            <w:r w:rsidR="0026515B" w:rsidRPr="005826C8">
              <w:rPr>
                <w:rStyle w:val="Hyperlink"/>
                <w:rFonts w:ascii="Bell MT" w:hAnsi="Bell MT" w:cstheme="minorHAnsi"/>
                <w:b/>
                <w:noProof/>
              </w:rPr>
              <w:t>Extension of Guardianship Assistance Program (EGAP) Timeline</w:t>
            </w:r>
            <w:r w:rsidR="0026515B">
              <w:rPr>
                <w:noProof/>
                <w:webHidden/>
              </w:rPr>
              <w:tab/>
            </w:r>
            <w:r w:rsidR="0026515B">
              <w:rPr>
                <w:noProof/>
                <w:webHidden/>
              </w:rPr>
              <w:fldChar w:fldCharType="begin"/>
            </w:r>
            <w:r w:rsidR="0026515B">
              <w:rPr>
                <w:noProof/>
                <w:webHidden/>
              </w:rPr>
              <w:instrText xml:space="preserve"> PAGEREF _Toc13847127 \h </w:instrText>
            </w:r>
            <w:r w:rsidR="0026515B">
              <w:rPr>
                <w:noProof/>
                <w:webHidden/>
              </w:rPr>
            </w:r>
            <w:r w:rsidR="0026515B">
              <w:rPr>
                <w:noProof/>
                <w:webHidden/>
              </w:rPr>
              <w:fldChar w:fldCharType="separate"/>
            </w:r>
            <w:r w:rsidR="004A39DD">
              <w:rPr>
                <w:noProof/>
                <w:webHidden/>
              </w:rPr>
              <w:t>49</w:t>
            </w:r>
            <w:r w:rsidR="0026515B">
              <w:rPr>
                <w:noProof/>
                <w:webHidden/>
              </w:rPr>
              <w:fldChar w:fldCharType="end"/>
            </w:r>
          </w:hyperlink>
        </w:p>
        <w:p w14:paraId="082776B0" w14:textId="0204CB0B" w:rsidR="0026515B" w:rsidRDefault="00000000">
          <w:pPr>
            <w:pStyle w:val="TOC2"/>
            <w:tabs>
              <w:tab w:val="right" w:leader="dot" w:pos="9350"/>
            </w:tabs>
            <w:rPr>
              <w:rFonts w:eastAsiaTheme="minorEastAsia"/>
              <w:noProof/>
            </w:rPr>
          </w:pPr>
          <w:hyperlink w:anchor="_Toc13847128" w:history="1">
            <w:r w:rsidR="0026515B" w:rsidRPr="005826C8">
              <w:rPr>
                <w:rStyle w:val="Hyperlink"/>
                <w:rFonts w:ascii="Bell MT" w:hAnsi="Bell MT" w:cstheme="minorHAnsi"/>
                <w:b/>
                <w:noProof/>
              </w:rPr>
              <w:t>Guardianship Assistance Agreement Established at the Age of 16 or 17</w:t>
            </w:r>
            <w:r w:rsidR="0026515B">
              <w:rPr>
                <w:noProof/>
                <w:webHidden/>
              </w:rPr>
              <w:tab/>
            </w:r>
            <w:r w:rsidR="0026515B">
              <w:rPr>
                <w:noProof/>
                <w:webHidden/>
              </w:rPr>
              <w:fldChar w:fldCharType="begin"/>
            </w:r>
            <w:r w:rsidR="0026515B">
              <w:rPr>
                <w:noProof/>
                <w:webHidden/>
              </w:rPr>
              <w:instrText xml:space="preserve"> PAGEREF _Toc13847128 \h </w:instrText>
            </w:r>
            <w:r w:rsidR="0026515B">
              <w:rPr>
                <w:noProof/>
                <w:webHidden/>
              </w:rPr>
            </w:r>
            <w:r w:rsidR="0026515B">
              <w:rPr>
                <w:noProof/>
                <w:webHidden/>
              </w:rPr>
              <w:fldChar w:fldCharType="separate"/>
            </w:r>
            <w:r w:rsidR="004A39DD">
              <w:rPr>
                <w:noProof/>
                <w:webHidden/>
              </w:rPr>
              <w:t>50</w:t>
            </w:r>
            <w:r w:rsidR="0026515B">
              <w:rPr>
                <w:noProof/>
                <w:webHidden/>
              </w:rPr>
              <w:fldChar w:fldCharType="end"/>
            </w:r>
          </w:hyperlink>
        </w:p>
        <w:p w14:paraId="6D00F71B" w14:textId="23701FAE" w:rsidR="0026515B" w:rsidRDefault="00000000">
          <w:pPr>
            <w:pStyle w:val="TOC3"/>
            <w:tabs>
              <w:tab w:val="right" w:leader="dot" w:pos="9350"/>
            </w:tabs>
            <w:rPr>
              <w:rFonts w:eastAsiaTheme="minorEastAsia"/>
              <w:noProof/>
            </w:rPr>
          </w:pPr>
          <w:hyperlink w:anchor="_Toc13847129" w:history="1">
            <w:r w:rsidR="0026515B" w:rsidRPr="005826C8">
              <w:rPr>
                <w:rStyle w:val="Hyperlink"/>
                <w:rFonts w:ascii="Bell MT" w:hAnsi="Bell MT" w:cstheme="minorHAnsi"/>
                <w:b/>
                <w:bCs/>
                <w:noProof/>
              </w:rPr>
              <w:t>Discussion with Relative Family</w:t>
            </w:r>
            <w:r w:rsidR="0026515B">
              <w:rPr>
                <w:noProof/>
                <w:webHidden/>
              </w:rPr>
              <w:tab/>
            </w:r>
            <w:r w:rsidR="0026515B">
              <w:rPr>
                <w:noProof/>
                <w:webHidden/>
              </w:rPr>
              <w:fldChar w:fldCharType="begin"/>
            </w:r>
            <w:r w:rsidR="0026515B">
              <w:rPr>
                <w:noProof/>
                <w:webHidden/>
              </w:rPr>
              <w:instrText xml:space="preserve"> PAGEREF _Toc13847129 \h </w:instrText>
            </w:r>
            <w:r w:rsidR="0026515B">
              <w:rPr>
                <w:noProof/>
                <w:webHidden/>
              </w:rPr>
            </w:r>
            <w:r w:rsidR="0026515B">
              <w:rPr>
                <w:noProof/>
                <w:webHidden/>
              </w:rPr>
              <w:fldChar w:fldCharType="separate"/>
            </w:r>
            <w:r w:rsidR="004A39DD">
              <w:rPr>
                <w:noProof/>
                <w:webHidden/>
              </w:rPr>
              <w:t>50</w:t>
            </w:r>
            <w:r w:rsidR="0026515B">
              <w:rPr>
                <w:noProof/>
                <w:webHidden/>
              </w:rPr>
              <w:fldChar w:fldCharType="end"/>
            </w:r>
          </w:hyperlink>
        </w:p>
        <w:p w14:paraId="5914B75A" w14:textId="75EACADB" w:rsidR="0026515B" w:rsidRDefault="00000000">
          <w:pPr>
            <w:pStyle w:val="TOC2"/>
            <w:tabs>
              <w:tab w:val="right" w:leader="dot" w:pos="9350"/>
            </w:tabs>
            <w:rPr>
              <w:rFonts w:eastAsiaTheme="minorEastAsia"/>
              <w:noProof/>
            </w:rPr>
          </w:pPr>
          <w:hyperlink w:anchor="_Toc13847130" w:history="1">
            <w:r w:rsidR="0026515B" w:rsidRPr="005826C8">
              <w:rPr>
                <w:rStyle w:val="Hyperlink"/>
                <w:rFonts w:ascii="Bell MT" w:hAnsi="Bell MT" w:cstheme="minorHAnsi"/>
                <w:b/>
                <w:noProof/>
              </w:rPr>
              <w:t>Youth Transitioning to Young Adult (60-day Period)</w:t>
            </w:r>
            <w:r w:rsidR="0026515B">
              <w:rPr>
                <w:noProof/>
                <w:webHidden/>
              </w:rPr>
              <w:tab/>
            </w:r>
            <w:r w:rsidR="0026515B">
              <w:rPr>
                <w:noProof/>
                <w:webHidden/>
              </w:rPr>
              <w:fldChar w:fldCharType="begin"/>
            </w:r>
            <w:r w:rsidR="0026515B">
              <w:rPr>
                <w:noProof/>
                <w:webHidden/>
              </w:rPr>
              <w:instrText xml:space="preserve"> PAGEREF _Toc13847130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0ACACAF2" w14:textId="66F86806" w:rsidR="0026515B" w:rsidRDefault="00000000">
          <w:pPr>
            <w:pStyle w:val="TOC3"/>
            <w:tabs>
              <w:tab w:val="right" w:leader="dot" w:pos="9350"/>
            </w:tabs>
            <w:rPr>
              <w:rFonts w:eastAsiaTheme="minorEastAsia"/>
              <w:noProof/>
            </w:rPr>
          </w:pPr>
          <w:hyperlink w:anchor="_Toc13847131" w:history="1">
            <w:r w:rsidR="0026515B" w:rsidRPr="005826C8">
              <w:rPr>
                <w:rStyle w:val="Hyperlink"/>
                <w:rFonts w:ascii="Bell MT" w:hAnsi="Bell MT" w:cstheme="minorHAnsi"/>
                <w:b/>
                <w:bCs/>
                <w:noProof/>
              </w:rPr>
              <w:t>EGAP Eligibility Requirements</w:t>
            </w:r>
            <w:r w:rsidR="0026515B">
              <w:rPr>
                <w:noProof/>
                <w:webHidden/>
              </w:rPr>
              <w:tab/>
            </w:r>
            <w:r w:rsidR="0026515B">
              <w:rPr>
                <w:noProof/>
                <w:webHidden/>
              </w:rPr>
              <w:fldChar w:fldCharType="begin"/>
            </w:r>
            <w:r w:rsidR="0026515B">
              <w:rPr>
                <w:noProof/>
                <w:webHidden/>
              </w:rPr>
              <w:instrText xml:space="preserve"> PAGEREF _Toc13847131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20D851D3" w14:textId="4F949708" w:rsidR="0026515B" w:rsidRDefault="00000000">
          <w:pPr>
            <w:pStyle w:val="TOC3"/>
            <w:tabs>
              <w:tab w:val="right" w:leader="dot" w:pos="9350"/>
            </w:tabs>
            <w:rPr>
              <w:rFonts w:eastAsiaTheme="minorEastAsia"/>
              <w:noProof/>
            </w:rPr>
          </w:pPr>
          <w:hyperlink w:anchor="_Toc13847132" w:history="1">
            <w:r w:rsidR="0026515B" w:rsidRPr="005826C8">
              <w:rPr>
                <w:rStyle w:val="Hyperlink"/>
                <w:rFonts w:ascii="Bell MT" w:hAnsi="Bell MT" w:cstheme="minorHAnsi"/>
                <w:b/>
                <w:noProof/>
              </w:rPr>
              <w:t>Notification Prior to 18</w:t>
            </w:r>
            <w:r w:rsidR="0026515B" w:rsidRPr="005826C8">
              <w:rPr>
                <w:rStyle w:val="Hyperlink"/>
                <w:rFonts w:ascii="Bell MT" w:hAnsi="Bell MT" w:cstheme="minorHAnsi"/>
                <w:b/>
                <w:noProof/>
                <w:vertAlign w:val="superscript"/>
              </w:rPr>
              <w:t>th</w:t>
            </w:r>
            <w:r w:rsidR="0026515B" w:rsidRPr="005826C8">
              <w:rPr>
                <w:rStyle w:val="Hyperlink"/>
                <w:rFonts w:ascii="Bell MT" w:hAnsi="Bell MT" w:cstheme="minorHAnsi"/>
                <w:b/>
                <w:noProof/>
              </w:rPr>
              <w:t xml:space="preserve"> Birthday</w:t>
            </w:r>
            <w:r w:rsidR="0026515B">
              <w:rPr>
                <w:noProof/>
                <w:webHidden/>
              </w:rPr>
              <w:tab/>
            </w:r>
            <w:r w:rsidR="0026515B">
              <w:rPr>
                <w:noProof/>
                <w:webHidden/>
              </w:rPr>
              <w:fldChar w:fldCharType="begin"/>
            </w:r>
            <w:r w:rsidR="0026515B">
              <w:rPr>
                <w:noProof/>
                <w:webHidden/>
              </w:rPr>
              <w:instrText xml:space="preserve"> PAGEREF _Toc13847132 \h </w:instrText>
            </w:r>
            <w:r w:rsidR="0026515B">
              <w:rPr>
                <w:noProof/>
                <w:webHidden/>
              </w:rPr>
            </w:r>
            <w:r w:rsidR="0026515B">
              <w:rPr>
                <w:noProof/>
                <w:webHidden/>
              </w:rPr>
              <w:fldChar w:fldCharType="separate"/>
            </w:r>
            <w:r w:rsidR="004A39DD">
              <w:rPr>
                <w:noProof/>
                <w:webHidden/>
              </w:rPr>
              <w:t>51</w:t>
            </w:r>
            <w:r w:rsidR="0026515B">
              <w:rPr>
                <w:noProof/>
                <w:webHidden/>
              </w:rPr>
              <w:fldChar w:fldCharType="end"/>
            </w:r>
          </w:hyperlink>
        </w:p>
        <w:p w14:paraId="25C7D010" w14:textId="5CE3BF8D" w:rsidR="0026515B" w:rsidRDefault="00000000">
          <w:pPr>
            <w:pStyle w:val="TOC3"/>
            <w:tabs>
              <w:tab w:val="right" w:leader="dot" w:pos="9350"/>
            </w:tabs>
            <w:rPr>
              <w:rFonts w:eastAsiaTheme="minorEastAsia"/>
              <w:noProof/>
            </w:rPr>
          </w:pPr>
          <w:hyperlink w:anchor="_Toc13847133" w:history="1">
            <w:r w:rsidR="0026515B" w:rsidRPr="005826C8">
              <w:rPr>
                <w:rStyle w:val="Hyperlink"/>
                <w:rFonts w:ascii="Bell MT" w:hAnsi="Bell MT" w:cstheme="minorHAnsi"/>
                <w:b/>
                <w:bCs/>
                <w:noProof/>
              </w:rPr>
              <w:t>EGAP Qualifying Activities</w:t>
            </w:r>
            <w:r w:rsidR="0026515B">
              <w:rPr>
                <w:noProof/>
                <w:webHidden/>
              </w:rPr>
              <w:tab/>
            </w:r>
            <w:r w:rsidR="0026515B">
              <w:rPr>
                <w:noProof/>
                <w:webHidden/>
              </w:rPr>
              <w:fldChar w:fldCharType="begin"/>
            </w:r>
            <w:r w:rsidR="0026515B">
              <w:rPr>
                <w:noProof/>
                <w:webHidden/>
              </w:rPr>
              <w:instrText xml:space="preserve"> PAGEREF _Toc13847133 \h </w:instrText>
            </w:r>
            <w:r w:rsidR="0026515B">
              <w:rPr>
                <w:noProof/>
                <w:webHidden/>
              </w:rPr>
            </w:r>
            <w:r w:rsidR="0026515B">
              <w:rPr>
                <w:noProof/>
                <w:webHidden/>
              </w:rPr>
              <w:fldChar w:fldCharType="separate"/>
            </w:r>
            <w:r w:rsidR="004A39DD">
              <w:rPr>
                <w:noProof/>
                <w:webHidden/>
              </w:rPr>
              <w:t>52</w:t>
            </w:r>
            <w:r w:rsidR="0026515B">
              <w:rPr>
                <w:noProof/>
                <w:webHidden/>
              </w:rPr>
              <w:fldChar w:fldCharType="end"/>
            </w:r>
          </w:hyperlink>
        </w:p>
        <w:p w14:paraId="7D85C96E" w14:textId="14D984DC" w:rsidR="0026515B" w:rsidRDefault="00000000">
          <w:pPr>
            <w:pStyle w:val="TOC3"/>
            <w:tabs>
              <w:tab w:val="right" w:leader="dot" w:pos="9350"/>
            </w:tabs>
            <w:rPr>
              <w:rFonts w:eastAsiaTheme="minorEastAsia"/>
              <w:noProof/>
            </w:rPr>
          </w:pPr>
          <w:hyperlink w:anchor="_Toc13847134" w:history="1">
            <w:r w:rsidR="0026515B" w:rsidRPr="005826C8">
              <w:rPr>
                <w:rStyle w:val="Hyperlink"/>
                <w:rFonts w:ascii="Bell MT" w:hAnsi="Bell MT" w:cstheme="minorHAnsi"/>
                <w:b/>
                <w:bCs/>
                <w:noProof/>
              </w:rPr>
              <w:t>Extension of Guardianship Assistance Agreement (EGAA)</w:t>
            </w:r>
            <w:r w:rsidR="0026515B">
              <w:rPr>
                <w:noProof/>
                <w:webHidden/>
              </w:rPr>
              <w:tab/>
            </w:r>
            <w:r w:rsidR="0026515B">
              <w:rPr>
                <w:noProof/>
                <w:webHidden/>
              </w:rPr>
              <w:fldChar w:fldCharType="begin"/>
            </w:r>
            <w:r w:rsidR="0026515B">
              <w:rPr>
                <w:noProof/>
                <w:webHidden/>
              </w:rPr>
              <w:instrText xml:space="preserve"> PAGEREF _Toc13847134 \h </w:instrText>
            </w:r>
            <w:r w:rsidR="0026515B">
              <w:rPr>
                <w:noProof/>
                <w:webHidden/>
              </w:rPr>
            </w:r>
            <w:r w:rsidR="0026515B">
              <w:rPr>
                <w:noProof/>
                <w:webHidden/>
              </w:rPr>
              <w:fldChar w:fldCharType="separate"/>
            </w:r>
            <w:r w:rsidR="004A39DD">
              <w:rPr>
                <w:noProof/>
                <w:webHidden/>
              </w:rPr>
              <w:t>52</w:t>
            </w:r>
            <w:r w:rsidR="0026515B">
              <w:rPr>
                <w:noProof/>
                <w:webHidden/>
              </w:rPr>
              <w:fldChar w:fldCharType="end"/>
            </w:r>
          </w:hyperlink>
        </w:p>
        <w:p w14:paraId="108D7614" w14:textId="33F5B65B" w:rsidR="0026515B" w:rsidRDefault="00000000">
          <w:pPr>
            <w:pStyle w:val="TOC3"/>
            <w:tabs>
              <w:tab w:val="right" w:leader="dot" w:pos="9350"/>
            </w:tabs>
            <w:rPr>
              <w:rFonts w:eastAsiaTheme="minorEastAsia"/>
              <w:noProof/>
            </w:rPr>
          </w:pPr>
          <w:hyperlink w:anchor="_Toc13847135" w:history="1">
            <w:r w:rsidR="0026515B" w:rsidRPr="005826C8">
              <w:rPr>
                <w:rStyle w:val="Hyperlink"/>
                <w:rFonts w:ascii="Bell MT" w:hAnsi="Bell MT" w:cstheme="minorHAnsi"/>
                <w:b/>
                <w:bCs/>
                <w:noProof/>
              </w:rPr>
              <w:t>Initiating EGAP</w:t>
            </w:r>
            <w:r w:rsidR="0026515B">
              <w:rPr>
                <w:noProof/>
                <w:webHidden/>
              </w:rPr>
              <w:tab/>
            </w:r>
            <w:r w:rsidR="0026515B">
              <w:rPr>
                <w:noProof/>
                <w:webHidden/>
              </w:rPr>
              <w:fldChar w:fldCharType="begin"/>
            </w:r>
            <w:r w:rsidR="0026515B">
              <w:rPr>
                <w:noProof/>
                <w:webHidden/>
              </w:rPr>
              <w:instrText xml:space="preserve"> PAGEREF _Toc13847135 \h </w:instrText>
            </w:r>
            <w:r w:rsidR="0026515B">
              <w:rPr>
                <w:noProof/>
                <w:webHidden/>
              </w:rPr>
            </w:r>
            <w:r w:rsidR="0026515B">
              <w:rPr>
                <w:noProof/>
                <w:webHidden/>
              </w:rPr>
              <w:fldChar w:fldCharType="separate"/>
            </w:r>
            <w:r w:rsidR="004A39DD">
              <w:rPr>
                <w:noProof/>
                <w:webHidden/>
              </w:rPr>
              <w:t>53</w:t>
            </w:r>
            <w:r w:rsidR="0026515B">
              <w:rPr>
                <w:noProof/>
                <w:webHidden/>
              </w:rPr>
              <w:fldChar w:fldCharType="end"/>
            </w:r>
          </w:hyperlink>
        </w:p>
        <w:p w14:paraId="1DF78D26" w14:textId="5EBCC405" w:rsidR="0026515B" w:rsidRDefault="00000000">
          <w:pPr>
            <w:pStyle w:val="TOC3"/>
            <w:tabs>
              <w:tab w:val="right" w:leader="dot" w:pos="9350"/>
            </w:tabs>
            <w:rPr>
              <w:rFonts w:eastAsiaTheme="minorEastAsia"/>
              <w:noProof/>
            </w:rPr>
          </w:pPr>
          <w:hyperlink w:anchor="_Toc13847136" w:history="1">
            <w:r w:rsidR="0026515B" w:rsidRPr="005826C8">
              <w:rPr>
                <w:rStyle w:val="Hyperlink"/>
                <w:rFonts w:ascii="Bell MT" w:hAnsi="Bell MT" w:cstheme="minorHAnsi"/>
                <w:b/>
                <w:bCs/>
                <w:noProof/>
              </w:rPr>
              <w:t>FSFN Extension of Guardianship Assistance Agreement</w:t>
            </w:r>
            <w:r w:rsidR="0026515B">
              <w:rPr>
                <w:noProof/>
                <w:webHidden/>
              </w:rPr>
              <w:tab/>
            </w:r>
            <w:r w:rsidR="0026515B">
              <w:rPr>
                <w:noProof/>
                <w:webHidden/>
              </w:rPr>
              <w:fldChar w:fldCharType="begin"/>
            </w:r>
            <w:r w:rsidR="0026515B">
              <w:rPr>
                <w:noProof/>
                <w:webHidden/>
              </w:rPr>
              <w:instrText xml:space="preserve"> PAGEREF _Toc13847136 \h </w:instrText>
            </w:r>
            <w:r w:rsidR="0026515B">
              <w:rPr>
                <w:noProof/>
                <w:webHidden/>
              </w:rPr>
            </w:r>
            <w:r w:rsidR="0026515B">
              <w:rPr>
                <w:noProof/>
                <w:webHidden/>
              </w:rPr>
              <w:fldChar w:fldCharType="separate"/>
            </w:r>
            <w:r w:rsidR="004A39DD">
              <w:rPr>
                <w:noProof/>
                <w:webHidden/>
              </w:rPr>
              <w:t>54</w:t>
            </w:r>
            <w:r w:rsidR="0026515B">
              <w:rPr>
                <w:noProof/>
                <w:webHidden/>
              </w:rPr>
              <w:fldChar w:fldCharType="end"/>
            </w:r>
          </w:hyperlink>
        </w:p>
        <w:p w14:paraId="3CEEA0E7" w14:textId="706B640B" w:rsidR="0026515B" w:rsidRDefault="00000000">
          <w:pPr>
            <w:pStyle w:val="TOC3"/>
            <w:tabs>
              <w:tab w:val="right" w:leader="dot" w:pos="9350"/>
            </w:tabs>
            <w:rPr>
              <w:rFonts w:eastAsiaTheme="minorEastAsia"/>
              <w:noProof/>
            </w:rPr>
          </w:pPr>
          <w:hyperlink w:anchor="_Toc13847137" w:history="1">
            <w:r w:rsidR="0026515B" w:rsidRPr="005826C8">
              <w:rPr>
                <w:rStyle w:val="Hyperlink"/>
                <w:rFonts w:ascii="Bell MT" w:hAnsi="Bell MT" w:cstheme="minorHAnsi"/>
                <w:b/>
                <w:bCs/>
                <w:noProof/>
              </w:rPr>
              <w:t>Qualifying Activities – Valid Educational Values</w:t>
            </w:r>
            <w:r w:rsidR="0026515B">
              <w:rPr>
                <w:noProof/>
                <w:webHidden/>
              </w:rPr>
              <w:tab/>
            </w:r>
            <w:r w:rsidR="0026515B">
              <w:rPr>
                <w:noProof/>
                <w:webHidden/>
              </w:rPr>
              <w:fldChar w:fldCharType="begin"/>
            </w:r>
            <w:r w:rsidR="0026515B">
              <w:rPr>
                <w:noProof/>
                <w:webHidden/>
              </w:rPr>
              <w:instrText xml:space="preserve"> PAGEREF _Toc13847137 \h </w:instrText>
            </w:r>
            <w:r w:rsidR="0026515B">
              <w:rPr>
                <w:noProof/>
                <w:webHidden/>
              </w:rPr>
            </w:r>
            <w:r w:rsidR="0026515B">
              <w:rPr>
                <w:noProof/>
                <w:webHidden/>
              </w:rPr>
              <w:fldChar w:fldCharType="separate"/>
            </w:r>
            <w:r w:rsidR="004A39DD">
              <w:rPr>
                <w:noProof/>
                <w:webHidden/>
              </w:rPr>
              <w:t>60</w:t>
            </w:r>
            <w:r w:rsidR="0026515B">
              <w:rPr>
                <w:noProof/>
                <w:webHidden/>
              </w:rPr>
              <w:fldChar w:fldCharType="end"/>
            </w:r>
          </w:hyperlink>
        </w:p>
        <w:p w14:paraId="299F9D4E" w14:textId="433C1EC7" w:rsidR="0026515B" w:rsidRDefault="00000000">
          <w:pPr>
            <w:pStyle w:val="TOC3"/>
            <w:tabs>
              <w:tab w:val="right" w:leader="dot" w:pos="9350"/>
            </w:tabs>
            <w:rPr>
              <w:rFonts w:eastAsiaTheme="minorEastAsia"/>
              <w:noProof/>
            </w:rPr>
          </w:pPr>
          <w:hyperlink w:anchor="_Toc13847138" w:history="1">
            <w:r w:rsidR="0026515B" w:rsidRPr="005826C8">
              <w:rPr>
                <w:rStyle w:val="Hyperlink"/>
                <w:rFonts w:ascii="Bell MT" w:hAnsi="Bell MT" w:cstheme="minorHAnsi"/>
                <w:b/>
                <w:bCs/>
                <w:noProof/>
              </w:rPr>
              <w:t>Negotiating EGAP Payments</w:t>
            </w:r>
            <w:r w:rsidR="0026515B">
              <w:rPr>
                <w:noProof/>
                <w:webHidden/>
              </w:rPr>
              <w:tab/>
            </w:r>
            <w:r w:rsidR="0026515B">
              <w:rPr>
                <w:noProof/>
                <w:webHidden/>
              </w:rPr>
              <w:fldChar w:fldCharType="begin"/>
            </w:r>
            <w:r w:rsidR="0026515B">
              <w:rPr>
                <w:noProof/>
                <w:webHidden/>
              </w:rPr>
              <w:instrText xml:space="preserve"> PAGEREF _Toc13847138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6B627593" w14:textId="5CA7DD34" w:rsidR="0026515B" w:rsidRDefault="00000000">
          <w:pPr>
            <w:pStyle w:val="TOC3"/>
            <w:tabs>
              <w:tab w:val="right" w:leader="dot" w:pos="9350"/>
            </w:tabs>
            <w:rPr>
              <w:rFonts w:eastAsiaTheme="minorEastAsia"/>
              <w:noProof/>
            </w:rPr>
          </w:pPr>
          <w:hyperlink w:anchor="_Toc13847139" w:history="1">
            <w:r w:rsidR="0026515B" w:rsidRPr="005826C8">
              <w:rPr>
                <w:rStyle w:val="Hyperlink"/>
                <w:rFonts w:ascii="Bell MT" w:hAnsi="Bell MT" w:cstheme="minorHAnsi"/>
                <w:b/>
                <w:bCs/>
                <w:noProof/>
              </w:rPr>
              <w:t>Finalizing the Agreement</w:t>
            </w:r>
            <w:r w:rsidR="0026515B">
              <w:rPr>
                <w:noProof/>
                <w:webHidden/>
              </w:rPr>
              <w:tab/>
            </w:r>
            <w:r w:rsidR="0026515B">
              <w:rPr>
                <w:noProof/>
                <w:webHidden/>
              </w:rPr>
              <w:fldChar w:fldCharType="begin"/>
            </w:r>
            <w:r w:rsidR="0026515B">
              <w:rPr>
                <w:noProof/>
                <w:webHidden/>
              </w:rPr>
              <w:instrText xml:space="preserve"> PAGEREF _Toc13847139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3B458A1B" w14:textId="168247BE" w:rsidR="0026515B" w:rsidRDefault="00000000">
          <w:pPr>
            <w:pStyle w:val="TOC3"/>
            <w:tabs>
              <w:tab w:val="right" w:leader="dot" w:pos="9350"/>
            </w:tabs>
            <w:rPr>
              <w:rFonts w:eastAsiaTheme="minorEastAsia"/>
              <w:noProof/>
            </w:rPr>
          </w:pPr>
          <w:hyperlink w:anchor="_Toc13847140" w:history="1">
            <w:r w:rsidR="0026515B" w:rsidRPr="005826C8">
              <w:rPr>
                <w:rStyle w:val="Hyperlink"/>
                <w:rFonts w:ascii="Bell MT" w:hAnsi="Bell MT" w:cstheme="minorHAnsi"/>
                <w:b/>
                <w:noProof/>
              </w:rPr>
              <w:t>Extended Guardianship Assistance Payment Agreement</w:t>
            </w:r>
            <w:r w:rsidR="0026515B">
              <w:rPr>
                <w:noProof/>
                <w:webHidden/>
              </w:rPr>
              <w:tab/>
            </w:r>
            <w:r w:rsidR="0026515B">
              <w:rPr>
                <w:noProof/>
                <w:webHidden/>
              </w:rPr>
              <w:fldChar w:fldCharType="begin"/>
            </w:r>
            <w:r w:rsidR="0026515B">
              <w:rPr>
                <w:noProof/>
                <w:webHidden/>
              </w:rPr>
              <w:instrText xml:space="preserve"> PAGEREF _Toc13847140 \h </w:instrText>
            </w:r>
            <w:r w:rsidR="0026515B">
              <w:rPr>
                <w:noProof/>
                <w:webHidden/>
              </w:rPr>
            </w:r>
            <w:r w:rsidR="0026515B">
              <w:rPr>
                <w:noProof/>
                <w:webHidden/>
              </w:rPr>
              <w:fldChar w:fldCharType="separate"/>
            </w:r>
            <w:r w:rsidR="004A39DD">
              <w:rPr>
                <w:noProof/>
                <w:webHidden/>
              </w:rPr>
              <w:t>64</w:t>
            </w:r>
            <w:r w:rsidR="0026515B">
              <w:rPr>
                <w:noProof/>
                <w:webHidden/>
              </w:rPr>
              <w:fldChar w:fldCharType="end"/>
            </w:r>
          </w:hyperlink>
        </w:p>
        <w:p w14:paraId="75CFF177" w14:textId="6990F853" w:rsidR="0026515B" w:rsidRDefault="00000000">
          <w:pPr>
            <w:pStyle w:val="TOC2"/>
            <w:tabs>
              <w:tab w:val="right" w:leader="dot" w:pos="9350"/>
            </w:tabs>
            <w:rPr>
              <w:rFonts w:eastAsiaTheme="minorEastAsia"/>
              <w:noProof/>
            </w:rPr>
          </w:pPr>
          <w:hyperlink w:anchor="_Toc13847141" w:history="1">
            <w:r w:rsidR="0026515B" w:rsidRPr="005826C8">
              <w:rPr>
                <w:rStyle w:val="Hyperlink"/>
                <w:rFonts w:ascii="Bell MT" w:hAnsi="Bell MT" w:cstheme="minorHAnsi"/>
                <w:b/>
                <w:bCs/>
                <w:noProof/>
              </w:rPr>
              <w:t>EGAP Payments</w:t>
            </w:r>
            <w:r w:rsidR="0026515B">
              <w:rPr>
                <w:noProof/>
                <w:webHidden/>
              </w:rPr>
              <w:tab/>
            </w:r>
            <w:r w:rsidR="0026515B">
              <w:rPr>
                <w:noProof/>
                <w:webHidden/>
              </w:rPr>
              <w:fldChar w:fldCharType="begin"/>
            </w:r>
            <w:r w:rsidR="0026515B">
              <w:rPr>
                <w:noProof/>
                <w:webHidden/>
              </w:rPr>
              <w:instrText xml:space="preserve"> PAGEREF _Toc13847141 \h </w:instrText>
            </w:r>
            <w:r w:rsidR="0026515B">
              <w:rPr>
                <w:noProof/>
                <w:webHidden/>
              </w:rPr>
            </w:r>
            <w:r w:rsidR="0026515B">
              <w:rPr>
                <w:noProof/>
                <w:webHidden/>
              </w:rPr>
              <w:fldChar w:fldCharType="separate"/>
            </w:r>
            <w:r w:rsidR="004A39DD">
              <w:rPr>
                <w:noProof/>
                <w:webHidden/>
              </w:rPr>
              <w:t>65</w:t>
            </w:r>
            <w:r w:rsidR="0026515B">
              <w:rPr>
                <w:noProof/>
                <w:webHidden/>
              </w:rPr>
              <w:fldChar w:fldCharType="end"/>
            </w:r>
          </w:hyperlink>
        </w:p>
        <w:p w14:paraId="456F6342" w14:textId="29BAF590" w:rsidR="0026515B" w:rsidRDefault="00000000">
          <w:pPr>
            <w:pStyle w:val="TOC3"/>
            <w:tabs>
              <w:tab w:val="right" w:leader="dot" w:pos="9350"/>
            </w:tabs>
            <w:rPr>
              <w:rFonts w:eastAsiaTheme="minorEastAsia"/>
              <w:noProof/>
            </w:rPr>
          </w:pPr>
          <w:hyperlink w:anchor="_Toc13847142" w:history="1">
            <w:r w:rsidR="0026515B" w:rsidRPr="005826C8">
              <w:rPr>
                <w:rStyle w:val="Hyperlink"/>
                <w:rFonts w:ascii="Bell MT" w:hAnsi="Bell MT" w:cstheme="minorHAnsi"/>
                <w:b/>
                <w:bCs/>
                <w:noProof/>
              </w:rPr>
              <w:t>Eligibility and Enrollment</w:t>
            </w:r>
            <w:r w:rsidR="0026515B">
              <w:rPr>
                <w:noProof/>
                <w:webHidden/>
              </w:rPr>
              <w:tab/>
            </w:r>
            <w:r w:rsidR="0026515B">
              <w:rPr>
                <w:noProof/>
                <w:webHidden/>
              </w:rPr>
              <w:fldChar w:fldCharType="begin"/>
            </w:r>
            <w:r w:rsidR="0026515B">
              <w:rPr>
                <w:noProof/>
                <w:webHidden/>
              </w:rPr>
              <w:instrText xml:space="preserve"> PAGEREF _Toc13847142 \h </w:instrText>
            </w:r>
            <w:r w:rsidR="0026515B">
              <w:rPr>
                <w:noProof/>
                <w:webHidden/>
              </w:rPr>
            </w:r>
            <w:r w:rsidR="0026515B">
              <w:rPr>
                <w:noProof/>
                <w:webHidden/>
              </w:rPr>
              <w:fldChar w:fldCharType="separate"/>
            </w:r>
            <w:r w:rsidR="004A39DD">
              <w:rPr>
                <w:noProof/>
                <w:webHidden/>
              </w:rPr>
              <w:t>65</w:t>
            </w:r>
            <w:r w:rsidR="0026515B">
              <w:rPr>
                <w:noProof/>
                <w:webHidden/>
              </w:rPr>
              <w:fldChar w:fldCharType="end"/>
            </w:r>
          </w:hyperlink>
        </w:p>
        <w:p w14:paraId="5D3FACB9" w14:textId="26609631" w:rsidR="0026515B" w:rsidRDefault="00000000">
          <w:pPr>
            <w:pStyle w:val="TOC2"/>
            <w:tabs>
              <w:tab w:val="right" w:leader="dot" w:pos="9350"/>
            </w:tabs>
            <w:rPr>
              <w:rFonts w:eastAsiaTheme="minorEastAsia"/>
              <w:noProof/>
            </w:rPr>
          </w:pPr>
          <w:hyperlink w:anchor="_Toc13847143" w:history="1">
            <w:r w:rsidR="0026515B" w:rsidRPr="005826C8">
              <w:rPr>
                <w:rStyle w:val="Hyperlink"/>
                <w:rFonts w:ascii="Bell MT" w:hAnsi="Bell MT" w:cstheme="minorHAnsi"/>
                <w:b/>
                <w:noProof/>
              </w:rPr>
              <w:t>Ongoing Program Eligibility</w:t>
            </w:r>
            <w:r w:rsidR="0026515B">
              <w:rPr>
                <w:noProof/>
                <w:webHidden/>
              </w:rPr>
              <w:tab/>
            </w:r>
            <w:r w:rsidR="0026515B">
              <w:rPr>
                <w:noProof/>
                <w:webHidden/>
              </w:rPr>
              <w:fldChar w:fldCharType="begin"/>
            </w:r>
            <w:r w:rsidR="0026515B">
              <w:rPr>
                <w:noProof/>
                <w:webHidden/>
              </w:rPr>
              <w:instrText xml:space="preserve"> PAGEREF _Toc13847143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6ED21590" w14:textId="45D4779F" w:rsidR="0026515B" w:rsidRDefault="00000000">
          <w:pPr>
            <w:pStyle w:val="TOC3"/>
            <w:tabs>
              <w:tab w:val="right" w:leader="dot" w:pos="9350"/>
            </w:tabs>
            <w:rPr>
              <w:rFonts w:eastAsiaTheme="minorEastAsia"/>
              <w:noProof/>
            </w:rPr>
          </w:pPr>
          <w:hyperlink w:anchor="_Toc13847144" w:history="1">
            <w:r w:rsidR="0026515B" w:rsidRPr="005826C8">
              <w:rPr>
                <w:rStyle w:val="Hyperlink"/>
                <w:rFonts w:ascii="Bell MT" w:hAnsi="Bell MT" w:cstheme="minorHAnsi"/>
                <w:b/>
                <w:noProof/>
              </w:rPr>
              <w:t>Ongoing Program Eligibility Requirements</w:t>
            </w:r>
            <w:r w:rsidR="0026515B">
              <w:rPr>
                <w:noProof/>
                <w:webHidden/>
              </w:rPr>
              <w:tab/>
            </w:r>
            <w:r w:rsidR="0026515B">
              <w:rPr>
                <w:noProof/>
                <w:webHidden/>
              </w:rPr>
              <w:fldChar w:fldCharType="begin"/>
            </w:r>
            <w:r w:rsidR="0026515B">
              <w:rPr>
                <w:noProof/>
                <w:webHidden/>
              </w:rPr>
              <w:instrText xml:space="preserve"> PAGEREF _Toc13847144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0C9225C9" w14:textId="5FA94672" w:rsidR="0026515B" w:rsidRDefault="00000000">
          <w:pPr>
            <w:pStyle w:val="TOC3"/>
            <w:tabs>
              <w:tab w:val="right" w:leader="dot" w:pos="9350"/>
            </w:tabs>
            <w:rPr>
              <w:rFonts w:eastAsiaTheme="minorEastAsia"/>
              <w:noProof/>
            </w:rPr>
          </w:pPr>
          <w:hyperlink w:anchor="_Toc13847145" w:history="1">
            <w:r w:rsidR="0026515B" w:rsidRPr="005826C8">
              <w:rPr>
                <w:rStyle w:val="Hyperlink"/>
                <w:rFonts w:ascii="Bell MT" w:hAnsi="Bell MT" w:cstheme="minorHAnsi"/>
                <w:b/>
                <w:noProof/>
              </w:rPr>
              <w:t>EGAP Redetermination Process</w:t>
            </w:r>
            <w:r w:rsidR="0026515B">
              <w:rPr>
                <w:noProof/>
                <w:webHidden/>
              </w:rPr>
              <w:tab/>
            </w:r>
            <w:r w:rsidR="0026515B">
              <w:rPr>
                <w:noProof/>
                <w:webHidden/>
              </w:rPr>
              <w:fldChar w:fldCharType="begin"/>
            </w:r>
            <w:r w:rsidR="0026515B">
              <w:rPr>
                <w:noProof/>
                <w:webHidden/>
              </w:rPr>
              <w:instrText xml:space="preserve"> PAGEREF _Toc13847145 \h </w:instrText>
            </w:r>
            <w:r w:rsidR="0026515B">
              <w:rPr>
                <w:noProof/>
                <w:webHidden/>
              </w:rPr>
            </w:r>
            <w:r w:rsidR="0026515B">
              <w:rPr>
                <w:noProof/>
                <w:webHidden/>
              </w:rPr>
              <w:fldChar w:fldCharType="separate"/>
            </w:r>
            <w:r w:rsidR="004A39DD">
              <w:rPr>
                <w:noProof/>
                <w:webHidden/>
              </w:rPr>
              <w:t>66</w:t>
            </w:r>
            <w:r w:rsidR="0026515B">
              <w:rPr>
                <w:noProof/>
                <w:webHidden/>
              </w:rPr>
              <w:fldChar w:fldCharType="end"/>
            </w:r>
          </w:hyperlink>
        </w:p>
        <w:p w14:paraId="5DC035DB" w14:textId="388D06AE" w:rsidR="0026515B" w:rsidRDefault="00000000">
          <w:pPr>
            <w:pStyle w:val="TOC3"/>
            <w:tabs>
              <w:tab w:val="right" w:leader="dot" w:pos="9350"/>
            </w:tabs>
            <w:rPr>
              <w:rFonts w:eastAsiaTheme="minorEastAsia"/>
              <w:noProof/>
            </w:rPr>
          </w:pPr>
          <w:hyperlink w:anchor="_Toc13847146" w:history="1">
            <w:r w:rsidR="0026515B" w:rsidRPr="005826C8">
              <w:rPr>
                <w:rStyle w:val="Hyperlink"/>
                <w:rFonts w:ascii="Bell MT" w:hAnsi="Bell MT" w:cstheme="minorHAnsi"/>
                <w:b/>
                <w:noProof/>
              </w:rPr>
              <w:t>Young Adult Program Eligibility – Redetermination Reasons</w:t>
            </w:r>
            <w:r w:rsidR="0026515B">
              <w:rPr>
                <w:noProof/>
                <w:webHidden/>
              </w:rPr>
              <w:tab/>
            </w:r>
            <w:r w:rsidR="0026515B">
              <w:rPr>
                <w:noProof/>
                <w:webHidden/>
              </w:rPr>
              <w:fldChar w:fldCharType="begin"/>
            </w:r>
            <w:r w:rsidR="0026515B">
              <w:rPr>
                <w:noProof/>
                <w:webHidden/>
              </w:rPr>
              <w:instrText xml:space="preserve"> PAGEREF _Toc13847146 \h </w:instrText>
            </w:r>
            <w:r w:rsidR="0026515B">
              <w:rPr>
                <w:noProof/>
                <w:webHidden/>
              </w:rPr>
            </w:r>
            <w:r w:rsidR="0026515B">
              <w:rPr>
                <w:noProof/>
                <w:webHidden/>
              </w:rPr>
              <w:fldChar w:fldCharType="separate"/>
            </w:r>
            <w:r w:rsidR="004A39DD">
              <w:rPr>
                <w:noProof/>
                <w:webHidden/>
              </w:rPr>
              <w:t>67</w:t>
            </w:r>
            <w:r w:rsidR="0026515B">
              <w:rPr>
                <w:noProof/>
                <w:webHidden/>
              </w:rPr>
              <w:fldChar w:fldCharType="end"/>
            </w:r>
          </w:hyperlink>
        </w:p>
        <w:p w14:paraId="31DF0859" w14:textId="3DAB11D8" w:rsidR="0026515B" w:rsidRDefault="00000000">
          <w:pPr>
            <w:pStyle w:val="TOC3"/>
            <w:tabs>
              <w:tab w:val="right" w:leader="dot" w:pos="9350"/>
            </w:tabs>
            <w:rPr>
              <w:rFonts w:eastAsiaTheme="minorEastAsia"/>
              <w:noProof/>
            </w:rPr>
          </w:pPr>
          <w:hyperlink w:anchor="_Toc13847147" w:history="1">
            <w:r w:rsidR="0026515B" w:rsidRPr="005826C8">
              <w:rPr>
                <w:rStyle w:val="Hyperlink"/>
                <w:rFonts w:ascii="Bell MT" w:hAnsi="Bell MT" w:cstheme="minorHAnsi"/>
                <w:b/>
                <w:noProof/>
              </w:rPr>
              <w:t>Termination Reasons</w:t>
            </w:r>
            <w:r w:rsidR="0026515B">
              <w:rPr>
                <w:noProof/>
                <w:webHidden/>
              </w:rPr>
              <w:tab/>
            </w:r>
            <w:r w:rsidR="0026515B">
              <w:rPr>
                <w:noProof/>
                <w:webHidden/>
              </w:rPr>
              <w:fldChar w:fldCharType="begin"/>
            </w:r>
            <w:r w:rsidR="0026515B">
              <w:rPr>
                <w:noProof/>
                <w:webHidden/>
              </w:rPr>
              <w:instrText xml:space="preserve"> PAGEREF _Toc13847147 \h </w:instrText>
            </w:r>
            <w:r w:rsidR="0026515B">
              <w:rPr>
                <w:noProof/>
                <w:webHidden/>
              </w:rPr>
            </w:r>
            <w:r w:rsidR="0026515B">
              <w:rPr>
                <w:noProof/>
                <w:webHidden/>
              </w:rPr>
              <w:fldChar w:fldCharType="separate"/>
            </w:r>
            <w:r w:rsidR="004A39DD">
              <w:rPr>
                <w:noProof/>
                <w:webHidden/>
              </w:rPr>
              <w:t>68</w:t>
            </w:r>
            <w:r w:rsidR="0026515B">
              <w:rPr>
                <w:noProof/>
                <w:webHidden/>
              </w:rPr>
              <w:fldChar w:fldCharType="end"/>
            </w:r>
          </w:hyperlink>
        </w:p>
        <w:p w14:paraId="5450067D" w14:textId="14F8AD4A" w:rsidR="0026515B" w:rsidRDefault="00000000">
          <w:pPr>
            <w:pStyle w:val="TOC3"/>
            <w:tabs>
              <w:tab w:val="right" w:leader="dot" w:pos="9350"/>
            </w:tabs>
            <w:rPr>
              <w:rFonts w:eastAsiaTheme="minorEastAsia"/>
              <w:noProof/>
            </w:rPr>
          </w:pPr>
          <w:hyperlink w:anchor="_Toc13847148" w:history="1">
            <w:r w:rsidR="0026515B" w:rsidRPr="005826C8">
              <w:rPr>
                <w:rStyle w:val="Hyperlink"/>
                <w:rFonts w:ascii="Bell MT" w:hAnsi="Bell MT" w:cstheme="minorHAnsi"/>
                <w:b/>
                <w:noProof/>
              </w:rPr>
              <w:t>EGAP Termination for Appealable Reasons</w:t>
            </w:r>
            <w:r w:rsidR="0026515B">
              <w:rPr>
                <w:noProof/>
                <w:webHidden/>
              </w:rPr>
              <w:tab/>
            </w:r>
            <w:r w:rsidR="0026515B">
              <w:rPr>
                <w:noProof/>
                <w:webHidden/>
              </w:rPr>
              <w:fldChar w:fldCharType="begin"/>
            </w:r>
            <w:r w:rsidR="0026515B">
              <w:rPr>
                <w:noProof/>
                <w:webHidden/>
              </w:rPr>
              <w:instrText xml:space="preserve"> PAGEREF _Toc13847148 \h </w:instrText>
            </w:r>
            <w:r w:rsidR="0026515B">
              <w:rPr>
                <w:noProof/>
                <w:webHidden/>
              </w:rPr>
            </w:r>
            <w:r w:rsidR="0026515B">
              <w:rPr>
                <w:noProof/>
                <w:webHidden/>
              </w:rPr>
              <w:fldChar w:fldCharType="separate"/>
            </w:r>
            <w:r w:rsidR="004A39DD">
              <w:rPr>
                <w:noProof/>
                <w:webHidden/>
              </w:rPr>
              <w:t>68</w:t>
            </w:r>
            <w:r w:rsidR="0026515B">
              <w:rPr>
                <w:noProof/>
                <w:webHidden/>
              </w:rPr>
              <w:fldChar w:fldCharType="end"/>
            </w:r>
          </w:hyperlink>
        </w:p>
        <w:p w14:paraId="1D15C02E" w14:textId="1FC1AEEB" w:rsidR="0026515B" w:rsidRDefault="00000000">
          <w:pPr>
            <w:pStyle w:val="TOC3"/>
            <w:tabs>
              <w:tab w:val="right" w:leader="dot" w:pos="9350"/>
            </w:tabs>
            <w:rPr>
              <w:rFonts w:eastAsiaTheme="minorEastAsia"/>
              <w:noProof/>
            </w:rPr>
          </w:pPr>
          <w:hyperlink w:anchor="_Toc13847149" w:history="1">
            <w:r w:rsidR="0026515B" w:rsidRPr="005826C8">
              <w:rPr>
                <w:rStyle w:val="Hyperlink"/>
                <w:rFonts w:ascii="Bell MT" w:hAnsi="Bell MT" w:cstheme="minorHAnsi"/>
                <w:b/>
                <w:noProof/>
              </w:rPr>
              <w:t>Young Adult Program Eligibility – Termination Reasons</w:t>
            </w:r>
            <w:r w:rsidR="0026515B">
              <w:rPr>
                <w:noProof/>
                <w:webHidden/>
              </w:rPr>
              <w:tab/>
            </w:r>
            <w:r w:rsidR="0026515B">
              <w:rPr>
                <w:noProof/>
                <w:webHidden/>
              </w:rPr>
              <w:fldChar w:fldCharType="begin"/>
            </w:r>
            <w:r w:rsidR="0026515B">
              <w:rPr>
                <w:noProof/>
                <w:webHidden/>
              </w:rPr>
              <w:instrText xml:space="preserve"> PAGEREF _Toc13847149 \h </w:instrText>
            </w:r>
            <w:r w:rsidR="0026515B">
              <w:rPr>
                <w:noProof/>
                <w:webHidden/>
              </w:rPr>
            </w:r>
            <w:r w:rsidR="0026515B">
              <w:rPr>
                <w:noProof/>
                <w:webHidden/>
              </w:rPr>
              <w:fldChar w:fldCharType="separate"/>
            </w:r>
            <w:r w:rsidR="004A39DD">
              <w:rPr>
                <w:noProof/>
                <w:webHidden/>
              </w:rPr>
              <w:t>69</w:t>
            </w:r>
            <w:r w:rsidR="0026515B">
              <w:rPr>
                <w:noProof/>
                <w:webHidden/>
              </w:rPr>
              <w:fldChar w:fldCharType="end"/>
            </w:r>
          </w:hyperlink>
        </w:p>
        <w:p w14:paraId="667A6539" w14:textId="5B45838C" w:rsidR="0026515B" w:rsidRDefault="00000000">
          <w:pPr>
            <w:pStyle w:val="TOC2"/>
            <w:tabs>
              <w:tab w:val="right" w:leader="dot" w:pos="9350"/>
            </w:tabs>
            <w:rPr>
              <w:rFonts w:eastAsiaTheme="minorEastAsia"/>
              <w:noProof/>
            </w:rPr>
          </w:pPr>
          <w:hyperlink w:anchor="_Toc13847150" w:history="1">
            <w:r w:rsidR="0026515B" w:rsidRPr="005826C8">
              <w:rPr>
                <w:rStyle w:val="Hyperlink"/>
                <w:rFonts w:ascii="Bell MT" w:hAnsi="Bell MT" w:cstheme="minorHAnsi"/>
                <w:b/>
                <w:noProof/>
              </w:rPr>
              <w:t>EGAP Readmission</w:t>
            </w:r>
            <w:r w:rsidR="0026515B">
              <w:rPr>
                <w:noProof/>
                <w:webHidden/>
              </w:rPr>
              <w:tab/>
            </w:r>
            <w:r w:rsidR="0026515B">
              <w:rPr>
                <w:noProof/>
                <w:webHidden/>
              </w:rPr>
              <w:fldChar w:fldCharType="begin"/>
            </w:r>
            <w:r w:rsidR="0026515B">
              <w:rPr>
                <w:noProof/>
                <w:webHidden/>
              </w:rPr>
              <w:instrText xml:space="preserve"> PAGEREF _Toc13847150 \h </w:instrText>
            </w:r>
            <w:r w:rsidR="0026515B">
              <w:rPr>
                <w:noProof/>
                <w:webHidden/>
              </w:rPr>
            </w:r>
            <w:r w:rsidR="0026515B">
              <w:rPr>
                <w:noProof/>
                <w:webHidden/>
              </w:rPr>
              <w:fldChar w:fldCharType="separate"/>
            </w:r>
            <w:r w:rsidR="004A39DD">
              <w:rPr>
                <w:noProof/>
                <w:webHidden/>
              </w:rPr>
              <w:t>71</w:t>
            </w:r>
            <w:r w:rsidR="0026515B">
              <w:rPr>
                <w:noProof/>
                <w:webHidden/>
              </w:rPr>
              <w:fldChar w:fldCharType="end"/>
            </w:r>
          </w:hyperlink>
        </w:p>
        <w:p w14:paraId="008A249C" w14:textId="3805D7BB" w:rsidR="0026515B" w:rsidRDefault="00000000">
          <w:pPr>
            <w:pStyle w:val="TOC1"/>
            <w:rPr>
              <w:rFonts w:eastAsiaTheme="minorEastAsia"/>
              <w:noProof/>
            </w:rPr>
          </w:pPr>
          <w:hyperlink w:anchor="_Toc13847151" w:history="1">
            <w:r w:rsidR="0026515B" w:rsidRPr="005826C8">
              <w:rPr>
                <w:rStyle w:val="Hyperlink"/>
                <w:rFonts w:ascii="Bell MT" w:hAnsi="Bell MT" w:cstheme="minorHAnsi"/>
                <w:b/>
                <w:noProof/>
              </w:rPr>
              <w:t>FSFN Practice</w:t>
            </w:r>
            <w:r w:rsidR="0026515B">
              <w:rPr>
                <w:noProof/>
                <w:webHidden/>
              </w:rPr>
              <w:tab/>
            </w:r>
            <w:r w:rsidR="0026515B">
              <w:rPr>
                <w:noProof/>
                <w:webHidden/>
              </w:rPr>
              <w:fldChar w:fldCharType="begin"/>
            </w:r>
            <w:r w:rsidR="0026515B">
              <w:rPr>
                <w:noProof/>
                <w:webHidden/>
              </w:rPr>
              <w:instrText xml:space="preserve"> PAGEREF _Toc13847151 \h </w:instrText>
            </w:r>
            <w:r w:rsidR="0026515B">
              <w:rPr>
                <w:noProof/>
                <w:webHidden/>
              </w:rPr>
            </w:r>
            <w:r w:rsidR="0026515B">
              <w:rPr>
                <w:noProof/>
                <w:webHidden/>
              </w:rPr>
              <w:fldChar w:fldCharType="separate"/>
            </w:r>
            <w:r w:rsidR="004A39DD">
              <w:rPr>
                <w:noProof/>
                <w:webHidden/>
              </w:rPr>
              <w:t>72</w:t>
            </w:r>
            <w:r w:rsidR="0026515B">
              <w:rPr>
                <w:noProof/>
                <w:webHidden/>
              </w:rPr>
              <w:fldChar w:fldCharType="end"/>
            </w:r>
          </w:hyperlink>
        </w:p>
        <w:p w14:paraId="4EAB3389" w14:textId="3C5AB30A" w:rsidR="0026515B" w:rsidRDefault="00000000">
          <w:pPr>
            <w:pStyle w:val="TOC1"/>
            <w:rPr>
              <w:rFonts w:eastAsiaTheme="minorEastAsia"/>
              <w:noProof/>
            </w:rPr>
          </w:pPr>
          <w:hyperlink w:anchor="_Toc13847152" w:history="1">
            <w:r w:rsidR="0026515B" w:rsidRPr="005826C8">
              <w:rPr>
                <w:rStyle w:val="Hyperlink"/>
                <w:rFonts w:ascii="Bell MT" w:hAnsi="Bell MT" w:cstheme="minorHAnsi"/>
                <w:b/>
                <w:noProof/>
              </w:rPr>
              <w:t>Appendix</w:t>
            </w:r>
            <w:r w:rsidR="0026515B">
              <w:rPr>
                <w:noProof/>
                <w:webHidden/>
              </w:rPr>
              <w:tab/>
            </w:r>
            <w:r w:rsidR="0026515B">
              <w:rPr>
                <w:noProof/>
                <w:webHidden/>
              </w:rPr>
              <w:fldChar w:fldCharType="begin"/>
            </w:r>
            <w:r w:rsidR="0026515B">
              <w:rPr>
                <w:noProof/>
                <w:webHidden/>
              </w:rPr>
              <w:instrText xml:space="preserve"> PAGEREF _Toc13847152 \h </w:instrText>
            </w:r>
            <w:r w:rsidR="0026515B">
              <w:rPr>
                <w:noProof/>
                <w:webHidden/>
              </w:rPr>
            </w:r>
            <w:r w:rsidR="0026515B">
              <w:rPr>
                <w:noProof/>
                <w:webHidden/>
              </w:rPr>
              <w:fldChar w:fldCharType="separate"/>
            </w:r>
            <w:r w:rsidR="004A39DD">
              <w:rPr>
                <w:noProof/>
                <w:webHidden/>
              </w:rPr>
              <w:t>75</w:t>
            </w:r>
            <w:r w:rsidR="0026515B">
              <w:rPr>
                <w:noProof/>
                <w:webHidden/>
              </w:rPr>
              <w:fldChar w:fldCharType="end"/>
            </w:r>
          </w:hyperlink>
        </w:p>
        <w:p w14:paraId="7C178284" w14:textId="5A17087F" w:rsidR="0069340B" w:rsidRDefault="0069340B">
          <w:r>
            <w:rPr>
              <w:b/>
              <w:bCs/>
              <w:noProof/>
            </w:rPr>
            <w:fldChar w:fldCharType="end"/>
          </w:r>
        </w:p>
      </w:sdtContent>
    </w:sdt>
    <w:p w14:paraId="3171228E" w14:textId="62A0E922" w:rsidR="00136F11" w:rsidRDefault="004A3587" w:rsidP="003A0355">
      <w:pPr>
        <w:pStyle w:val="Heading1"/>
        <w:spacing w:before="0" w:line="360" w:lineRule="auto"/>
        <w:jc w:val="center"/>
        <w:rPr>
          <w:rFonts w:ascii="Bell MT" w:hAnsi="Bell MT" w:cstheme="minorHAnsi"/>
          <w:b/>
          <w:sz w:val="40"/>
        </w:rPr>
      </w:pPr>
      <w:bookmarkStart w:id="1" w:name="_Toc13847090"/>
      <w:r w:rsidRPr="008276DB">
        <w:rPr>
          <w:rFonts w:ascii="Bell MT" w:hAnsi="Bell MT" w:cstheme="minorHAnsi"/>
          <w:b/>
          <w:sz w:val="40"/>
        </w:rPr>
        <w:lastRenderedPageBreak/>
        <w:t xml:space="preserve">Session </w:t>
      </w:r>
      <w:r>
        <w:rPr>
          <w:rFonts w:ascii="Bell MT" w:hAnsi="Bell MT" w:cstheme="minorHAnsi"/>
          <w:b/>
          <w:sz w:val="40"/>
        </w:rPr>
        <w:t>B</w:t>
      </w:r>
      <w:bookmarkEnd w:id="0"/>
      <w:bookmarkEnd w:id="1"/>
    </w:p>
    <w:p w14:paraId="5575CFC1" w14:textId="3A3F8229" w:rsidR="004A3587" w:rsidRPr="008276DB" w:rsidRDefault="004A3587" w:rsidP="003A0355">
      <w:pPr>
        <w:pStyle w:val="Heading2"/>
        <w:spacing w:before="0" w:line="360" w:lineRule="auto"/>
        <w:rPr>
          <w:rFonts w:ascii="Bell MT" w:hAnsi="Bell MT" w:cstheme="minorHAnsi"/>
          <w:b/>
          <w:sz w:val="40"/>
        </w:rPr>
      </w:pPr>
      <w:bookmarkStart w:id="2" w:name="_Toc11131796"/>
      <w:bookmarkStart w:id="3" w:name="_Toc13847091"/>
      <w:r w:rsidRPr="008276DB">
        <w:rPr>
          <w:rFonts w:ascii="Bell MT" w:hAnsi="Bell MT" w:cstheme="minorHAnsi"/>
          <w:b/>
          <w:sz w:val="40"/>
        </w:rPr>
        <w:t>Objectives</w:t>
      </w:r>
      <w:bookmarkEnd w:id="2"/>
      <w:bookmarkEnd w:id="3"/>
    </w:p>
    <w:p w14:paraId="23AFF2F6" w14:textId="77777777" w:rsidR="004A3587" w:rsidRPr="008276DB" w:rsidRDefault="004A3587" w:rsidP="003A0355">
      <w:pPr>
        <w:spacing w:after="0" w:line="360" w:lineRule="auto"/>
        <w:rPr>
          <w:rFonts w:ascii="Bell MT" w:hAnsi="Bell MT" w:cstheme="minorHAnsi"/>
          <w:sz w:val="28"/>
        </w:rPr>
      </w:pPr>
      <w:bookmarkStart w:id="4" w:name="_Hlk9599008"/>
      <w:r w:rsidRPr="008276DB">
        <w:rPr>
          <w:rFonts w:ascii="Bell MT" w:hAnsi="Bell MT" w:cstheme="minorHAnsi"/>
          <w:sz w:val="28"/>
        </w:rPr>
        <w:t xml:space="preserve">When you complete this session, you will be able to: </w:t>
      </w:r>
    </w:p>
    <w:p w14:paraId="7937F2E8"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Process the Guardianship Assistance Program Eligibility application. </w:t>
      </w:r>
    </w:p>
    <w:p w14:paraId="726EB29A"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Negotiate the payment amount.</w:t>
      </w:r>
    </w:p>
    <w:p w14:paraId="1BC6B5C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Explain the Guardianship Assistance Agreement (GAA).</w:t>
      </w:r>
    </w:p>
    <w:p w14:paraId="3137980A"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Successor Guardian. </w:t>
      </w:r>
    </w:p>
    <w:p w14:paraId="3CD072D4" w14:textId="6F12CBEA" w:rsidR="004A3587" w:rsidRDefault="004A3587" w:rsidP="003A0355">
      <w:pPr>
        <w:numPr>
          <w:ilvl w:val="0"/>
          <w:numId w:val="13"/>
        </w:numPr>
        <w:spacing w:after="0" w:line="360" w:lineRule="auto"/>
        <w:rPr>
          <w:rFonts w:ascii="Bell MT" w:hAnsi="Bell MT" w:cstheme="minorHAnsi"/>
          <w:sz w:val="28"/>
        </w:rPr>
      </w:pPr>
      <w:r>
        <w:rPr>
          <w:rFonts w:ascii="Bell MT" w:hAnsi="Bell MT" w:cstheme="minorHAnsi"/>
          <w:sz w:val="28"/>
        </w:rPr>
        <w:t>Describe</w:t>
      </w:r>
      <w:r w:rsidRPr="004A3587">
        <w:rPr>
          <w:rFonts w:ascii="Bell MT" w:hAnsi="Bell MT" w:cstheme="minorHAnsi"/>
          <w:sz w:val="28"/>
        </w:rPr>
        <w:t xml:space="preserve"> the process for adding and changing the Successor Guardian processes.</w:t>
      </w:r>
    </w:p>
    <w:p w14:paraId="46087A1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Describe the redetermination process.</w:t>
      </w:r>
    </w:p>
    <w:p w14:paraId="4E3FF156"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Identify the termination reasons.</w:t>
      </w:r>
    </w:p>
    <w:p w14:paraId="061A4032"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appeal process. </w:t>
      </w:r>
    </w:p>
    <w:p w14:paraId="381D6A5F"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readmission process. </w:t>
      </w:r>
    </w:p>
    <w:p w14:paraId="5B869ECB"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Document the processes in FSFN.</w:t>
      </w:r>
    </w:p>
    <w:p w14:paraId="100A05B6" w14:textId="3F25C7BE"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Execute the Extension of Guardianship Assistance Program (EGAA). </w:t>
      </w:r>
    </w:p>
    <w:p w14:paraId="6B89E26B"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Identify qualifying activities.</w:t>
      </w:r>
    </w:p>
    <w:p w14:paraId="23C011C4"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redetermination process. </w:t>
      </w:r>
    </w:p>
    <w:p w14:paraId="1A765F73"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Describe the EGAP termination reasons.</w:t>
      </w:r>
    </w:p>
    <w:p w14:paraId="4A38910C"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appeals. </w:t>
      </w:r>
    </w:p>
    <w:p w14:paraId="77216421"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 xml:space="preserve">Describe the EGAP readmission process. </w:t>
      </w:r>
    </w:p>
    <w:p w14:paraId="570B3FF8" w14:textId="77777777" w:rsidR="004A3587" w:rsidRPr="004A3587" w:rsidRDefault="004A3587" w:rsidP="003A0355">
      <w:pPr>
        <w:numPr>
          <w:ilvl w:val="0"/>
          <w:numId w:val="13"/>
        </w:numPr>
        <w:spacing w:after="0" w:line="360" w:lineRule="auto"/>
        <w:rPr>
          <w:rFonts w:ascii="Bell MT" w:hAnsi="Bell MT" w:cstheme="minorHAnsi"/>
          <w:sz w:val="28"/>
        </w:rPr>
      </w:pPr>
      <w:r w:rsidRPr="004A3587">
        <w:rPr>
          <w:rFonts w:ascii="Bell MT" w:hAnsi="Bell MT" w:cstheme="minorHAnsi"/>
          <w:sz w:val="28"/>
        </w:rPr>
        <w:t>Document the processes in FSFN.</w:t>
      </w:r>
    </w:p>
    <w:bookmarkEnd w:id="4"/>
    <w:p w14:paraId="3940E653" w14:textId="77777777" w:rsidR="004A3587" w:rsidRDefault="004A3587" w:rsidP="004A3587">
      <w:pPr>
        <w:spacing w:after="0" w:line="360" w:lineRule="auto"/>
        <w:rPr>
          <w:rFonts w:ascii="Bell MT" w:hAnsi="Bell MT" w:cstheme="minorHAnsi"/>
        </w:rPr>
        <w:sectPr w:rsidR="004A3587" w:rsidSect="00B371FC">
          <w:headerReference w:type="default" r:id="rId14"/>
          <w:footerReference w:type="default" r:id="rId15"/>
          <w:footerReference w:type="first" r:id="rId16"/>
          <w:pgSz w:w="12240" w:h="15840"/>
          <w:pgMar w:top="1440" w:right="1440" w:bottom="1440" w:left="1440" w:header="720" w:footer="720" w:gutter="0"/>
          <w:pgNumType w:start="22"/>
          <w:cols w:space="720"/>
          <w:titlePg/>
          <w:docGrid w:linePitch="360"/>
        </w:sectPr>
      </w:pPr>
    </w:p>
    <w:p w14:paraId="295ECA8A" w14:textId="2DB5A548" w:rsidR="004A3587" w:rsidRDefault="003D328E" w:rsidP="004A3587">
      <w:r>
        <w:rPr>
          <w:noProof/>
        </w:rPr>
        <w:lastRenderedPageBreak/>
        <w:drawing>
          <wp:anchor distT="0" distB="0" distL="114300" distR="114300" simplePos="0" relativeHeight="251657225" behindDoc="0" locked="0" layoutInCell="1" allowOverlap="1" wp14:anchorId="348CDDC2" wp14:editId="18C2A157">
            <wp:simplePos x="0" y="0"/>
            <wp:positionH relativeFrom="margin">
              <wp:posOffset>-854710</wp:posOffset>
            </wp:positionH>
            <wp:positionV relativeFrom="margin">
              <wp:align>center</wp:align>
            </wp:positionV>
            <wp:extent cx="7470775" cy="3484880"/>
            <wp:effectExtent l="0" t="7302" r="8572" b="8573"/>
            <wp:wrapSquare wrapText="bothSides"/>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470775" cy="34848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36" behindDoc="0" locked="0" layoutInCell="1" allowOverlap="1" wp14:anchorId="1AE4DB24" wp14:editId="7DB44FE2">
                <wp:simplePos x="0" y="0"/>
                <wp:positionH relativeFrom="column">
                  <wp:posOffset>0</wp:posOffset>
                </wp:positionH>
                <wp:positionV relativeFrom="margin">
                  <wp:align>center</wp:align>
                </wp:positionV>
                <wp:extent cx="1828800" cy="1828800"/>
                <wp:effectExtent l="0" t="3492" r="25082" b="25083"/>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56EE8E94" w14:textId="77777777" w:rsidR="00600B68" w:rsidRPr="00DA4128" w:rsidRDefault="00600B68" w:rsidP="00057339">
                            <w:pPr>
                              <w:pStyle w:val="Heading3"/>
                              <w:rPr>
                                <w:rFonts w:ascii="Bell MT" w:hAnsi="Bell MT" w:cstheme="minorHAnsi"/>
                                <w:b/>
                                <w:sz w:val="28"/>
                              </w:rPr>
                            </w:pPr>
                            <w:bookmarkStart w:id="6" w:name="_Toc11131797"/>
                            <w:bookmarkStart w:id="7" w:name="_Toc13847092"/>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bookmarkEnd w:id="6"/>
                            <w:bookmarkEnd w:id="7"/>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E4DB24" id="_x0000_t202" coordsize="21600,21600" o:spt="202" path="m,l,21600r21600,l21600,xe">
                <v:stroke joinstyle="miter"/>
                <v:path gradientshapeok="t" o:connecttype="rect"/>
              </v:shapetype>
              <v:shape id="Text Box 4" o:spid="_x0000_s1026" type="#_x0000_t202" style="position:absolute;margin-left:0;margin-top:0;width:2in;height:2in;rotation:-90;z-index:251657236;visibility:visible;mso-wrap-style:non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" filled="f" strokeweight=".5pt">
                <v:textbox style="mso-fit-shape-to-text:t">
                  <w:txbxContent>
                    <w:p w14:paraId="56EE8E94" w14:textId="77777777" w:rsidR="00600B68" w:rsidRPr="00DA4128" w:rsidRDefault="00600B68" w:rsidP="00057339">
                      <w:pPr>
                        <w:pStyle w:val="Heading3"/>
                        <w:rPr>
                          <w:rFonts w:ascii="Bell MT" w:hAnsi="Bell MT" w:cstheme="minorHAnsi"/>
                          <w:b/>
                          <w:sz w:val="28"/>
                        </w:rPr>
                      </w:pPr>
                      <w:bookmarkStart w:id="8" w:name="_Toc11131797"/>
                      <w:bookmarkStart w:id="9" w:name="_Toc13847092"/>
                      <w:r w:rsidRPr="008276DB">
                        <w:rPr>
                          <w:rFonts w:ascii="Bell MT" w:hAnsi="Bell MT" w:cstheme="minorHAnsi"/>
                          <w:b/>
                          <w:sz w:val="28"/>
                        </w:rPr>
                        <w:t xml:space="preserve">Guardianship Assistance Program (GAP) </w:t>
                      </w:r>
                      <w:r>
                        <w:rPr>
                          <w:rFonts w:ascii="Bell MT" w:hAnsi="Bell MT" w:cstheme="minorHAnsi"/>
                          <w:b/>
                          <w:sz w:val="28"/>
                        </w:rPr>
                        <w:t>Eligibility</w:t>
                      </w:r>
                      <w:r w:rsidRPr="008276DB">
                        <w:rPr>
                          <w:rFonts w:ascii="Bell MT" w:hAnsi="Bell MT" w:cstheme="minorHAnsi"/>
                          <w:b/>
                          <w:sz w:val="28"/>
                        </w:rPr>
                        <w:t xml:space="preserve"> </w:t>
                      </w:r>
                      <w:r>
                        <w:rPr>
                          <w:rFonts w:ascii="Bell MT" w:hAnsi="Bell MT" w:cstheme="minorHAnsi"/>
                          <w:b/>
                          <w:sz w:val="28"/>
                        </w:rPr>
                        <w:t>Stages</w:t>
                      </w:r>
                      <w:bookmarkEnd w:id="8"/>
                      <w:bookmarkEnd w:id="9"/>
                      <w:r>
                        <w:rPr>
                          <w:rFonts w:ascii="Bell MT" w:hAnsi="Bell MT" w:cstheme="minorHAnsi"/>
                          <w:b/>
                          <w:sz w:val="28"/>
                        </w:rPr>
                        <w:t xml:space="preserve"> </w:t>
                      </w:r>
                    </w:p>
                  </w:txbxContent>
                </v:textbox>
                <w10:wrap type="square" anchory="margin"/>
              </v:shape>
            </w:pict>
          </mc:Fallback>
        </mc:AlternateContent>
      </w:r>
    </w:p>
    <w:p w14:paraId="2BD2BEC2" w14:textId="77777777" w:rsidR="004A3587" w:rsidRDefault="004A3587" w:rsidP="004A3587">
      <w:pPr>
        <w:spacing w:after="0" w:line="360" w:lineRule="auto"/>
        <w:rPr>
          <w:rFonts w:ascii="Bell MT" w:hAnsi="Bell MT" w:cstheme="minorHAnsi"/>
        </w:rPr>
        <w:sectPr w:rsidR="004A3587" w:rsidSect="003D328E">
          <w:pgSz w:w="12240" w:h="15840"/>
          <w:pgMar w:top="1440" w:right="1440" w:bottom="1440" w:left="1440" w:header="720" w:footer="720" w:gutter="0"/>
          <w:cols w:space="720"/>
          <w:titlePg/>
          <w:docGrid w:linePitch="360"/>
        </w:sectPr>
      </w:pPr>
    </w:p>
    <w:p w14:paraId="42A7520B" w14:textId="1447F32F" w:rsidR="00C27375" w:rsidRPr="008276DB" w:rsidRDefault="00C27375" w:rsidP="00675CE3">
      <w:pPr>
        <w:pStyle w:val="Heading2"/>
        <w:spacing w:before="0" w:line="360" w:lineRule="auto"/>
        <w:rPr>
          <w:rFonts w:ascii="Bell MT" w:hAnsi="Bell MT" w:cstheme="minorHAnsi"/>
          <w:b/>
          <w:sz w:val="36"/>
        </w:rPr>
      </w:pPr>
      <w:bookmarkStart w:id="10" w:name="_Toc11131798"/>
      <w:bookmarkStart w:id="11" w:name="_Toc13847093"/>
      <w:r>
        <w:rPr>
          <w:rFonts w:ascii="Bell MT" w:hAnsi="Bell MT" w:cstheme="minorHAnsi"/>
          <w:b/>
          <w:sz w:val="36"/>
        </w:rPr>
        <w:lastRenderedPageBreak/>
        <w:t>Guardianship Assistance Program (GAP)</w:t>
      </w:r>
      <w:bookmarkEnd w:id="10"/>
      <w:bookmarkEnd w:id="11"/>
    </w:p>
    <w:p w14:paraId="1B23AFEB" w14:textId="47CC9B97" w:rsidR="00C27375" w:rsidRPr="008276DB" w:rsidRDefault="00C27375" w:rsidP="00675CE3">
      <w:pPr>
        <w:pStyle w:val="Heading3"/>
        <w:spacing w:before="0" w:line="360" w:lineRule="auto"/>
        <w:rPr>
          <w:rFonts w:ascii="Bell MT" w:hAnsi="Bell MT" w:cstheme="minorHAnsi"/>
          <w:b/>
          <w:sz w:val="28"/>
        </w:rPr>
      </w:pPr>
      <w:bookmarkStart w:id="12" w:name="_Toc11131799"/>
      <w:bookmarkStart w:id="13" w:name="_Toc13847094"/>
      <w:bookmarkStart w:id="14" w:name="_Hlk9932743"/>
      <w:r>
        <w:rPr>
          <w:rFonts w:ascii="Bell MT" w:hAnsi="Bell MT" w:cstheme="minorHAnsi"/>
          <w:b/>
          <w:sz w:val="28"/>
        </w:rPr>
        <w:t xml:space="preserve">GAP Application Process: </w:t>
      </w:r>
      <w:r>
        <w:rPr>
          <w:rFonts w:ascii="Bell MT" w:hAnsi="Bell MT" w:cstheme="minorHAnsi"/>
          <w:b/>
          <w:i/>
          <w:sz w:val="28"/>
        </w:rPr>
        <w:t>GAP Application Form</w:t>
      </w:r>
      <w:bookmarkEnd w:id="12"/>
      <w:bookmarkEnd w:id="13"/>
    </w:p>
    <w:p w14:paraId="7E450D24" w14:textId="50B633FC" w:rsid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Once the child is presumptively eligible, the caregiver must complete and submit </w:t>
      </w:r>
      <w:r w:rsidR="00091452">
        <w:rPr>
          <w:rFonts w:ascii="Bell MT" w:hAnsi="Bell MT" w:cstheme="minorHAnsi"/>
          <w:sz w:val="24"/>
        </w:rPr>
        <w:t xml:space="preserve">a </w:t>
      </w:r>
      <w:r w:rsidRPr="00C27375">
        <w:rPr>
          <w:rFonts w:ascii="Bell MT" w:hAnsi="Bell MT" w:cstheme="minorHAnsi"/>
          <w:sz w:val="24"/>
        </w:rPr>
        <w:t xml:space="preserve">GAP application form. </w:t>
      </w:r>
    </w:p>
    <w:p w14:paraId="79584A6D" w14:textId="070195FA" w:rsid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All </w:t>
      </w:r>
      <w:r w:rsidR="009018DE">
        <w:rPr>
          <w:rFonts w:ascii="Bell MT" w:hAnsi="Bell MT" w:cstheme="minorHAnsi"/>
          <w:sz w:val="24"/>
        </w:rPr>
        <w:t>applicants</w:t>
      </w:r>
      <w:r w:rsidRPr="00C27375">
        <w:rPr>
          <w:rFonts w:ascii="Bell MT" w:hAnsi="Bell MT" w:cstheme="minorHAnsi"/>
          <w:sz w:val="24"/>
        </w:rPr>
        <w:t xml:space="preserve"> living in the home must sign the application. </w:t>
      </w:r>
    </w:p>
    <w:p w14:paraId="698A60DB" w14:textId="632FED7F" w:rsidR="00C27375" w:rsidRDefault="0004686C"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72575">
        <w:rPr>
          <w:rFonts w:ascii="Bell MT" w:hAnsi="Bell MT" w:cstheme="minorHAnsi"/>
          <w:sz w:val="24"/>
        </w:rPr>
        <w:t>a</w:t>
      </w:r>
      <w:r w:rsidR="009018DE">
        <w:rPr>
          <w:rFonts w:ascii="Bell MT" w:hAnsi="Bell MT" w:cstheme="minorHAnsi"/>
          <w:sz w:val="24"/>
        </w:rPr>
        <w:t>pplicant</w:t>
      </w:r>
      <w:r w:rsidR="00C27375" w:rsidRPr="00C27375">
        <w:rPr>
          <w:rFonts w:ascii="Bell MT" w:hAnsi="Bell MT" w:cstheme="minorHAnsi"/>
          <w:sz w:val="24"/>
        </w:rPr>
        <w:t xml:space="preserve"> can withdraw their application at any time. </w:t>
      </w:r>
    </w:p>
    <w:p w14:paraId="10AC4B7C" w14:textId="33337AC1" w:rsidR="00A8181F" w:rsidRDefault="00A8181F"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Right to Appeal begins once the </w:t>
      </w:r>
      <w:r w:rsidR="00D2275A">
        <w:rPr>
          <w:rFonts w:ascii="Bell MT" w:hAnsi="Bell MT" w:cstheme="minorHAnsi"/>
          <w:sz w:val="24"/>
        </w:rPr>
        <w:t>application</w:t>
      </w:r>
      <w:r>
        <w:rPr>
          <w:rFonts w:ascii="Bell MT" w:hAnsi="Bell MT" w:cstheme="minorHAnsi"/>
          <w:sz w:val="24"/>
        </w:rPr>
        <w:t xml:space="preserve"> is </w:t>
      </w:r>
      <w:r w:rsidR="00D2275A">
        <w:rPr>
          <w:rFonts w:ascii="Bell MT" w:hAnsi="Bell MT" w:cstheme="minorHAnsi"/>
          <w:sz w:val="24"/>
        </w:rPr>
        <w:t>s</w:t>
      </w:r>
      <w:r>
        <w:rPr>
          <w:rFonts w:ascii="Bell MT" w:hAnsi="Bell MT" w:cstheme="minorHAnsi"/>
          <w:sz w:val="24"/>
        </w:rPr>
        <w:t>igned</w:t>
      </w:r>
      <w:r w:rsidR="00D2275A">
        <w:rPr>
          <w:rFonts w:ascii="Bell MT" w:hAnsi="Bell MT" w:cstheme="minorHAnsi"/>
          <w:sz w:val="24"/>
        </w:rPr>
        <w:t>.</w:t>
      </w:r>
    </w:p>
    <w:p w14:paraId="58F91807" w14:textId="13EEEAD9" w:rsidR="00835D90" w:rsidRPr="00C27375" w:rsidRDefault="00835D90"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Once signed, scan and upload the document </w:t>
      </w:r>
      <w:r w:rsidR="000355B5">
        <w:rPr>
          <w:rFonts w:ascii="Bell MT" w:hAnsi="Bell MT" w:cstheme="minorHAnsi"/>
          <w:sz w:val="24"/>
        </w:rPr>
        <w:t>to the FSFN GAP Page</w:t>
      </w:r>
      <w:r>
        <w:rPr>
          <w:rFonts w:ascii="Bell MT" w:hAnsi="Bell MT" w:cstheme="minorHAnsi"/>
          <w:sz w:val="24"/>
        </w:rPr>
        <w:t xml:space="preserve">. </w:t>
      </w:r>
    </w:p>
    <w:bookmarkEnd w:id="14"/>
    <w:p w14:paraId="2E86D46B" w14:textId="77777777" w:rsidR="00C27375" w:rsidRPr="008276DB" w:rsidRDefault="00C27375" w:rsidP="00C273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85B9DA9" w14:textId="058FC60C" w:rsidR="004A3587" w:rsidRDefault="00C27375" w:rsidP="00C273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F79DB9B" w14:textId="45BF15CC" w:rsidR="00C27375" w:rsidRPr="008276DB" w:rsidRDefault="00C27375" w:rsidP="00675CE3">
      <w:pPr>
        <w:pStyle w:val="Heading3"/>
        <w:spacing w:before="0" w:line="360" w:lineRule="auto"/>
        <w:rPr>
          <w:rFonts w:ascii="Bell MT" w:hAnsi="Bell MT" w:cstheme="minorHAnsi"/>
          <w:b/>
          <w:sz w:val="28"/>
        </w:rPr>
      </w:pPr>
      <w:bookmarkStart w:id="15" w:name="_Toc11131800"/>
      <w:bookmarkStart w:id="16" w:name="_Toc13847095"/>
      <w:bookmarkStart w:id="17" w:name="_Hlk9932776"/>
      <w:r>
        <w:rPr>
          <w:rFonts w:ascii="Bell MT" w:hAnsi="Bell MT" w:cstheme="minorHAnsi"/>
          <w:b/>
          <w:sz w:val="28"/>
        </w:rPr>
        <w:t xml:space="preserve">GAP Eligibility Initiation: </w:t>
      </w:r>
      <w:r>
        <w:rPr>
          <w:rFonts w:ascii="Bell MT" w:hAnsi="Bell MT" w:cstheme="minorHAnsi"/>
          <w:b/>
          <w:i/>
          <w:sz w:val="28"/>
        </w:rPr>
        <w:t>Negotiating Payments</w:t>
      </w:r>
      <w:bookmarkEnd w:id="15"/>
      <w:bookmarkEnd w:id="16"/>
      <w:r>
        <w:rPr>
          <w:rFonts w:ascii="Bell MT" w:hAnsi="Bell MT" w:cstheme="minorHAnsi"/>
          <w:b/>
          <w:i/>
          <w:sz w:val="28"/>
        </w:rPr>
        <w:t xml:space="preserve"> </w:t>
      </w:r>
    </w:p>
    <w:p w14:paraId="2B4F2D25" w14:textId="7A2E5978" w:rsidR="00C27375" w:rsidRPr="00C27375" w:rsidRDefault="00C27375" w:rsidP="00675CE3">
      <w:pPr>
        <w:pStyle w:val="ListParagraph"/>
        <w:numPr>
          <w:ilvl w:val="0"/>
          <w:numId w:val="6"/>
        </w:numPr>
        <w:spacing w:after="0" w:line="360" w:lineRule="auto"/>
        <w:rPr>
          <w:rFonts w:ascii="Bell MT" w:hAnsi="Bell MT" w:cstheme="minorHAnsi"/>
          <w:sz w:val="24"/>
        </w:rPr>
      </w:pPr>
      <w:r w:rsidRPr="00C27375">
        <w:rPr>
          <w:rFonts w:ascii="Bell MT" w:hAnsi="Bell MT" w:cstheme="minorHAnsi"/>
          <w:sz w:val="24"/>
        </w:rPr>
        <w:t xml:space="preserve">Initial GAP payments start at $333 </w:t>
      </w:r>
      <w:r w:rsidR="007E0643">
        <w:rPr>
          <w:rFonts w:ascii="Bell MT" w:hAnsi="Bell MT" w:cstheme="minorHAnsi"/>
          <w:sz w:val="24"/>
        </w:rPr>
        <w:t xml:space="preserve">per child </w:t>
      </w:r>
      <w:r w:rsidRPr="00C27375">
        <w:rPr>
          <w:rFonts w:ascii="Bell MT" w:hAnsi="Bell MT" w:cstheme="minorHAnsi"/>
          <w:sz w:val="24"/>
        </w:rPr>
        <w:t xml:space="preserve">monthly. </w:t>
      </w:r>
    </w:p>
    <w:p w14:paraId="39CBE795" w14:textId="61F7DEE7" w:rsidR="00827FCF" w:rsidRDefault="00F03A22" w:rsidP="00675CE3">
      <w:pPr>
        <w:pStyle w:val="ListParagraph"/>
        <w:numPr>
          <w:ilvl w:val="0"/>
          <w:numId w:val="6"/>
        </w:numPr>
        <w:spacing w:after="0" w:line="360" w:lineRule="auto"/>
        <w:rPr>
          <w:rFonts w:ascii="Bell MT" w:hAnsi="Bell MT"/>
          <w:sz w:val="24"/>
          <w:szCs w:val="24"/>
        </w:rPr>
      </w:pPr>
      <w:r>
        <w:rPr>
          <w:rFonts w:ascii="Bell MT" w:hAnsi="Bell MT" w:cstheme="minorHAnsi"/>
          <w:noProof/>
        </w:rPr>
        <w:drawing>
          <wp:anchor distT="0" distB="0" distL="114300" distR="114300" simplePos="0" relativeHeight="251657223" behindDoc="0" locked="0" layoutInCell="1" allowOverlap="1" wp14:anchorId="0183E085" wp14:editId="096983AC">
            <wp:simplePos x="0" y="0"/>
            <wp:positionH relativeFrom="margin">
              <wp:align>right</wp:align>
            </wp:positionH>
            <wp:positionV relativeFrom="paragraph">
              <wp:posOffset>503555</wp:posOffset>
            </wp:positionV>
            <wp:extent cx="2347004" cy="16097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7004" cy="1609725"/>
                    </a:xfrm>
                    <a:prstGeom prst="rect">
                      <a:avLst/>
                    </a:prstGeom>
                    <a:noFill/>
                  </pic:spPr>
                </pic:pic>
              </a:graphicData>
            </a:graphic>
            <wp14:sizeRelH relativeFrom="margin">
              <wp14:pctWidth>0</wp14:pctWidth>
            </wp14:sizeRelH>
            <wp14:sizeRelV relativeFrom="margin">
              <wp14:pctHeight>0</wp14:pctHeight>
            </wp14:sizeRelV>
          </wp:anchor>
        </w:drawing>
      </w:r>
      <w:r w:rsidR="00C27375" w:rsidRPr="00C27375">
        <w:rPr>
          <w:rFonts w:ascii="Bell MT" w:hAnsi="Bell MT"/>
          <w:sz w:val="24"/>
          <w:szCs w:val="24"/>
        </w:rPr>
        <w:t xml:space="preserve">A payment may be </w:t>
      </w:r>
      <w:r w:rsidR="000D7F10" w:rsidRPr="000D7F10">
        <w:rPr>
          <w:rFonts w:ascii="Bell MT" w:hAnsi="Bell MT"/>
          <w:sz w:val="24"/>
          <w:szCs w:val="24"/>
        </w:rPr>
        <w:t>negotiated beyond the family’s level of licensure with RMD or designee’s approval.</w:t>
      </w:r>
      <w:r w:rsidR="00C27375" w:rsidRPr="00C27375">
        <w:rPr>
          <w:rFonts w:ascii="Bell MT" w:hAnsi="Bell MT"/>
          <w:sz w:val="24"/>
          <w:szCs w:val="24"/>
        </w:rPr>
        <w:t xml:space="preserve"> </w:t>
      </w:r>
    </w:p>
    <w:p w14:paraId="71E643CD" w14:textId="2DC97A4B" w:rsidR="00827FCF" w:rsidRDefault="00827FCF" w:rsidP="00675CE3">
      <w:pPr>
        <w:pStyle w:val="ListParagraph"/>
        <w:numPr>
          <w:ilvl w:val="0"/>
          <w:numId w:val="6"/>
        </w:numPr>
        <w:spacing w:after="0" w:line="360" w:lineRule="auto"/>
        <w:rPr>
          <w:rFonts w:ascii="Bell MT" w:hAnsi="Bell MT"/>
          <w:sz w:val="24"/>
          <w:szCs w:val="24"/>
        </w:rPr>
      </w:pPr>
      <w:r w:rsidRPr="00827FCF">
        <w:rPr>
          <w:rFonts w:ascii="Bell MT" w:hAnsi="Bell MT"/>
          <w:sz w:val="24"/>
          <w:szCs w:val="24"/>
        </w:rPr>
        <w:t>GAP payments should never exceed the foster care board</w:t>
      </w:r>
      <w:r w:rsidR="00473A94">
        <w:rPr>
          <w:rFonts w:ascii="Bell MT" w:hAnsi="Bell MT"/>
          <w:sz w:val="24"/>
          <w:szCs w:val="24"/>
        </w:rPr>
        <w:t xml:space="preserve"> level</w:t>
      </w:r>
      <w:r w:rsidRPr="00827FCF">
        <w:rPr>
          <w:rFonts w:ascii="Bell MT" w:hAnsi="Bell MT"/>
          <w:sz w:val="24"/>
          <w:szCs w:val="24"/>
        </w:rPr>
        <w:t xml:space="preserve"> payment the family would receive based on the level of licensure.</w:t>
      </w:r>
    </w:p>
    <w:p w14:paraId="3251A836" w14:textId="67344DB5" w:rsidR="00C27375" w:rsidRPr="00827FCF" w:rsidRDefault="00C27375" w:rsidP="00B97EF2">
      <w:pPr>
        <w:spacing w:after="0" w:line="360" w:lineRule="auto"/>
        <w:rPr>
          <w:rFonts w:ascii="Bell MT" w:hAnsi="Bell MT"/>
          <w:sz w:val="24"/>
          <w:szCs w:val="24"/>
        </w:rPr>
      </w:pPr>
      <w:r w:rsidRPr="00827FCF">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8EDB0A0" w14:textId="6A7407C5" w:rsidR="004A3587" w:rsidRDefault="00C27375" w:rsidP="00B97E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C067E89" w14:textId="7F8E1F53" w:rsidR="00C27375" w:rsidRDefault="00C27375" w:rsidP="00C27375">
      <w:pPr>
        <w:spacing w:after="0" w:line="360" w:lineRule="auto"/>
        <w:rPr>
          <w:rFonts w:ascii="Bell MT" w:hAnsi="Bell MT" w:cstheme="minorHAnsi"/>
        </w:rPr>
      </w:pPr>
    </w:p>
    <w:p w14:paraId="62A9A639" w14:textId="215ACCA0" w:rsidR="00C27375" w:rsidRDefault="00C27375" w:rsidP="00C27375">
      <w:pPr>
        <w:spacing w:after="0" w:line="360" w:lineRule="auto"/>
        <w:rPr>
          <w:rFonts w:ascii="Bell MT" w:hAnsi="Bell MT" w:cstheme="minorHAnsi"/>
        </w:rPr>
      </w:pPr>
    </w:p>
    <w:p w14:paraId="3368C987" w14:textId="759F82B4" w:rsidR="00C27375" w:rsidRDefault="00C27375" w:rsidP="00C27375">
      <w:pPr>
        <w:spacing w:after="0" w:line="360" w:lineRule="auto"/>
        <w:rPr>
          <w:rFonts w:ascii="Bell MT" w:hAnsi="Bell MT" w:cstheme="minorHAnsi"/>
        </w:rPr>
      </w:pPr>
    </w:p>
    <w:p w14:paraId="0D911EE7" w14:textId="135B2B69" w:rsidR="00C27375" w:rsidRDefault="00C27375" w:rsidP="00C27375">
      <w:pPr>
        <w:spacing w:after="0" w:line="360" w:lineRule="auto"/>
        <w:rPr>
          <w:rFonts w:ascii="Bell MT" w:hAnsi="Bell MT" w:cstheme="minorHAnsi"/>
        </w:rPr>
      </w:pPr>
    </w:p>
    <w:p w14:paraId="2B9D040F" w14:textId="41B16DAB" w:rsidR="00C27375" w:rsidRDefault="00C27375" w:rsidP="00C27375">
      <w:pPr>
        <w:spacing w:after="0" w:line="360" w:lineRule="auto"/>
        <w:rPr>
          <w:rFonts w:ascii="Bell MT" w:hAnsi="Bell MT" w:cstheme="minorHAnsi"/>
        </w:rPr>
      </w:pPr>
    </w:p>
    <w:p w14:paraId="4EC91821" w14:textId="13AF901E" w:rsidR="00C27375" w:rsidRDefault="00C27375" w:rsidP="00C27375">
      <w:pPr>
        <w:spacing w:after="0" w:line="360" w:lineRule="auto"/>
        <w:rPr>
          <w:rFonts w:ascii="Bell MT" w:hAnsi="Bell MT" w:cstheme="minorHAnsi"/>
        </w:rPr>
      </w:pPr>
    </w:p>
    <w:p w14:paraId="52872057" w14:textId="0C63B5A3" w:rsidR="00C27375" w:rsidRDefault="00C27375" w:rsidP="00675CE3">
      <w:pPr>
        <w:pStyle w:val="Heading3"/>
        <w:spacing w:before="0" w:line="360" w:lineRule="auto"/>
        <w:rPr>
          <w:rFonts w:ascii="Bell MT" w:hAnsi="Bell MT" w:cstheme="minorHAnsi"/>
          <w:b/>
          <w:bCs/>
          <w:sz w:val="28"/>
        </w:rPr>
      </w:pPr>
      <w:bookmarkStart w:id="18" w:name="_Toc11131801"/>
      <w:bookmarkStart w:id="19" w:name="_Toc13847096"/>
      <w:r w:rsidRPr="00C27375">
        <w:rPr>
          <w:rFonts w:ascii="Bell MT" w:hAnsi="Bell MT" w:cstheme="minorHAnsi"/>
          <w:b/>
          <w:bCs/>
          <w:sz w:val="28"/>
        </w:rPr>
        <w:lastRenderedPageBreak/>
        <w:t>GAP Negotiations: What to Consider</w:t>
      </w:r>
      <w:bookmarkEnd w:id="18"/>
      <w:bookmarkEnd w:id="19"/>
      <w:r w:rsidRPr="00C27375">
        <w:rPr>
          <w:rFonts w:ascii="Bell MT" w:hAnsi="Bell MT" w:cstheme="minorHAnsi"/>
          <w:b/>
          <w:bCs/>
          <w:sz w:val="28"/>
        </w:rPr>
        <w:t xml:space="preserve"> </w:t>
      </w:r>
    </w:p>
    <w:p w14:paraId="1617E64D" w14:textId="5029D939" w:rsidR="00B54A75" w:rsidRPr="00A8181F" w:rsidRDefault="00B54A75" w:rsidP="00675CE3">
      <w:pPr>
        <w:pStyle w:val="ListParagraph"/>
        <w:numPr>
          <w:ilvl w:val="0"/>
          <w:numId w:val="28"/>
        </w:numPr>
        <w:spacing w:after="0" w:line="360" w:lineRule="auto"/>
        <w:rPr>
          <w:rFonts w:ascii="Bell MT" w:hAnsi="Bell MT" w:cstheme="minorHAnsi"/>
          <w:sz w:val="24"/>
        </w:rPr>
      </w:pPr>
      <w:r w:rsidRPr="00A8181F">
        <w:rPr>
          <w:rFonts w:ascii="Bell MT" w:hAnsi="Bell MT" w:cstheme="minorHAnsi"/>
          <w:sz w:val="24"/>
        </w:rPr>
        <w:t xml:space="preserve">Initial determination of monthly GAP payments should be based on the child’s need and at the time of negotiation and projected future needs. </w:t>
      </w:r>
    </w:p>
    <w:p w14:paraId="60651F94" w14:textId="1147F351" w:rsidR="00B54A75" w:rsidRPr="00A8181F" w:rsidRDefault="00F946E0" w:rsidP="00675CE3">
      <w:pPr>
        <w:pStyle w:val="ListParagraph"/>
        <w:numPr>
          <w:ilvl w:val="0"/>
          <w:numId w:val="27"/>
        </w:numPr>
        <w:spacing w:after="0" w:line="360" w:lineRule="auto"/>
        <w:rPr>
          <w:rFonts w:ascii="Bell MT" w:hAnsi="Bell MT" w:cstheme="minorHAnsi"/>
          <w:sz w:val="24"/>
        </w:rPr>
      </w:pPr>
      <w:r>
        <w:rPr>
          <w:noProof/>
        </w:rPr>
        <w:drawing>
          <wp:anchor distT="0" distB="0" distL="114300" distR="114300" simplePos="0" relativeHeight="251657247" behindDoc="0" locked="0" layoutInCell="1" allowOverlap="1" wp14:anchorId="5DA9CC31" wp14:editId="2FED069F">
            <wp:simplePos x="0" y="0"/>
            <wp:positionH relativeFrom="margin">
              <wp:align>right</wp:align>
            </wp:positionH>
            <wp:positionV relativeFrom="paragraph">
              <wp:posOffset>6985</wp:posOffset>
            </wp:positionV>
            <wp:extent cx="1697355" cy="1400175"/>
            <wp:effectExtent l="0" t="0" r="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7355" cy="1400175"/>
                    </a:xfrm>
                    <a:prstGeom prst="rect">
                      <a:avLst/>
                    </a:prstGeom>
                  </pic:spPr>
                </pic:pic>
              </a:graphicData>
            </a:graphic>
            <wp14:sizeRelH relativeFrom="margin">
              <wp14:pctWidth>0</wp14:pctWidth>
            </wp14:sizeRelH>
            <wp14:sizeRelV relativeFrom="margin">
              <wp14:pctHeight>0</wp14:pctHeight>
            </wp14:sizeRelV>
          </wp:anchor>
        </w:drawing>
      </w:r>
      <w:r w:rsidR="00B54A75" w:rsidRPr="00A8181F">
        <w:rPr>
          <w:rFonts w:ascii="Bell MT" w:hAnsi="Bell MT" w:cstheme="minorHAnsi"/>
          <w:sz w:val="24"/>
        </w:rPr>
        <w:t xml:space="preserve">In conjunction with the prospective </w:t>
      </w:r>
      <w:r w:rsidR="00136F11" w:rsidRPr="00A8181F">
        <w:rPr>
          <w:rFonts w:ascii="Bell MT" w:hAnsi="Bell MT" w:cstheme="minorHAnsi"/>
          <w:sz w:val="24"/>
        </w:rPr>
        <w:t>relative</w:t>
      </w:r>
      <w:r w:rsidR="00B54A75" w:rsidRPr="00A8181F">
        <w:rPr>
          <w:rFonts w:ascii="Bell MT" w:hAnsi="Bell MT" w:cstheme="minorHAnsi"/>
          <w:sz w:val="24"/>
        </w:rPr>
        <w:t>(s) factors to identify are:</w:t>
      </w:r>
    </w:p>
    <w:p w14:paraId="22795014" w14:textId="601DCC7B"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The immediate and long-term needs of the child</w:t>
      </w:r>
    </w:p>
    <w:p w14:paraId="2301C48B" w14:textId="50ACD3D8"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The services required to meet the child’s needs </w:t>
      </w:r>
    </w:p>
    <w:p w14:paraId="15DDC198"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Service costs </w:t>
      </w:r>
    </w:p>
    <w:p w14:paraId="7758A76D"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 xml:space="preserve">Family’s ability to provide the services </w:t>
      </w:r>
    </w:p>
    <w:p w14:paraId="1F1BFE2E" w14:textId="77777777" w:rsidR="00B54A75" w:rsidRPr="00B54A75" w:rsidRDefault="00B54A75" w:rsidP="00675CE3">
      <w:pPr>
        <w:numPr>
          <w:ilvl w:val="2"/>
          <w:numId w:val="14"/>
        </w:numPr>
        <w:tabs>
          <w:tab w:val="clear" w:pos="1800"/>
          <w:tab w:val="num" w:pos="1440"/>
          <w:tab w:val="num" w:pos="2160"/>
        </w:tabs>
        <w:spacing w:after="0" w:line="360" w:lineRule="auto"/>
        <w:ind w:left="1620"/>
        <w:rPr>
          <w:rFonts w:ascii="Bell MT" w:hAnsi="Bell MT" w:cstheme="minorHAnsi"/>
          <w:sz w:val="24"/>
        </w:rPr>
      </w:pPr>
      <w:r w:rsidRPr="00B54A75">
        <w:rPr>
          <w:rFonts w:ascii="Bell MT" w:hAnsi="Bell MT" w:cstheme="minorHAnsi"/>
          <w:sz w:val="24"/>
        </w:rPr>
        <w:t>Other community resources and supports</w:t>
      </w:r>
    </w:p>
    <w:p w14:paraId="0FA560B9" w14:textId="0AB4C7B5" w:rsidR="00C27375" w:rsidRPr="00063020" w:rsidRDefault="00C27375" w:rsidP="00063020">
      <w:pPr>
        <w:spacing w:after="0" w:line="360" w:lineRule="auto"/>
        <w:rPr>
          <w:rFonts w:ascii="Bell MT" w:hAnsi="Bell MT" w:cstheme="minorHAnsi"/>
        </w:rPr>
      </w:pPr>
      <w:r w:rsidRPr="0006302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bookmarkEnd w:id="17"/>
    </w:p>
    <w:p w14:paraId="5BE3D988" w14:textId="668EE9BD" w:rsidR="00DB2D32" w:rsidRDefault="004C1386" w:rsidP="00DB2D32">
      <w:pPr>
        <w:pStyle w:val="Heading3"/>
        <w:rPr>
          <w:rFonts w:ascii="Bell MT" w:hAnsi="Bell MT" w:cstheme="minorHAnsi"/>
          <w:b/>
          <w:bCs/>
          <w:sz w:val="28"/>
        </w:rPr>
      </w:pPr>
      <w:bookmarkStart w:id="20" w:name="_Toc13847097"/>
      <w:bookmarkStart w:id="21" w:name="_Toc11131802"/>
      <w:r>
        <w:rPr>
          <w:noProof/>
        </w:rPr>
        <w:drawing>
          <wp:anchor distT="0" distB="0" distL="114300" distR="114300" simplePos="0" relativeHeight="251657249" behindDoc="0" locked="0" layoutInCell="1" allowOverlap="1" wp14:anchorId="7E57E857" wp14:editId="7A6E0713">
            <wp:simplePos x="0" y="0"/>
            <wp:positionH relativeFrom="margin">
              <wp:posOffset>-34925</wp:posOffset>
            </wp:positionH>
            <wp:positionV relativeFrom="paragraph">
              <wp:posOffset>462280</wp:posOffset>
            </wp:positionV>
            <wp:extent cx="5981700" cy="257429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700" cy="2574290"/>
                    </a:xfrm>
                    <a:prstGeom prst="rect">
                      <a:avLst/>
                    </a:prstGeom>
                  </pic:spPr>
                </pic:pic>
              </a:graphicData>
            </a:graphic>
            <wp14:sizeRelH relativeFrom="margin">
              <wp14:pctWidth>0</wp14:pctWidth>
            </wp14:sizeRelH>
            <wp14:sizeRelV relativeFrom="margin">
              <wp14:pctHeight>0</wp14:pctHeight>
            </wp14:sizeRelV>
          </wp:anchor>
        </w:drawing>
      </w:r>
      <w:r w:rsidR="00DB2D32" w:rsidRPr="00C27375">
        <w:rPr>
          <w:rFonts w:ascii="Bell MT" w:hAnsi="Bell MT" w:cstheme="minorHAnsi"/>
          <w:b/>
          <w:bCs/>
          <w:sz w:val="28"/>
        </w:rPr>
        <w:t xml:space="preserve">GAP </w:t>
      </w:r>
      <w:r w:rsidR="00DB2D32">
        <w:rPr>
          <w:rFonts w:ascii="Bell MT" w:hAnsi="Bell MT" w:cstheme="minorHAnsi"/>
          <w:b/>
          <w:bCs/>
          <w:sz w:val="28"/>
        </w:rPr>
        <w:t>vs. SSI and SSA</w:t>
      </w:r>
      <w:bookmarkEnd w:id="20"/>
      <w:r w:rsidR="00DB2D32">
        <w:rPr>
          <w:rFonts w:ascii="Bell MT" w:hAnsi="Bell MT" w:cstheme="minorHAnsi"/>
          <w:b/>
          <w:bCs/>
          <w:sz w:val="28"/>
        </w:rPr>
        <w:t xml:space="preserve"> </w:t>
      </w:r>
      <w:r w:rsidR="00DB2D32" w:rsidRPr="00C27375">
        <w:rPr>
          <w:rFonts w:ascii="Bell MT" w:hAnsi="Bell MT" w:cstheme="minorHAnsi"/>
          <w:b/>
          <w:bCs/>
          <w:sz w:val="28"/>
        </w:rPr>
        <w:t xml:space="preserve"> </w:t>
      </w:r>
    </w:p>
    <w:p w14:paraId="21636CF6" w14:textId="7A462E93" w:rsidR="00DB2D32" w:rsidRPr="00DB2D32" w:rsidRDefault="00DB2D32" w:rsidP="00DB2D32">
      <w:pPr>
        <w:spacing w:after="0" w:line="360" w:lineRule="auto"/>
        <w:rPr>
          <w:rFonts w:ascii="Bell MT" w:hAnsi="Bell MT" w:cstheme="minorHAnsi"/>
        </w:rPr>
      </w:pPr>
      <w:r w:rsidRPr="00DB2D32">
        <w:rPr>
          <w:rFonts w:ascii="Bell MT" w:hAnsi="Bell MT" w:cstheme="minorHAnsi"/>
          <w:sz w:val="24"/>
        </w:rPr>
        <w:t xml:space="preserve"> </w:t>
      </w:r>
      <w:r w:rsidR="00923A39" w:rsidRPr="00DB2D32">
        <w:rPr>
          <w:rFonts w:ascii="Bell MT" w:hAnsi="Bell MT" w:cstheme="minorHAnsi"/>
        </w:rPr>
        <w:t>_________________________________________________________________________________________________________________________________________________________________________</w:t>
      </w:r>
      <w:r w:rsidRPr="00DB2D32">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5888DB9" w14:textId="77777777" w:rsidR="00923A39" w:rsidRPr="00923A39" w:rsidRDefault="00923A39" w:rsidP="00923A39"/>
    <w:p w14:paraId="0CBE6EED" w14:textId="12B1FB8E" w:rsidR="00B54A75" w:rsidRDefault="00B54A75" w:rsidP="00675CE3">
      <w:pPr>
        <w:pStyle w:val="Heading3"/>
        <w:spacing w:before="0" w:line="360" w:lineRule="auto"/>
        <w:rPr>
          <w:rFonts w:ascii="Bell MT" w:hAnsi="Bell MT" w:cstheme="minorHAnsi"/>
          <w:b/>
          <w:bCs/>
          <w:sz w:val="28"/>
        </w:rPr>
      </w:pPr>
      <w:bookmarkStart w:id="22" w:name="_Toc13847098"/>
      <w:r>
        <w:rPr>
          <w:rFonts w:ascii="Bell MT" w:hAnsi="Bell MT" w:cstheme="minorHAnsi"/>
          <w:b/>
          <w:bCs/>
          <w:sz w:val="28"/>
        </w:rPr>
        <w:lastRenderedPageBreak/>
        <w:t>Enhanced Payments</w:t>
      </w:r>
      <w:bookmarkEnd w:id="21"/>
      <w:bookmarkEnd w:id="22"/>
    </w:p>
    <w:p w14:paraId="1AF382B3" w14:textId="1D57420A" w:rsidR="00B54A75" w:rsidRDefault="00B54A75" w:rsidP="00675CE3">
      <w:pPr>
        <w:pStyle w:val="ListParagraph"/>
        <w:numPr>
          <w:ilvl w:val="0"/>
          <w:numId w:val="38"/>
        </w:numPr>
        <w:spacing w:after="0" w:line="360" w:lineRule="auto"/>
        <w:rPr>
          <w:rFonts w:ascii="Bell MT" w:hAnsi="Bell MT" w:cstheme="minorHAnsi"/>
          <w:sz w:val="24"/>
        </w:rPr>
      </w:pPr>
      <w:bookmarkStart w:id="23" w:name="_Hlk9933273"/>
      <w:r w:rsidRPr="00B54A75">
        <w:rPr>
          <w:rFonts w:ascii="Bell MT" w:hAnsi="Bell MT" w:cstheme="minorHAnsi"/>
          <w:sz w:val="24"/>
        </w:rPr>
        <w:t xml:space="preserve">A CBC can negotiate a payment up to 100% of the statewide foster care board rate </w:t>
      </w:r>
      <w:r w:rsidR="00210C1E">
        <w:rPr>
          <w:rFonts w:ascii="Bell MT" w:hAnsi="Bell MT" w:cstheme="minorHAnsi"/>
          <w:sz w:val="24"/>
        </w:rPr>
        <w:t xml:space="preserve">based on the level of licensure </w:t>
      </w:r>
      <w:r w:rsidRPr="00B54A75">
        <w:rPr>
          <w:rFonts w:ascii="Bell MT" w:hAnsi="Bell MT" w:cstheme="minorHAnsi"/>
          <w:sz w:val="24"/>
        </w:rPr>
        <w:t>(</w:t>
      </w:r>
      <w:bookmarkStart w:id="24" w:name="_Hlk10466737"/>
      <w:r w:rsidR="00A8181F">
        <w:rPr>
          <w:rFonts w:ascii="Bell MT" w:hAnsi="Bell MT" w:cstheme="minorHAnsi"/>
          <w:sz w:val="24"/>
        </w:rPr>
        <w:t>CFOP 170-10 Chapter 14, section 14-5i</w:t>
      </w:r>
      <w:bookmarkEnd w:id="24"/>
      <w:r w:rsidRPr="00B54A75">
        <w:rPr>
          <w:rFonts w:ascii="Bell MT" w:hAnsi="Bell MT" w:cstheme="minorHAnsi"/>
          <w:sz w:val="24"/>
        </w:rPr>
        <w:t>).</w:t>
      </w:r>
    </w:p>
    <w:p w14:paraId="5D5B9CB9" w14:textId="17F77034" w:rsidR="00A8181F" w:rsidRPr="00A8181F" w:rsidRDefault="00A8181F" w:rsidP="00675CE3">
      <w:pPr>
        <w:pStyle w:val="ListParagraph"/>
        <w:numPr>
          <w:ilvl w:val="0"/>
          <w:numId w:val="38"/>
        </w:numPr>
        <w:spacing w:after="0" w:line="360" w:lineRule="auto"/>
        <w:rPr>
          <w:rFonts w:ascii="Bell MT" w:hAnsi="Bell MT" w:cstheme="minorHAnsi"/>
          <w:sz w:val="24"/>
        </w:rPr>
      </w:pPr>
      <w:bookmarkStart w:id="25" w:name="_Hlk10466778"/>
      <w:r w:rsidRPr="00A8181F">
        <w:rPr>
          <w:rFonts w:ascii="Bell MT" w:hAnsi="Bell MT" w:cstheme="minorHAnsi"/>
          <w:sz w:val="24"/>
        </w:rPr>
        <w:t xml:space="preserve">Based on the 2019 foster parent cost of living allowance increase, a CBC will be able to approve GAP amounts up to the statewide foster care board rates for families licensed as </w:t>
      </w:r>
      <w:proofErr w:type="gramStart"/>
      <w:r w:rsidRPr="00A8181F">
        <w:rPr>
          <w:rFonts w:ascii="Bell MT" w:hAnsi="Bell MT" w:cstheme="minorHAnsi"/>
          <w:sz w:val="24"/>
        </w:rPr>
        <w:t>Level II-V</w:t>
      </w:r>
      <w:proofErr w:type="gramEnd"/>
      <w:r w:rsidRPr="00A8181F">
        <w:rPr>
          <w:rFonts w:ascii="Bell MT" w:hAnsi="Bell MT" w:cstheme="minorHAnsi"/>
          <w:sz w:val="24"/>
        </w:rPr>
        <w:t xml:space="preserve"> identified in the Department’s annual “Foster Parent Cost of Living Allowance Increase” memo.</w:t>
      </w:r>
      <w:bookmarkEnd w:id="25"/>
    </w:p>
    <w:p w14:paraId="20934B2F" w14:textId="3B0CCCA9" w:rsidR="00B54A75" w:rsidRPr="00B54A75" w:rsidRDefault="00B54A75" w:rsidP="00675CE3">
      <w:pPr>
        <w:pStyle w:val="ListParagraph"/>
        <w:numPr>
          <w:ilvl w:val="0"/>
          <w:numId w:val="38"/>
        </w:numPr>
        <w:spacing w:after="0" w:line="360" w:lineRule="auto"/>
        <w:rPr>
          <w:rFonts w:ascii="Bell MT" w:hAnsi="Bell MT" w:cstheme="minorHAnsi"/>
          <w:sz w:val="24"/>
        </w:rPr>
      </w:pPr>
      <w:r w:rsidRPr="00B54A75">
        <w:rPr>
          <w:rFonts w:ascii="Bell MT" w:hAnsi="Bell MT" w:cstheme="minorHAnsi"/>
          <w:sz w:val="24"/>
        </w:rPr>
        <w:t xml:space="preserve">Any rate over the statewide foster care board rates must be approved by the Department Regional Family Safety Program Office. </w:t>
      </w:r>
    </w:p>
    <w:p w14:paraId="4DB8003F" w14:textId="53CAAF5B" w:rsidR="00B54A75" w:rsidRPr="00B54A75" w:rsidRDefault="00B54A75" w:rsidP="00675CE3">
      <w:pPr>
        <w:pStyle w:val="ListParagraph"/>
        <w:numPr>
          <w:ilvl w:val="0"/>
          <w:numId w:val="38"/>
        </w:numPr>
        <w:spacing w:after="0" w:line="360" w:lineRule="auto"/>
        <w:rPr>
          <w:rFonts w:ascii="Bell MT" w:hAnsi="Bell MT" w:cstheme="minorHAnsi"/>
          <w:sz w:val="24"/>
        </w:rPr>
      </w:pPr>
      <w:r w:rsidRPr="00B54A75">
        <w:rPr>
          <w:rFonts w:ascii="Bell MT" w:hAnsi="Bell MT" w:cstheme="minorHAnsi"/>
          <w:sz w:val="24"/>
        </w:rPr>
        <w:t>All GAP enhanced payments must have the “Guardianship Assistance Payment Approval” form signed and attached to the Guardianship Assistance Agreement and uploaded into the FSFN filing cabinet.</w:t>
      </w:r>
    </w:p>
    <w:bookmarkEnd w:id="23"/>
    <w:p w14:paraId="533F1DAD" w14:textId="34E63799" w:rsidR="00C273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7EEFA68B" w14:textId="224454C7" w:rsidR="00B54A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D5B94EB" w14:textId="77777777" w:rsidR="00054E9B" w:rsidRDefault="00054E9B" w:rsidP="00675CE3">
      <w:pPr>
        <w:pStyle w:val="Heading3"/>
        <w:spacing w:before="0" w:line="360" w:lineRule="auto"/>
        <w:rPr>
          <w:rFonts w:ascii="Bell MT" w:hAnsi="Bell MT" w:cstheme="minorHAnsi"/>
          <w:b/>
          <w:bCs/>
          <w:sz w:val="28"/>
        </w:rPr>
      </w:pPr>
      <w:bookmarkStart w:id="26" w:name="_Toc13847099"/>
      <w:bookmarkStart w:id="27" w:name="_Toc11131803"/>
      <w:bookmarkStart w:id="28" w:name="_Hlk9933295"/>
      <w:bookmarkStart w:id="29" w:name="_Hlk9933316"/>
      <w:r>
        <w:rPr>
          <w:rFonts w:ascii="Bell MT" w:hAnsi="Bell MT" w:cstheme="minorHAnsi"/>
          <w:b/>
          <w:bCs/>
          <w:sz w:val="28"/>
        </w:rPr>
        <w:t>Foster Care Board Rates</w:t>
      </w:r>
      <w:bookmarkEnd w:id="26"/>
      <w:r>
        <w:rPr>
          <w:rFonts w:ascii="Bell MT" w:hAnsi="Bell MT" w:cstheme="minorHAnsi"/>
          <w:b/>
          <w:bCs/>
          <w:sz w:val="28"/>
        </w:rPr>
        <w:t xml:space="preserve"> </w:t>
      </w:r>
    </w:p>
    <w:p w14:paraId="4D6CE492" w14:textId="77777777" w:rsidR="00054E9B" w:rsidRDefault="00054E9B" w:rsidP="00675CE3">
      <w:pPr>
        <w:spacing w:after="0" w:line="360" w:lineRule="auto"/>
        <w:rPr>
          <w:rFonts w:ascii="Bell MT" w:hAnsi="Bell MT" w:cstheme="minorHAnsi"/>
          <w:sz w:val="24"/>
        </w:rPr>
      </w:pPr>
      <w:r>
        <w:rPr>
          <w:rFonts w:ascii="Bell MT" w:hAnsi="Bell MT" w:cstheme="minorHAnsi"/>
          <w:sz w:val="24"/>
        </w:rPr>
        <w:t xml:space="preserve">Effective January 1 </w:t>
      </w:r>
      <w:r w:rsidRPr="00B575F3">
        <w:rPr>
          <w:rFonts w:ascii="Bell MT" w:hAnsi="Bell MT" w:cstheme="minorHAnsi"/>
          <w:sz w:val="24"/>
        </w:rPr>
        <w:t xml:space="preserve">the room and board rates to </w:t>
      </w:r>
      <w:proofErr w:type="gramStart"/>
      <w:r w:rsidRPr="00B575F3">
        <w:rPr>
          <w:rFonts w:ascii="Bell MT" w:hAnsi="Bell MT" w:cstheme="minorHAnsi"/>
          <w:sz w:val="24"/>
        </w:rPr>
        <w:t>level II-V</w:t>
      </w:r>
      <w:proofErr w:type="gramEnd"/>
      <w:r w:rsidRPr="00B575F3">
        <w:rPr>
          <w:rFonts w:ascii="Bell MT" w:hAnsi="Bell MT" w:cstheme="minorHAnsi"/>
          <w:sz w:val="24"/>
        </w:rPr>
        <w:t xml:space="preserve"> foster parents was adjusted as follows:</w:t>
      </w:r>
    </w:p>
    <w:p w14:paraId="65898FC6" w14:textId="77777777" w:rsidR="00054E9B" w:rsidRDefault="00054E9B" w:rsidP="00675CE3">
      <w:pPr>
        <w:spacing w:after="0" w:line="360" w:lineRule="auto"/>
        <w:rPr>
          <w:rFonts w:ascii="Bell MT" w:hAnsi="Bell MT" w:cstheme="minorHAnsi"/>
          <w:sz w:val="24"/>
        </w:rPr>
      </w:pPr>
      <w:r>
        <w:rPr>
          <w:rFonts w:ascii="Bell MT" w:hAnsi="Bell MT" w:cstheme="minorHAnsi"/>
          <w:noProof/>
          <w:sz w:val="24"/>
        </w:rPr>
        <w:drawing>
          <wp:anchor distT="0" distB="0" distL="114300" distR="114300" simplePos="0" relativeHeight="251657250" behindDoc="0" locked="0" layoutInCell="1" allowOverlap="1" wp14:anchorId="69AF3D80" wp14:editId="0011671D">
            <wp:simplePos x="0" y="0"/>
            <wp:positionH relativeFrom="column">
              <wp:posOffset>476250</wp:posOffset>
            </wp:positionH>
            <wp:positionV relativeFrom="paragraph">
              <wp:posOffset>7620</wp:posOffset>
            </wp:positionV>
            <wp:extent cx="4523740" cy="155321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3740" cy="1553210"/>
                    </a:xfrm>
                    <a:prstGeom prst="rect">
                      <a:avLst/>
                    </a:prstGeom>
                    <a:noFill/>
                  </pic:spPr>
                </pic:pic>
              </a:graphicData>
            </a:graphic>
          </wp:anchor>
        </w:drawing>
      </w:r>
    </w:p>
    <w:p w14:paraId="695D9DDB" w14:textId="77777777" w:rsidR="00054E9B" w:rsidRDefault="00054E9B" w:rsidP="00675CE3">
      <w:pPr>
        <w:spacing w:after="0" w:line="360" w:lineRule="auto"/>
        <w:rPr>
          <w:rFonts w:ascii="Bell MT" w:hAnsi="Bell MT" w:cstheme="minorHAnsi"/>
          <w:sz w:val="24"/>
        </w:rPr>
      </w:pPr>
    </w:p>
    <w:p w14:paraId="477DCF39" w14:textId="77777777" w:rsidR="00054E9B" w:rsidRDefault="00054E9B" w:rsidP="00675CE3">
      <w:pPr>
        <w:spacing w:after="0" w:line="360" w:lineRule="auto"/>
        <w:rPr>
          <w:rFonts w:ascii="Bell MT" w:hAnsi="Bell MT" w:cstheme="minorHAnsi"/>
        </w:rPr>
      </w:pPr>
    </w:p>
    <w:p w14:paraId="4083906E" w14:textId="77777777" w:rsidR="00054E9B" w:rsidRDefault="00054E9B" w:rsidP="00675CE3">
      <w:pPr>
        <w:spacing w:after="0" w:line="360" w:lineRule="auto"/>
        <w:rPr>
          <w:rFonts w:ascii="Bell MT" w:hAnsi="Bell MT" w:cstheme="minorHAnsi"/>
        </w:rPr>
      </w:pPr>
    </w:p>
    <w:p w14:paraId="124893D2" w14:textId="77777777" w:rsidR="00054E9B" w:rsidRDefault="00054E9B" w:rsidP="00675CE3">
      <w:pPr>
        <w:spacing w:after="0" w:line="360" w:lineRule="auto"/>
        <w:rPr>
          <w:rFonts w:ascii="Bell MT" w:hAnsi="Bell MT" w:cstheme="minorHAnsi"/>
        </w:rPr>
      </w:pPr>
    </w:p>
    <w:p w14:paraId="055B9A30" w14:textId="77777777" w:rsidR="00054E9B" w:rsidRDefault="00054E9B" w:rsidP="00675CE3">
      <w:pPr>
        <w:spacing w:after="0" w:line="360" w:lineRule="auto"/>
        <w:rPr>
          <w:rFonts w:ascii="Bell MT" w:hAnsi="Bell MT" w:cstheme="minorHAnsi"/>
        </w:rPr>
      </w:pPr>
    </w:p>
    <w:p w14:paraId="2636CE13" w14:textId="77777777" w:rsidR="00054E9B" w:rsidRDefault="00054E9B" w:rsidP="00675CE3">
      <w:pPr>
        <w:spacing w:after="0" w:line="360" w:lineRule="auto"/>
        <w:rPr>
          <w:rFonts w:ascii="Bell MT" w:hAnsi="Bell MT" w:cstheme="minorHAnsi"/>
        </w:rPr>
      </w:pPr>
    </w:p>
    <w:p w14:paraId="1F8C6FF1" w14:textId="77777777" w:rsidR="00054E9B" w:rsidRPr="00DB2D32" w:rsidRDefault="00054E9B" w:rsidP="00675CE3">
      <w:pPr>
        <w:spacing w:after="0" w:line="360" w:lineRule="auto"/>
        <w:rPr>
          <w:rFonts w:ascii="Bell MT" w:hAnsi="Bell MT" w:cstheme="minorHAnsi"/>
        </w:rPr>
      </w:pPr>
      <w:r w:rsidRPr="00B575F3">
        <w:rPr>
          <w:rFonts w:ascii="Bell MT" w:hAnsi="Bell MT" w:cstheme="minorHAnsi"/>
          <w:sz w:val="24"/>
          <w:szCs w:val="24"/>
        </w:rPr>
        <w:t xml:space="preserve">Level I Foster Care Board Rates will always remain $333. </w:t>
      </w:r>
      <w:r w:rsidRPr="00DB2D32">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D038922" w14:textId="2459DF78" w:rsidR="00F946E0" w:rsidRDefault="00F946E0" w:rsidP="00B54A75">
      <w:pPr>
        <w:pStyle w:val="Heading3"/>
        <w:rPr>
          <w:rFonts w:ascii="Bell MT" w:hAnsi="Bell MT" w:cstheme="minorHAnsi"/>
          <w:b/>
          <w:bCs/>
          <w:sz w:val="28"/>
        </w:rPr>
      </w:pPr>
      <w:bookmarkStart w:id="30" w:name="_Toc13847100"/>
      <w:r>
        <w:rPr>
          <w:rFonts w:ascii="Bell MT" w:hAnsi="Bell MT" w:cstheme="minorHAnsi"/>
          <w:b/>
          <w:bCs/>
          <w:sz w:val="28"/>
        </w:rPr>
        <w:lastRenderedPageBreak/>
        <w:t>Local Process for Payments</w:t>
      </w:r>
      <w:bookmarkEnd w:id="30"/>
      <w:r>
        <w:rPr>
          <w:rFonts w:ascii="Bell MT" w:hAnsi="Bell MT" w:cstheme="minorHAnsi"/>
          <w:b/>
          <w:bCs/>
          <w:sz w:val="28"/>
        </w:rPr>
        <w:t xml:space="preserve"> </w:t>
      </w:r>
    </w:p>
    <w:p w14:paraId="3435BB83" w14:textId="0C675E25" w:rsidR="00F946E0" w:rsidRPr="00F946E0" w:rsidRDefault="00F946E0" w:rsidP="00F946E0">
      <w:r>
        <w:rPr>
          <w:noProof/>
        </w:rPr>
        <w:drawing>
          <wp:anchor distT="0" distB="0" distL="114300" distR="114300" simplePos="0" relativeHeight="251657248" behindDoc="0" locked="0" layoutInCell="1" allowOverlap="1" wp14:anchorId="749364D7" wp14:editId="36AD846D">
            <wp:simplePos x="0" y="0"/>
            <wp:positionH relativeFrom="column">
              <wp:posOffset>1743075</wp:posOffset>
            </wp:positionH>
            <wp:positionV relativeFrom="paragraph">
              <wp:posOffset>171450</wp:posOffset>
            </wp:positionV>
            <wp:extent cx="1731645" cy="148844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645" cy="1488440"/>
                    </a:xfrm>
                    <a:prstGeom prst="rect">
                      <a:avLst/>
                    </a:prstGeom>
                    <a:noFill/>
                  </pic:spPr>
                </pic:pic>
              </a:graphicData>
            </a:graphic>
            <wp14:sizeRelH relativeFrom="margin">
              <wp14:pctWidth>0</wp14:pctWidth>
            </wp14:sizeRelH>
            <wp14:sizeRelV relativeFrom="margin">
              <wp14:pctHeight>0</wp14:pctHeight>
            </wp14:sizeRelV>
          </wp:anchor>
        </w:drawing>
      </w:r>
    </w:p>
    <w:p w14:paraId="058D03F0" w14:textId="4CD66DE1" w:rsidR="00F946E0" w:rsidRDefault="00F946E0" w:rsidP="007E07B0">
      <w:pPr>
        <w:rPr>
          <w:rFonts w:ascii="Bell MT" w:hAnsi="Bell MT" w:cstheme="minorHAnsi"/>
          <w:b/>
          <w:bCs/>
          <w:sz w:val="28"/>
        </w:rPr>
      </w:pPr>
    </w:p>
    <w:p w14:paraId="59422315" w14:textId="5948CE5E" w:rsidR="00054E9B" w:rsidRDefault="00054E9B" w:rsidP="00054E9B"/>
    <w:p w14:paraId="5921E202" w14:textId="77777777" w:rsidR="00054E9B" w:rsidRPr="00054E9B" w:rsidRDefault="00054E9B" w:rsidP="00054E9B"/>
    <w:p w14:paraId="227025A1" w14:textId="77777777" w:rsidR="00F946E0" w:rsidRPr="00054E9B" w:rsidRDefault="00F946E0" w:rsidP="00054E9B"/>
    <w:p w14:paraId="63DA3482" w14:textId="77777777" w:rsidR="00F946E0" w:rsidRPr="00054E9B" w:rsidRDefault="00F946E0" w:rsidP="00054E9B"/>
    <w:p w14:paraId="0D70AF5C" w14:textId="77777777" w:rsidR="00F946E0" w:rsidRPr="00054E9B" w:rsidRDefault="00F946E0" w:rsidP="00054E9B"/>
    <w:p w14:paraId="14281360" w14:textId="538AAE66" w:rsidR="00B54A75" w:rsidRDefault="00B54A75" w:rsidP="00675CE3">
      <w:pPr>
        <w:pStyle w:val="Heading3"/>
        <w:spacing w:before="0" w:line="360" w:lineRule="auto"/>
        <w:rPr>
          <w:rFonts w:ascii="Bell MT" w:hAnsi="Bell MT" w:cstheme="minorHAnsi"/>
          <w:b/>
          <w:bCs/>
          <w:sz w:val="28"/>
        </w:rPr>
      </w:pPr>
      <w:bookmarkStart w:id="31" w:name="_Toc13847101"/>
      <w:r>
        <w:rPr>
          <w:rFonts w:ascii="Bell MT" w:hAnsi="Bell MT" w:cstheme="minorHAnsi"/>
          <w:b/>
          <w:bCs/>
          <w:sz w:val="28"/>
        </w:rPr>
        <w:t>Determination of GAP Payments</w:t>
      </w:r>
      <w:bookmarkEnd w:id="27"/>
      <w:bookmarkEnd w:id="31"/>
      <w:r>
        <w:rPr>
          <w:rFonts w:ascii="Bell MT" w:hAnsi="Bell MT" w:cstheme="minorHAnsi"/>
          <w:b/>
          <w:bCs/>
          <w:sz w:val="28"/>
        </w:rPr>
        <w:t xml:space="preserve"> </w:t>
      </w:r>
    </w:p>
    <w:bookmarkEnd w:id="28"/>
    <w:p w14:paraId="52E617E2" w14:textId="0EB1C0EE" w:rsidR="00B54A75" w:rsidRPr="00B54A75" w:rsidRDefault="00136F11"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Relatives</w:t>
      </w:r>
      <w:r w:rsidR="00B54A75" w:rsidRPr="00B54A75">
        <w:rPr>
          <w:rFonts w:ascii="Bell MT" w:hAnsi="Bell MT" w:cstheme="minorHAnsi"/>
          <w:sz w:val="24"/>
        </w:rPr>
        <w:t xml:space="preserve">(s) have the right to appeal </w:t>
      </w:r>
      <w:r w:rsidR="009B3D7A">
        <w:rPr>
          <w:rFonts w:ascii="Bell MT" w:hAnsi="Bell MT" w:cstheme="minorHAnsi"/>
          <w:sz w:val="24"/>
        </w:rPr>
        <w:t>by the</w:t>
      </w:r>
      <w:r w:rsidR="00B54A75" w:rsidRPr="00B54A75">
        <w:rPr>
          <w:rFonts w:ascii="Bell MT" w:hAnsi="Bell MT" w:cstheme="minorHAnsi"/>
          <w:sz w:val="24"/>
        </w:rPr>
        <w:t xml:space="preserve"> rules and procedures of the state’s fair hearing and appeal process when</w:t>
      </w:r>
      <w:r w:rsidR="00CF43F1">
        <w:rPr>
          <w:rFonts w:ascii="Bell MT" w:hAnsi="Bell MT" w:cstheme="minorHAnsi"/>
          <w:sz w:val="24"/>
        </w:rPr>
        <w:t xml:space="preserve">: </w:t>
      </w:r>
      <w:r w:rsidR="00B54A75" w:rsidRPr="00B54A75">
        <w:rPr>
          <w:rFonts w:ascii="Bell MT" w:hAnsi="Bell MT" w:cstheme="minorHAnsi"/>
          <w:sz w:val="24"/>
        </w:rPr>
        <w:t xml:space="preserve"> </w:t>
      </w:r>
    </w:p>
    <w:p w14:paraId="602F2260" w14:textId="1106F766" w:rsidR="00B54A75" w:rsidRPr="00B54A75" w:rsidRDefault="00CF43F1" w:rsidP="00675CE3">
      <w:pPr>
        <w:numPr>
          <w:ilvl w:val="0"/>
          <w:numId w:val="15"/>
        </w:numPr>
        <w:spacing w:after="0" w:line="360" w:lineRule="auto"/>
        <w:rPr>
          <w:rFonts w:ascii="Bell MT" w:hAnsi="Bell MT" w:cstheme="minorHAnsi"/>
          <w:sz w:val="24"/>
        </w:rPr>
      </w:pPr>
      <w:r>
        <w:rPr>
          <w:rFonts w:ascii="Bell MT" w:hAnsi="Bell MT" w:cstheme="minorHAnsi"/>
          <w:sz w:val="24"/>
        </w:rPr>
        <w:t>The n</w:t>
      </w:r>
      <w:r w:rsidR="00B54A75" w:rsidRPr="00B54A75">
        <w:rPr>
          <w:rFonts w:ascii="Bell MT" w:hAnsi="Bell MT" w:cstheme="minorHAnsi"/>
          <w:sz w:val="24"/>
        </w:rPr>
        <w:t xml:space="preserve">eed for guardianship assistance payments is not determined prior to case closure. </w:t>
      </w:r>
    </w:p>
    <w:p w14:paraId="0B469E96" w14:textId="43A3E646" w:rsidR="00B54A75" w:rsidRPr="00B54A75" w:rsidRDefault="00136F11" w:rsidP="00675CE3">
      <w:pPr>
        <w:numPr>
          <w:ilvl w:val="0"/>
          <w:numId w:val="15"/>
        </w:numPr>
        <w:spacing w:after="0" w:line="360" w:lineRule="auto"/>
        <w:rPr>
          <w:rFonts w:ascii="Bell MT" w:hAnsi="Bell MT" w:cstheme="minorHAnsi"/>
          <w:sz w:val="24"/>
        </w:rPr>
      </w:pPr>
      <w:r>
        <w:rPr>
          <w:rFonts w:ascii="Bell MT" w:hAnsi="Bell MT" w:cstheme="minorHAnsi"/>
          <w:sz w:val="24"/>
        </w:rPr>
        <w:t>Relative</w:t>
      </w:r>
      <w:r w:rsidR="00B54A75" w:rsidRPr="00B54A75">
        <w:rPr>
          <w:rFonts w:ascii="Bell MT" w:hAnsi="Bell MT" w:cstheme="minorHAnsi"/>
          <w:sz w:val="24"/>
        </w:rPr>
        <w:t xml:space="preserve">(s) believe they have been wrongly denied guardianship assistance payments on behalf of a child. </w:t>
      </w:r>
    </w:p>
    <w:p w14:paraId="2F3E8E93" w14:textId="14197C01" w:rsidR="00B54A75" w:rsidRPr="00B54A75" w:rsidRDefault="00B54A75" w:rsidP="00675CE3">
      <w:pPr>
        <w:pStyle w:val="ListParagraph"/>
        <w:numPr>
          <w:ilvl w:val="0"/>
          <w:numId w:val="6"/>
        </w:numPr>
        <w:spacing w:after="0" w:line="360" w:lineRule="auto"/>
        <w:rPr>
          <w:rFonts w:ascii="Bell MT" w:hAnsi="Bell MT" w:cstheme="minorHAnsi"/>
          <w:sz w:val="24"/>
        </w:rPr>
      </w:pPr>
      <w:r w:rsidRPr="00B54A75">
        <w:rPr>
          <w:rFonts w:ascii="Bell MT" w:hAnsi="Bell MT" w:cstheme="minorHAnsi"/>
          <w:sz w:val="24"/>
        </w:rPr>
        <w:t xml:space="preserve">If it is found that the guardianship assistance payment was wrongly denied, </w:t>
      </w:r>
      <w:r w:rsidRPr="00B54A75">
        <w:rPr>
          <w:rFonts w:ascii="Bell MT" w:hAnsi="Bell MT" w:cstheme="minorHAnsi"/>
          <w:b/>
          <w:bCs/>
          <w:sz w:val="24"/>
        </w:rPr>
        <w:t xml:space="preserve">retroactive payment will be made dating back to the date the </w:t>
      </w:r>
      <w:r w:rsidR="00136F11">
        <w:rPr>
          <w:rFonts w:ascii="Bell MT" w:hAnsi="Bell MT" w:cstheme="minorHAnsi"/>
          <w:b/>
          <w:bCs/>
          <w:sz w:val="24"/>
        </w:rPr>
        <w:t>relative</w:t>
      </w:r>
      <w:r w:rsidRPr="00B54A75">
        <w:rPr>
          <w:rFonts w:ascii="Bell MT" w:hAnsi="Bell MT" w:cstheme="minorHAnsi"/>
          <w:b/>
          <w:bCs/>
          <w:sz w:val="24"/>
        </w:rPr>
        <w:t xml:space="preserve">(s) requested GAP payments in writing. </w:t>
      </w:r>
      <w:r w:rsidRPr="00B54A75">
        <w:rPr>
          <w:rFonts w:ascii="Bell MT" w:hAnsi="Bell MT" w:cstheme="minorHAnsi"/>
          <w:sz w:val="24"/>
        </w:rPr>
        <w:t>Retroactive payment dating back to the date of placement will not be approved.</w:t>
      </w:r>
    </w:p>
    <w:bookmarkEnd w:id="29"/>
    <w:p w14:paraId="4DB85D05"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8DA70A8" w14:textId="567C6426" w:rsidR="00B54A75"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6479375C" w14:textId="77777777" w:rsidR="00B54A75" w:rsidRPr="00B54A75" w:rsidRDefault="00B54A75" w:rsidP="00B54A75"/>
    <w:p w14:paraId="56DC070A" w14:textId="77777777" w:rsidR="00B54A75" w:rsidRPr="00B54A75" w:rsidRDefault="00B54A75" w:rsidP="00B54A75"/>
    <w:p w14:paraId="74281E7D" w14:textId="77777777" w:rsidR="00136F11" w:rsidRDefault="00136F11">
      <w:pPr>
        <w:rPr>
          <w:rFonts w:ascii="Bell MT" w:eastAsiaTheme="majorEastAsia" w:hAnsi="Bell MT" w:cstheme="minorHAnsi"/>
          <w:b/>
          <w:color w:val="2F5496" w:themeColor="accent1" w:themeShade="BF"/>
          <w:sz w:val="28"/>
          <w:szCs w:val="26"/>
        </w:rPr>
      </w:pPr>
      <w:r>
        <w:rPr>
          <w:rFonts w:ascii="Bell MT" w:hAnsi="Bell MT" w:cstheme="minorHAnsi"/>
          <w:b/>
          <w:sz w:val="28"/>
        </w:rPr>
        <w:br w:type="page"/>
      </w:r>
    </w:p>
    <w:p w14:paraId="39920AF8" w14:textId="1DEEB76C" w:rsidR="00B54A75" w:rsidRPr="008276DB" w:rsidRDefault="00B54A75" w:rsidP="00675CE3">
      <w:pPr>
        <w:pStyle w:val="Heading2"/>
        <w:spacing w:before="0" w:line="360" w:lineRule="auto"/>
        <w:rPr>
          <w:rFonts w:ascii="Bell MT" w:hAnsi="Bell MT" w:cstheme="minorHAnsi"/>
          <w:b/>
          <w:sz w:val="28"/>
        </w:rPr>
      </w:pPr>
      <w:bookmarkStart w:id="32" w:name="_Toc11131804"/>
      <w:bookmarkStart w:id="33" w:name="_Toc13847102"/>
      <w:bookmarkStart w:id="34" w:name="_Hlk9933407"/>
      <w:bookmarkStart w:id="35" w:name="_Hlk9933428"/>
      <w:r>
        <w:rPr>
          <w:rFonts w:ascii="Bell MT" w:hAnsi="Bell MT" w:cstheme="minorHAnsi"/>
          <w:b/>
          <w:sz w:val="28"/>
        </w:rPr>
        <w:lastRenderedPageBreak/>
        <w:t xml:space="preserve">GAP Application Process: </w:t>
      </w:r>
      <w:r>
        <w:rPr>
          <w:rFonts w:ascii="Bell MT" w:hAnsi="Bell MT" w:cstheme="minorHAnsi"/>
          <w:b/>
          <w:i/>
          <w:sz w:val="28"/>
        </w:rPr>
        <w:t>Guardianship Assistance Agreement</w:t>
      </w:r>
      <w:bookmarkEnd w:id="32"/>
      <w:bookmarkEnd w:id="33"/>
      <w:r>
        <w:rPr>
          <w:rFonts w:ascii="Bell MT" w:hAnsi="Bell MT" w:cstheme="minorHAnsi"/>
          <w:b/>
          <w:i/>
          <w:sz w:val="28"/>
        </w:rPr>
        <w:t xml:space="preserve"> </w:t>
      </w:r>
      <w:r>
        <w:rPr>
          <w:rFonts w:ascii="Bell MT" w:hAnsi="Bell MT" w:cstheme="minorHAnsi"/>
          <w:b/>
          <w:sz w:val="28"/>
        </w:rPr>
        <w:t xml:space="preserve"> </w:t>
      </w:r>
    </w:p>
    <w:bookmarkEnd w:id="34"/>
    <w:p w14:paraId="3A8ABF30" w14:textId="5B6E43CE" w:rsidR="00B54A75" w:rsidRPr="00B54A75" w:rsidRDefault="00B54A7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 xml:space="preserve">Serves as a legal documentation for payment between the </w:t>
      </w:r>
      <w:r w:rsidR="009816F7">
        <w:rPr>
          <w:rFonts w:ascii="Bell MT" w:hAnsi="Bell MT" w:cstheme="minorHAnsi"/>
          <w:sz w:val="24"/>
        </w:rPr>
        <w:t>Department</w:t>
      </w:r>
      <w:r>
        <w:rPr>
          <w:rFonts w:ascii="Bell MT" w:hAnsi="Bell MT" w:cstheme="minorHAnsi"/>
          <w:sz w:val="24"/>
        </w:rPr>
        <w:t xml:space="preserve"> and child’s </w:t>
      </w:r>
      <w:r w:rsidR="00136F11">
        <w:rPr>
          <w:rFonts w:ascii="Bell MT" w:hAnsi="Bell MT" w:cstheme="minorHAnsi"/>
          <w:sz w:val="24"/>
        </w:rPr>
        <w:t>relative</w:t>
      </w:r>
      <w:r>
        <w:rPr>
          <w:rFonts w:ascii="Bell MT" w:hAnsi="Bell MT" w:cstheme="minorHAnsi"/>
          <w:sz w:val="24"/>
        </w:rPr>
        <w:t>.</w:t>
      </w:r>
    </w:p>
    <w:p w14:paraId="3C9D9C10" w14:textId="01AB601B" w:rsidR="00B54A75" w:rsidRPr="009816F7" w:rsidRDefault="00B54A7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Is completed in FSFN by child welfare professional responsible for GAP</w:t>
      </w:r>
      <w:r w:rsidR="009816F7">
        <w:rPr>
          <w:rFonts w:ascii="Bell MT" w:hAnsi="Bell MT" w:cstheme="minorHAnsi"/>
          <w:sz w:val="24"/>
        </w:rPr>
        <w:t>.</w:t>
      </w:r>
    </w:p>
    <w:p w14:paraId="2692A7C1" w14:textId="7F648D7C" w:rsidR="009816F7" w:rsidRPr="009816F7" w:rsidRDefault="009816F7"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Includes the agreed upon benefit</w:t>
      </w:r>
      <w:r w:rsidR="00C611E9">
        <w:rPr>
          <w:rFonts w:ascii="Bell MT" w:hAnsi="Bell MT" w:cstheme="minorHAnsi"/>
          <w:sz w:val="24"/>
        </w:rPr>
        <w:t>s</w:t>
      </w:r>
      <w:r>
        <w:rPr>
          <w:rFonts w:ascii="Bell MT" w:hAnsi="Bell MT" w:cstheme="minorHAnsi"/>
          <w:sz w:val="24"/>
        </w:rPr>
        <w:t xml:space="preserve"> for the child.</w:t>
      </w:r>
    </w:p>
    <w:p w14:paraId="27559C63" w14:textId="283C65FA" w:rsidR="009816F7" w:rsidRPr="00C20BE5" w:rsidRDefault="009816F7"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 xml:space="preserve">Identifies the Successor Guardian. </w:t>
      </w:r>
    </w:p>
    <w:bookmarkEnd w:id="35"/>
    <w:p w14:paraId="77D56A01"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15092D6" w14:textId="77777777" w:rsidR="00B54A75" w:rsidRPr="008276DB" w:rsidRDefault="00B54A75" w:rsidP="00B54A75">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28955173" w14:textId="1EEA62B1" w:rsidR="009816F7" w:rsidRPr="008276DB" w:rsidRDefault="009816F7" w:rsidP="00675CE3">
      <w:pPr>
        <w:pStyle w:val="Heading2"/>
        <w:spacing w:before="0" w:line="360" w:lineRule="auto"/>
        <w:rPr>
          <w:rFonts w:ascii="Bell MT" w:hAnsi="Bell MT" w:cstheme="minorHAnsi"/>
          <w:b/>
          <w:sz w:val="28"/>
        </w:rPr>
      </w:pPr>
      <w:bookmarkStart w:id="36" w:name="_Toc11131805"/>
      <w:bookmarkStart w:id="37" w:name="_Toc13847103"/>
      <w:bookmarkStart w:id="38" w:name="_Hlk9933461"/>
      <w:r>
        <w:rPr>
          <w:rFonts w:ascii="Bell MT" w:hAnsi="Bell MT" w:cstheme="minorHAnsi"/>
          <w:b/>
          <w:sz w:val="28"/>
        </w:rPr>
        <w:t>Successor Guardian</w:t>
      </w:r>
      <w:bookmarkEnd w:id="36"/>
      <w:bookmarkEnd w:id="37"/>
    </w:p>
    <w:p w14:paraId="48F73480" w14:textId="4E3AD517" w:rsidR="009816F7" w:rsidRPr="009816F7" w:rsidRDefault="009816F7" w:rsidP="00675CE3">
      <w:pPr>
        <w:pStyle w:val="ListParagraph"/>
        <w:numPr>
          <w:ilvl w:val="0"/>
          <w:numId w:val="6"/>
        </w:numPr>
        <w:spacing w:after="0" w:line="360" w:lineRule="auto"/>
        <w:rPr>
          <w:rFonts w:ascii="Bell MT" w:hAnsi="Bell MT" w:cstheme="minorHAnsi"/>
          <w:sz w:val="24"/>
        </w:rPr>
      </w:pPr>
      <w:bookmarkStart w:id="39" w:name="_Hlk9933452"/>
      <w:bookmarkEnd w:id="38"/>
      <w:r w:rsidRPr="009816F7">
        <w:rPr>
          <w:rFonts w:ascii="Bell MT" w:hAnsi="Bell MT" w:cstheme="minorHAnsi"/>
          <w:sz w:val="24"/>
        </w:rPr>
        <w:t xml:space="preserve">The Successor Guardian is an alternative should the </w:t>
      </w:r>
      <w:r w:rsidR="00136F11">
        <w:rPr>
          <w:rFonts w:ascii="Bell MT" w:hAnsi="Bell MT" w:cstheme="minorHAnsi"/>
          <w:sz w:val="24"/>
        </w:rPr>
        <w:t>Relative</w:t>
      </w:r>
      <w:r w:rsidRPr="009816F7">
        <w:rPr>
          <w:rFonts w:ascii="Bell MT" w:hAnsi="Bell MT" w:cstheme="minorHAnsi"/>
          <w:sz w:val="24"/>
        </w:rPr>
        <w:t xml:space="preserve"> become unable to continue serving as the </w:t>
      </w:r>
      <w:r w:rsidR="00136F11">
        <w:rPr>
          <w:rFonts w:ascii="Bell MT" w:hAnsi="Bell MT" w:cstheme="minorHAnsi"/>
          <w:sz w:val="24"/>
        </w:rPr>
        <w:t>Relative</w:t>
      </w:r>
      <w:r w:rsidRPr="009816F7">
        <w:rPr>
          <w:rFonts w:ascii="Bell MT" w:hAnsi="Bell MT" w:cstheme="minorHAnsi"/>
          <w:sz w:val="24"/>
        </w:rPr>
        <w:t xml:space="preserve">. </w:t>
      </w:r>
    </w:p>
    <w:p w14:paraId="46A7D87A" w14:textId="19C0829A" w:rsidR="009816F7" w:rsidRPr="009816F7" w:rsidRDefault="00006A15" w:rsidP="00675C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816F7" w:rsidRPr="009816F7">
        <w:rPr>
          <w:rFonts w:ascii="Bell MT" w:hAnsi="Bell MT" w:cstheme="minorHAnsi"/>
          <w:sz w:val="24"/>
        </w:rPr>
        <w:t xml:space="preserve">Successor </w:t>
      </w:r>
      <w:r w:rsidR="008917C8">
        <w:rPr>
          <w:rFonts w:ascii="Bell MT" w:hAnsi="Bell MT" w:cstheme="minorHAnsi"/>
          <w:sz w:val="24"/>
        </w:rPr>
        <w:t>G</w:t>
      </w:r>
      <w:r>
        <w:rPr>
          <w:rFonts w:ascii="Bell MT" w:hAnsi="Bell MT" w:cstheme="minorHAnsi"/>
          <w:sz w:val="24"/>
        </w:rPr>
        <w:t>uardian</w:t>
      </w:r>
      <w:r w:rsidR="009816F7" w:rsidRPr="009816F7">
        <w:rPr>
          <w:rFonts w:ascii="Bell MT" w:hAnsi="Bell MT" w:cstheme="minorHAnsi"/>
          <w:sz w:val="24"/>
        </w:rPr>
        <w:t xml:space="preserve"> is not required to be a relative, fictive kin, or licensed caregiver. </w:t>
      </w:r>
    </w:p>
    <w:p w14:paraId="28FA902A" w14:textId="1602D7E9" w:rsidR="009816F7" w:rsidRPr="009816F7" w:rsidRDefault="00006A15" w:rsidP="00675CE3">
      <w:pPr>
        <w:pStyle w:val="ListParagraph"/>
        <w:numPr>
          <w:ilvl w:val="0"/>
          <w:numId w:val="6"/>
        </w:numPr>
        <w:spacing w:after="0" w:line="360" w:lineRule="auto"/>
        <w:rPr>
          <w:rFonts w:ascii="Bell MT" w:hAnsi="Bell MT"/>
          <w:sz w:val="24"/>
          <w:szCs w:val="24"/>
        </w:rPr>
      </w:pPr>
      <w:r>
        <w:rPr>
          <w:rFonts w:ascii="Bell MT" w:hAnsi="Bell MT" w:cstheme="minorHAnsi"/>
          <w:sz w:val="24"/>
        </w:rPr>
        <w:t>The guardian</w:t>
      </w:r>
      <w:r w:rsidR="009816F7" w:rsidRPr="009816F7">
        <w:rPr>
          <w:rFonts w:ascii="Bell MT" w:hAnsi="Bell MT" w:cstheme="minorHAnsi"/>
          <w:sz w:val="24"/>
        </w:rPr>
        <w:t xml:space="preserve"> can change the Successor Guardian at any time</w:t>
      </w:r>
      <w:r w:rsidR="00CB2F04">
        <w:rPr>
          <w:rFonts w:ascii="Bell MT" w:hAnsi="Bell MT" w:cstheme="minorHAnsi"/>
          <w:sz w:val="24"/>
        </w:rPr>
        <w:t>.</w:t>
      </w:r>
    </w:p>
    <w:p w14:paraId="7BD8C17F" w14:textId="58FE6AB8" w:rsidR="00CB2F04" w:rsidRDefault="00D54E8B" w:rsidP="00675CE3">
      <w:pPr>
        <w:numPr>
          <w:ilvl w:val="0"/>
          <w:numId w:val="6"/>
        </w:numPr>
        <w:spacing w:after="0" w:line="360" w:lineRule="auto"/>
        <w:rPr>
          <w:rFonts w:ascii="Bell MT" w:hAnsi="Bell MT" w:cstheme="minorHAnsi"/>
          <w:sz w:val="24"/>
        </w:rPr>
      </w:pPr>
      <w:r>
        <w:rPr>
          <w:rFonts w:ascii="Bell MT" w:hAnsi="Bell MT" w:cstheme="minorHAnsi"/>
          <w:sz w:val="24"/>
        </w:rPr>
        <w:t>The guardian</w:t>
      </w:r>
      <w:r w:rsidR="009816F7" w:rsidRPr="00CB2F04">
        <w:rPr>
          <w:rFonts w:ascii="Bell MT" w:hAnsi="Bell MT" w:cstheme="minorHAnsi"/>
          <w:sz w:val="24"/>
        </w:rPr>
        <w:t xml:space="preserve"> </w:t>
      </w:r>
      <w:r w:rsidR="004115E6">
        <w:rPr>
          <w:rFonts w:ascii="Bell MT" w:hAnsi="Bell MT" w:cstheme="minorHAnsi"/>
          <w:sz w:val="24"/>
        </w:rPr>
        <w:t>will be asked</w:t>
      </w:r>
      <w:r w:rsidR="00CD6DA4">
        <w:rPr>
          <w:rFonts w:ascii="Bell MT" w:hAnsi="Bell MT" w:cstheme="minorHAnsi"/>
          <w:sz w:val="24"/>
        </w:rPr>
        <w:t xml:space="preserve"> if they would like to change/update the Successor Guardian</w:t>
      </w:r>
      <w:r w:rsidR="009816F7" w:rsidRPr="00CB2F04">
        <w:rPr>
          <w:rFonts w:ascii="Bell MT" w:hAnsi="Bell MT" w:cstheme="minorHAnsi"/>
          <w:sz w:val="24"/>
        </w:rPr>
        <w:t xml:space="preserve"> during the annual redetermination.</w:t>
      </w:r>
    </w:p>
    <w:p w14:paraId="698678E6" w14:textId="0AA2C256" w:rsidR="0062501B" w:rsidRDefault="00D54E8B" w:rsidP="00675CE3">
      <w:pPr>
        <w:numPr>
          <w:ilvl w:val="0"/>
          <w:numId w:val="6"/>
        </w:numPr>
        <w:spacing w:after="0" w:line="360" w:lineRule="auto"/>
        <w:rPr>
          <w:rFonts w:ascii="Bell MT" w:hAnsi="Bell MT" w:cstheme="minorHAnsi"/>
          <w:sz w:val="24"/>
        </w:rPr>
      </w:pPr>
      <w:r>
        <w:rPr>
          <w:rFonts w:ascii="Bell MT" w:hAnsi="Bell MT" w:cstheme="minorHAnsi"/>
          <w:sz w:val="24"/>
        </w:rPr>
        <w:t>The guardian</w:t>
      </w:r>
      <w:r w:rsidR="00CD6DA4">
        <w:rPr>
          <w:rFonts w:ascii="Bell MT" w:hAnsi="Bell MT" w:cstheme="minorHAnsi"/>
          <w:sz w:val="24"/>
        </w:rPr>
        <w:t xml:space="preserve"> can identify </w:t>
      </w:r>
      <w:r w:rsidR="00B30C91">
        <w:rPr>
          <w:rFonts w:ascii="Bell MT" w:hAnsi="Bell MT" w:cstheme="minorHAnsi"/>
          <w:sz w:val="24"/>
        </w:rPr>
        <w:t xml:space="preserve">only </w:t>
      </w:r>
      <w:r w:rsidR="00CD6DA4">
        <w:rPr>
          <w:rFonts w:ascii="Bell MT" w:hAnsi="Bell MT" w:cstheme="minorHAnsi"/>
          <w:sz w:val="24"/>
        </w:rPr>
        <w:t xml:space="preserve">one household as the Successor Guardian. </w:t>
      </w:r>
    </w:p>
    <w:p w14:paraId="0F184E0C" w14:textId="27995D32" w:rsidR="009816F7" w:rsidRDefault="003D4911" w:rsidP="00675CE3">
      <w:pPr>
        <w:numPr>
          <w:ilvl w:val="0"/>
          <w:numId w:val="6"/>
        </w:numPr>
        <w:spacing w:after="0" w:line="360" w:lineRule="auto"/>
        <w:rPr>
          <w:rFonts w:ascii="Bell MT" w:hAnsi="Bell MT" w:cstheme="minorHAnsi"/>
          <w:sz w:val="24"/>
        </w:rPr>
      </w:pPr>
      <w:r>
        <w:rPr>
          <w:rFonts w:ascii="Bell MT" w:hAnsi="Bell MT" w:cstheme="minorHAnsi"/>
          <w:sz w:val="24"/>
        </w:rPr>
        <w:t xml:space="preserve">The </w:t>
      </w:r>
      <w:r w:rsidR="009816F7" w:rsidRPr="00CB2F04">
        <w:rPr>
          <w:rFonts w:ascii="Bell MT" w:hAnsi="Bell MT" w:cstheme="minorHAnsi"/>
          <w:sz w:val="24"/>
        </w:rPr>
        <w:t xml:space="preserve">Successor Guardian must meet all background screening requirements when identified. </w:t>
      </w:r>
    </w:p>
    <w:p w14:paraId="4199032F" w14:textId="4C07CE16" w:rsidR="00CC798E" w:rsidRPr="00CB2F04" w:rsidRDefault="00CC798E" w:rsidP="00675CE3">
      <w:pPr>
        <w:numPr>
          <w:ilvl w:val="0"/>
          <w:numId w:val="6"/>
        </w:numPr>
        <w:spacing w:after="0" w:line="360" w:lineRule="auto"/>
        <w:rPr>
          <w:rFonts w:ascii="Bell MT" w:hAnsi="Bell MT" w:cstheme="minorHAnsi"/>
          <w:sz w:val="24"/>
        </w:rPr>
      </w:pPr>
      <w:r>
        <w:rPr>
          <w:rFonts w:ascii="Bell MT" w:hAnsi="Bell MT" w:cstheme="minorHAnsi"/>
          <w:sz w:val="24"/>
        </w:rPr>
        <w:t xml:space="preserve">When </w:t>
      </w:r>
      <w:r w:rsidR="0066416C">
        <w:rPr>
          <w:rFonts w:ascii="Bell MT" w:hAnsi="Bell MT" w:cstheme="minorHAnsi"/>
          <w:sz w:val="24"/>
        </w:rPr>
        <w:t xml:space="preserve">the guardian changes the Successor Guardian, a new GAA is required. </w:t>
      </w:r>
    </w:p>
    <w:bookmarkEnd w:id="39"/>
    <w:p w14:paraId="569DAC61"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79EAF4CE"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AE27448" w14:textId="77777777" w:rsidR="009816F7" w:rsidRPr="008276DB"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C93E6DE" w14:textId="2B0414F1" w:rsidR="009816F7" w:rsidRDefault="009816F7" w:rsidP="009816F7">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6A42163" w14:textId="7C9F19FC" w:rsidR="00046A6D" w:rsidRDefault="00046A6D" w:rsidP="009816F7">
      <w:pPr>
        <w:spacing w:after="0" w:line="360" w:lineRule="auto"/>
        <w:rPr>
          <w:rFonts w:ascii="Bell MT" w:hAnsi="Bell MT" w:cstheme="minorHAnsi"/>
        </w:rPr>
      </w:pPr>
    </w:p>
    <w:p w14:paraId="7EB4C51D" w14:textId="77FAF161" w:rsidR="00046A6D" w:rsidRDefault="00046A6D" w:rsidP="009816F7">
      <w:pPr>
        <w:spacing w:after="0" w:line="360" w:lineRule="auto"/>
        <w:rPr>
          <w:rFonts w:ascii="Bell MT" w:hAnsi="Bell MT" w:cstheme="minorHAnsi"/>
        </w:rPr>
      </w:pPr>
    </w:p>
    <w:p w14:paraId="26A892B6" w14:textId="3E8124A5" w:rsidR="009B2BF6" w:rsidRPr="008276DB" w:rsidRDefault="001D634E" w:rsidP="009B2BF6">
      <w:pPr>
        <w:pStyle w:val="Heading2"/>
        <w:rPr>
          <w:rFonts w:ascii="Bell MT" w:hAnsi="Bell MT" w:cstheme="minorHAnsi"/>
          <w:b/>
          <w:sz w:val="28"/>
        </w:rPr>
      </w:pPr>
      <w:bookmarkStart w:id="40" w:name="_Toc11131806"/>
      <w:bookmarkStart w:id="41" w:name="_Toc13847104"/>
      <w:r>
        <w:rPr>
          <w:rFonts w:ascii="Bell MT" w:hAnsi="Bell MT" w:cstheme="minorHAnsi"/>
          <w:noProof/>
        </w:rPr>
        <w:lastRenderedPageBreak/>
        <w:drawing>
          <wp:anchor distT="0" distB="0" distL="114300" distR="114300" simplePos="0" relativeHeight="251657240" behindDoc="0" locked="0" layoutInCell="1" allowOverlap="1" wp14:anchorId="1F0F93E2" wp14:editId="39BE089D">
            <wp:simplePos x="0" y="0"/>
            <wp:positionH relativeFrom="column">
              <wp:posOffset>190500</wp:posOffset>
            </wp:positionH>
            <wp:positionV relativeFrom="paragraph">
              <wp:posOffset>266700</wp:posOffset>
            </wp:positionV>
            <wp:extent cx="5943600" cy="3566795"/>
            <wp:effectExtent l="0" t="0" r="0" b="0"/>
            <wp:wrapSquare wrapText="bothSides"/>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795"/>
                    </a:xfrm>
                    <a:prstGeom prst="rect">
                      <a:avLst/>
                    </a:prstGeom>
                  </pic:spPr>
                </pic:pic>
              </a:graphicData>
            </a:graphic>
          </wp:anchor>
        </w:drawing>
      </w:r>
      <w:r w:rsidR="00046A6D">
        <w:rPr>
          <w:rFonts w:ascii="Bell MT" w:hAnsi="Bell MT" w:cstheme="minorHAnsi"/>
          <w:b/>
          <w:sz w:val="28"/>
        </w:rPr>
        <w:t xml:space="preserve">Background Screenings for </w:t>
      </w:r>
      <w:r w:rsidR="009B2BF6">
        <w:rPr>
          <w:rFonts w:ascii="Bell MT" w:hAnsi="Bell MT" w:cstheme="minorHAnsi"/>
          <w:b/>
          <w:sz w:val="28"/>
        </w:rPr>
        <w:t>Successor Guardian</w:t>
      </w:r>
      <w:bookmarkEnd w:id="40"/>
      <w:bookmarkEnd w:id="41"/>
    </w:p>
    <w:p w14:paraId="511EE634" w14:textId="1113C534"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97243F7"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1FA623DD"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3BA938D" w14:textId="77777777" w:rsidR="009B2BF6" w:rsidRPr="008276DB" w:rsidRDefault="009B2BF6" w:rsidP="009B2BF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0CB9C1B0" w14:textId="77777777" w:rsidR="00136F11" w:rsidRDefault="00136F11">
      <w:pPr>
        <w:rPr>
          <w:rFonts w:ascii="Bell MT" w:hAnsi="Bell MT" w:cstheme="minorHAnsi"/>
          <w:b/>
          <w:sz w:val="24"/>
        </w:rPr>
      </w:pPr>
      <w:r>
        <w:rPr>
          <w:rFonts w:ascii="Bell MT" w:hAnsi="Bell MT" w:cstheme="minorHAnsi"/>
          <w:b/>
          <w:sz w:val="24"/>
        </w:rPr>
        <w:br w:type="page"/>
      </w:r>
    </w:p>
    <w:p w14:paraId="17F56F82" w14:textId="0134B369" w:rsidR="009859AF" w:rsidRDefault="009859AF" w:rsidP="009859AF">
      <w:pPr>
        <w:pStyle w:val="Heading2"/>
        <w:rPr>
          <w:rFonts w:ascii="Bell MT" w:hAnsi="Bell MT" w:cstheme="minorHAnsi"/>
          <w:b/>
          <w:sz w:val="24"/>
        </w:rPr>
      </w:pPr>
      <w:bookmarkStart w:id="42" w:name="_Toc11131807"/>
      <w:bookmarkStart w:id="43" w:name="_Toc13847105"/>
      <w:bookmarkStart w:id="44" w:name="_Hlk9933517"/>
      <w:r w:rsidRPr="008276DB">
        <w:rPr>
          <w:rFonts w:ascii="Bell MT" w:hAnsi="Bell MT" w:cstheme="minorHAnsi"/>
          <w:b/>
          <w:sz w:val="28"/>
        </w:rPr>
        <w:lastRenderedPageBreak/>
        <w:t xml:space="preserve">FSFN </w:t>
      </w:r>
      <w:r>
        <w:rPr>
          <w:rFonts w:ascii="Bell MT" w:hAnsi="Bell MT" w:cstheme="minorHAnsi"/>
          <w:b/>
          <w:sz w:val="28"/>
        </w:rPr>
        <w:t>Guardianship Assistance Agreement</w:t>
      </w:r>
      <w:bookmarkEnd w:id="42"/>
      <w:bookmarkEnd w:id="43"/>
      <w:r>
        <w:rPr>
          <w:rFonts w:ascii="Bell MT" w:hAnsi="Bell MT" w:cstheme="minorHAnsi"/>
          <w:b/>
          <w:sz w:val="28"/>
        </w:rPr>
        <w:t xml:space="preserve"> </w:t>
      </w:r>
    </w:p>
    <w:p w14:paraId="21B24851" w14:textId="1C61C12C" w:rsidR="009816F7" w:rsidRPr="00B54A75" w:rsidRDefault="000E3FD4" w:rsidP="003626A8">
      <w:pPr>
        <w:pStyle w:val="Heading3"/>
        <w:jc w:val="center"/>
        <w:rPr>
          <w:rFonts w:ascii="Bell MT" w:hAnsi="Bell MT" w:cstheme="minorHAnsi"/>
          <w:b/>
        </w:rPr>
      </w:pPr>
      <w:bookmarkStart w:id="45" w:name="_Toc13847106"/>
      <w:r>
        <w:rPr>
          <w:rFonts w:ascii="Bell MT" w:hAnsi="Bell MT" w:cstheme="minorHAnsi"/>
          <w:b/>
        </w:rPr>
        <w:t>Creating a Guardianship Assistance Agreement</w:t>
      </w:r>
      <w:bookmarkEnd w:id="45"/>
      <w:r>
        <w:rPr>
          <w:rFonts w:ascii="Bell MT" w:hAnsi="Bell MT" w:cstheme="minorHAnsi"/>
          <w:b/>
        </w:rPr>
        <w:t xml:space="preserve"> </w:t>
      </w:r>
    </w:p>
    <w:p w14:paraId="7AEAE159" w14:textId="1A3BA6F7" w:rsidR="00136F11" w:rsidRPr="00136F11" w:rsidRDefault="008E509A" w:rsidP="009350FC">
      <w:pPr>
        <w:spacing w:after="0" w:line="360" w:lineRule="auto"/>
        <w:rPr>
          <w:rFonts w:ascii="Bell MT" w:hAnsi="Bell MT" w:cstheme="minorHAnsi"/>
          <w:b/>
          <w:sz w:val="24"/>
        </w:rPr>
      </w:pPr>
      <w:r>
        <w:rPr>
          <w:noProof/>
        </w:rPr>
        <w:drawing>
          <wp:anchor distT="0" distB="0" distL="114300" distR="114300" simplePos="0" relativeHeight="251657238" behindDoc="0" locked="0" layoutInCell="1" allowOverlap="1" wp14:anchorId="091C617D" wp14:editId="4A5D4D4B">
            <wp:simplePos x="0" y="0"/>
            <wp:positionH relativeFrom="margin">
              <wp:align>center</wp:align>
            </wp:positionH>
            <wp:positionV relativeFrom="paragraph">
              <wp:posOffset>-1905</wp:posOffset>
            </wp:positionV>
            <wp:extent cx="5943600" cy="390652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906520"/>
                    </a:xfrm>
                    <a:prstGeom prst="rect">
                      <a:avLst/>
                    </a:prstGeom>
                  </pic:spPr>
                </pic:pic>
              </a:graphicData>
            </a:graphic>
            <wp14:sizeRelH relativeFrom="page">
              <wp14:pctWidth>0</wp14:pctWidth>
            </wp14:sizeRelH>
            <wp14:sizeRelV relativeFrom="page">
              <wp14:pctHeight>0</wp14:pctHeight>
            </wp14:sizeRelV>
          </wp:anchor>
        </w:drawing>
      </w:r>
      <w:bookmarkStart w:id="46" w:name="_Hlk9583239"/>
      <w:r w:rsidR="00136F11" w:rsidRPr="00136F11">
        <w:rPr>
          <w:rFonts w:ascii="Bell MT" w:hAnsi="Bell MT" w:cstheme="minorHAnsi"/>
          <w:b/>
          <w:sz w:val="24"/>
        </w:rPr>
        <w:t xml:space="preserve">Via Case Work </w:t>
      </w:r>
      <w:r w:rsidR="00521BAE">
        <w:rPr>
          <w:rFonts w:ascii="Bell MT" w:hAnsi="Bell MT" w:cstheme="minorHAnsi"/>
          <w:b/>
          <w:sz w:val="24"/>
        </w:rPr>
        <w:t>Button</w:t>
      </w:r>
    </w:p>
    <w:p w14:paraId="4041565C" w14:textId="3C9FB2F8" w:rsidR="00136F11" w:rsidRDefault="00136F11" w:rsidP="009350FC">
      <w:pPr>
        <w:spacing w:after="0" w:line="360" w:lineRule="auto"/>
        <w:rPr>
          <w:rFonts w:ascii="Bell MT" w:hAnsi="Bell MT" w:cstheme="minorHAnsi"/>
          <w:sz w:val="24"/>
        </w:rPr>
      </w:pPr>
      <w:r w:rsidRPr="00136F11">
        <w:rPr>
          <w:rFonts w:ascii="Bell MT" w:hAnsi="Bell MT" w:cstheme="minorHAnsi"/>
          <w:sz w:val="24"/>
        </w:rPr>
        <w:t>From the FSFN Desktop select the Case Work Button. From Create Case Work select the Case name then select the participant (child), which will receive the payments. On the left side of the page, under the Create Case Items, look for the label Guardianship assistance. In the drop down select Guardian Assistance Agreement. Double check all selections and select “create” at the bottom right side of the page.</w:t>
      </w:r>
      <w:bookmarkEnd w:id="46"/>
    </w:p>
    <w:p w14:paraId="7CA70D5B" w14:textId="77777777" w:rsidR="00136F11" w:rsidRPr="00136F11" w:rsidRDefault="00136F11" w:rsidP="009350FC">
      <w:pPr>
        <w:spacing w:after="0" w:line="360" w:lineRule="auto"/>
        <w:rPr>
          <w:rFonts w:ascii="Bell MT" w:hAnsi="Bell MT" w:cstheme="minorHAnsi"/>
          <w:b/>
          <w:sz w:val="24"/>
        </w:rPr>
      </w:pPr>
      <w:r w:rsidRPr="00136F11">
        <w:rPr>
          <w:rFonts w:ascii="Bell MT" w:hAnsi="Bell MT" w:cstheme="minorHAnsi"/>
          <w:b/>
          <w:sz w:val="24"/>
        </w:rPr>
        <w:t>Via Case Book</w:t>
      </w:r>
    </w:p>
    <w:p w14:paraId="2FB8603C" w14:textId="3ECB9E68" w:rsidR="00136F11" w:rsidRPr="00136F11" w:rsidRDefault="00136F11" w:rsidP="009350FC">
      <w:pPr>
        <w:spacing w:after="0" w:line="360" w:lineRule="auto"/>
        <w:rPr>
          <w:rFonts w:ascii="Bell MT" w:hAnsi="Bell MT" w:cstheme="minorHAnsi"/>
          <w:sz w:val="24"/>
        </w:rPr>
      </w:pPr>
      <w:bookmarkStart w:id="47" w:name="_Hlk9583454"/>
      <w:r w:rsidRPr="00136F11">
        <w:rPr>
          <w:rFonts w:ascii="Bell MT" w:hAnsi="Bell MT" w:cstheme="minorHAnsi"/>
          <w:sz w:val="24"/>
        </w:rPr>
        <w:t xml:space="preserve">Collapse all </w:t>
      </w:r>
      <w:proofErr w:type="spellStart"/>
      <w:r w:rsidRPr="00136F11">
        <w:rPr>
          <w:rFonts w:ascii="Bell MT" w:hAnsi="Bell MT" w:cstheme="minorHAnsi"/>
          <w:sz w:val="24"/>
        </w:rPr>
        <w:t>Expandos</w:t>
      </w:r>
      <w:proofErr w:type="spellEnd"/>
      <w:r w:rsidRPr="00136F11">
        <w:rPr>
          <w:rFonts w:ascii="Bell MT" w:hAnsi="Bell MT" w:cstheme="minorHAnsi"/>
          <w:sz w:val="24"/>
        </w:rPr>
        <w:t xml:space="preserve"> on the left side of the FSFN Desktop. Open the </w:t>
      </w:r>
      <w:proofErr w:type="spellStart"/>
      <w:r w:rsidRPr="00136F11">
        <w:rPr>
          <w:rFonts w:ascii="Bell MT" w:hAnsi="Bell MT" w:cstheme="minorHAnsi"/>
          <w:sz w:val="24"/>
        </w:rPr>
        <w:t>Expando</w:t>
      </w:r>
      <w:proofErr w:type="spellEnd"/>
      <w:r w:rsidRPr="00136F11">
        <w:rPr>
          <w:rFonts w:ascii="Bell MT" w:hAnsi="Bell MT" w:cstheme="minorHAnsi"/>
          <w:sz w:val="24"/>
        </w:rPr>
        <w:t xml:space="preserve"> labeled Cases. Select the Case Book hyperlink next to the appropriate Case. On the right side of Case Book, select Guardianship Assistance Agreement under the Participant Actions. Select participant (child), which will receive the payments. Double check all selections and select “create” at the bottom right side of the page.</w:t>
      </w:r>
    </w:p>
    <w:bookmarkEnd w:id="47"/>
    <w:p w14:paraId="14AC830A" w14:textId="5EC770F9" w:rsidR="009816F7" w:rsidRDefault="00D74266" w:rsidP="009816F7">
      <w:pPr>
        <w:spacing w:after="0" w:line="360" w:lineRule="auto"/>
        <w:rPr>
          <w:rFonts w:ascii="Bell MT" w:hAnsi="Bell MT" w:cstheme="minorHAnsi"/>
        </w:rPr>
      </w:pPr>
      <w:r w:rsidRPr="008276DB">
        <w:rPr>
          <w:rFonts w:ascii="Bell MT" w:hAnsi="Bell MT" w:cstheme="minorHAnsi"/>
          <w:bCs/>
          <w:noProof/>
        </w:rPr>
        <w:lastRenderedPageBreak/>
        <w:drawing>
          <wp:anchor distT="0" distB="0" distL="114300" distR="114300" simplePos="0" relativeHeight="251657235" behindDoc="0" locked="0" layoutInCell="1" allowOverlap="1" wp14:anchorId="5B0FC496" wp14:editId="786B236A">
            <wp:simplePos x="0" y="0"/>
            <wp:positionH relativeFrom="margin">
              <wp:posOffset>448945</wp:posOffset>
            </wp:positionH>
            <wp:positionV relativeFrom="paragraph">
              <wp:posOffset>1138555</wp:posOffset>
            </wp:positionV>
            <wp:extent cx="5030470" cy="3241675"/>
            <wp:effectExtent l="190500" t="190500" r="189230" b="187325"/>
            <wp:wrapTopAndBottom/>
            <wp:docPr id="10"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550"/>
                    <a:stretch/>
                  </pic:blipFill>
                  <pic:spPr bwMode="auto">
                    <a:xfrm>
                      <a:off x="0" y="0"/>
                      <a:ext cx="5030470" cy="32416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6F7" w:rsidRPr="008276DB">
        <w:rPr>
          <w:rFonts w:ascii="Bell MT" w:hAnsi="Bell MT" w:cstheme="minorHAnsi"/>
        </w:rPr>
        <w:t>__________________________________________________________________________________________________________________________________________________________________________</w:t>
      </w:r>
    </w:p>
    <w:p w14:paraId="30904392" w14:textId="4FC4A141" w:rsidR="00105A08" w:rsidRPr="00B54A75" w:rsidRDefault="003626A8" w:rsidP="00136F11">
      <w:pPr>
        <w:pStyle w:val="Heading3"/>
        <w:jc w:val="center"/>
        <w:rPr>
          <w:rFonts w:ascii="Bell MT" w:hAnsi="Bell MT" w:cstheme="minorHAnsi"/>
          <w:b/>
        </w:rPr>
      </w:pPr>
      <w:bookmarkStart w:id="48" w:name="_Toc13847107"/>
      <w:r>
        <w:rPr>
          <w:rFonts w:ascii="Bell MT" w:hAnsi="Bell MT" w:cstheme="minorHAnsi"/>
          <w:b/>
        </w:rPr>
        <w:t>Successor Guardian</w:t>
      </w:r>
      <w:bookmarkEnd w:id="48"/>
    </w:p>
    <w:p w14:paraId="109AB2FF" w14:textId="397B227A" w:rsidR="00105A08" w:rsidRDefault="00CB2F04" w:rsidP="00105A08">
      <w:pPr>
        <w:spacing w:after="0" w:line="360" w:lineRule="auto"/>
        <w:rPr>
          <w:rFonts w:ascii="Bell MT" w:hAnsi="Bell MT" w:cstheme="minorHAnsi"/>
        </w:rPr>
      </w:pPr>
      <w:r>
        <w:rPr>
          <w:rFonts w:ascii="Bell MT" w:hAnsi="Bell MT"/>
          <w:sz w:val="24"/>
        </w:rPr>
        <w:t>When completing the Guardianship Assistance Agreement, if the Relative has selected a Successor Guardian, that information can be placed here. If they have not selected a Successor Guardian, the Justification section must be filled out. Background Checks must be completed when the Successor Guardian has been identified.</w:t>
      </w:r>
      <w:r w:rsidRPr="008276DB">
        <w:rPr>
          <w:rFonts w:ascii="Bell MT" w:hAnsi="Bell MT"/>
          <w:sz w:val="24"/>
        </w:rPr>
        <w:t xml:space="preserve"> </w:t>
      </w:r>
      <w:r w:rsidR="00105A08"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105A08">
        <w:rPr>
          <w:rFonts w:ascii="Bell MT" w:hAnsi="Bell MT" w:cstheme="minorHAnsi"/>
        </w:rPr>
        <w:t>_____________________</w:t>
      </w:r>
    </w:p>
    <w:p w14:paraId="7FC1D1CF" w14:textId="77777777" w:rsidR="007E07B0" w:rsidRDefault="007E07B0">
      <w:pPr>
        <w:rPr>
          <w:rFonts w:ascii="Bell MT" w:eastAsiaTheme="majorEastAsia" w:hAnsi="Bell MT" w:cstheme="minorHAnsi"/>
          <w:b/>
          <w:color w:val="2F5496" w:themeColor="accent1" w:themeShade="BF"/>
          <w:sz w:val="28"/>
          <w:szCs w:val="26"/>
        </w:rPr>
      </w:pPr>
      <w:bookmarkStart w:id="49" w:name="_Toc11131809"/>
      <w:r>
        <w:rPr>
          <w:rFonts w:ascii="Bell MT" w:hAnsi="Bell MT" w:cstheme="minorHAnsi"/>
          <w:b/>
          <w:sz w:val="28"/>
        </w:rPr>
        <w:br w:type="page"/>
      </w:r>
    </w:p>
    <w:p w14:paraId="126B37D3" w14:textId="4252DBAA" w:rsidR="004974C9" w:rsidRPr="008276DB" w:rsidRDefault="004974C9" w:rsidP="004974C9">
      <w:pPr>
        <w:pStyle w:val="Heading2"/>
        <w:rPr>
          <w:rFonts w:ascii="Bell MT" w:hAnsi="Bell MT" w:cstheme="minorHAnsi"/>
          <w:b/>
          <w:sz w:val="28"/>
        </w:rPr>
      </w:pPr>
      <w:bookmarkStart w:id="50" w:name="_Toc13847108"/>
      <w:r w:rsidRPr="008276DB">
        <w:rPr>
          <w:rFonts w:ascii="Bell MT" w:hAnsi="Bell MT" w:cstheme="minorHAnsi"/>
          <w:b/>
          <w:sz w:val="28"/>
        </w:rPr>
        <w:lastRenderedPageBreak/>
        <w:t xml:space="preserve">FSFN </w:t>
      </w:r>
      <w:bookmarkEnd w:id="49"/>
      <w:r w:rsidR="0098564D">
        <w:rPr>
          <w:rFonts w:ascii="Bell MT" w:hAnsi="Bell MT" w:cstheme="minorHAnsi"/>
          <w:b/>
          <w:sz w:val="28"/>
        </w:rPr>
        <w:t>Guardianship Assistance Agreement</w:t>
      </w:r>
      <w:bookmarkEnd w:id="50"/>
      <w:r>
        <w:rPr>
          <w:rFonts w:ascii="Bell MT" w:hAnsi="Bell MT" w:cstheme="minorHAnsi"/>
          <w:b/>
          <w:sz w:val="28"/>
        </w:rPr>
        <w:t xml:space="preserve"> </w:t>
      </w:r>
    </w:p>
    <w:p w14:paraId="36495825" w14:textId="01BF0641" w:rsidR="004974C9" w:rsidRPr="00B54A75" w:rsidRDefault="004974C9" w:rsidP="004974C9">
      <w:pPr>
        <w:pStyle w:val="Heading3"/>
        <w:jc w:val="center"/>
        <w:rPr>
          <w:rFonts w:ascii="Bell MT" w:hAnsi="Bell MT" w:cstheme="minorHAnsi"/>
          <w:b/>
        </w:rPr>
      </w:pPr>
      <w:bookmarkStart w:id="51" w:name="_Toc11131810"/>
      <w:bookmarkStart w:id="52" w:name="_Toc13847109"/>
      <w:bookmarkStart w:id="53" w:name="_Hlk9933360"/>
      <w:r>
        <w:rPr>
          <w:rFonts w:ascii="Bell MT" w:hAnsi="Bell MT" w:cstheme="minorHAnsi"/>
          <w:b/>
        </w:rPr>
        <w:t>Guardianship Assistance Program Agreement</w:t>
      </w:r>
      <w:bookmarkEnd w:id="51"/>
      <w:bookmarkEnd w:id="52"/>
    </w:p>
    <w:p w14:paraId="16700021" w14:textId="3D2EAA95" w:rsidR="00775837" w:rsidRDefault="007E07B0" w:rsidP="00775837">
      <w:pPr>
        <w:spacing w:after="0" w:line="360" w:lineRule="auto"/>
        <w:rPr>
          <w:rFonts w:ascii="Bell MT" w:hAnsi="Bell MT"/>
          <w:sz w:val="24"/>
        </w:rPr>
      </w:pPr>
      <w:r>
        <w:rPr>
          <w:noProof/>
        </w:rPr>
        <w:drawing>
          <wp:anchor distT="0" distB="0" distL="114300" distR="114300" simplePos="0" relativeHeight="251657258" behindDoc="0" locked="0" layoutInCell="1" allowOverlap="1" wp14:anchorId="526B77FF" wp14:editId="413A8C4C">
            <wp:simplePos x="0" y="0"/>
            <wp:positionH relativeFrom="margin">
              <wp:align>center</wp:align>
            </wp:positionH>
            <wp:positionV relativeFrom="paragraph">
              <wp:posOffset>0</wp:posOffset>
            </wp:positionV>
            <wp:extent cx="5943600" cy="31527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14:sizeRelH relativeFrom="page">
              <wp14:pctWidth>0</wp14:pctWidth>
            </wp14:sizeRelH>
            <wp14:sizeRelV relativeFrom="page">
              <wp14:pctHeight>0</wp14:pctHeight>
            </wp14:sizeRelV>
          </wp:anchor>
        </w:drawing>
      </w:r>
      <w:r w:rsidR="00775837">
        <w:rPr>
          <w:rFonts w:ascii="Bell MT" w:hAnsi="Bell MT"/>
          <w:sz w:val="24"/>
        </w:rPr>
        <w:t>Once the Guardianship Assistance Agreement has been signed, indicate that the signed agreement needs to be uploaded in FSFN along with the signature date. File the agreement into the File Cabinet.</w:t>
      </w:r>
    </w:p>
    <w:p w14:paraId="00264E67" w14:textId="257E2135" w:rsidR="007E07B0" w:rsidRDefault="004974C9" w:rsidP="007E07B0">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bookmarkStart w:id="54" w:name="_Toc11131812"/>
      <w:bookmarkEnd w:id="53"/>
    </w:p>
    <w:p w14:paraId="37ACCB6B" w14:textId="149D9F61" w:rsidR="007E07B0" w:rsidRDefault="007E07B0">
      <w:pPr>
        <w:rPr>
          <w:rFonts w:ascii="Bell MT" w:hAnsi="Bell MT" w:cstheme="minorHAnsi"/>
        </w:rPr>
      </w:pPr>
      <w:r>
        <w:rPr>
          <w:rFonts w:ascii="Bell MT" w:hAnsi="Bell MT" w:cstheme="minorHAnsi"/>
        </w:rPr>
        <w:br w:type="page"/>
      </w:r>
    </w:p>
    <w:p w14:paraId="2BE77800" w14:textId="72CCA65F" w:rsidR="004974C9" w:rsidRPr="00136F11" w:rsidRDefault="007E07B0" w:rsidP="007E07B0">
      <w:pPr>
        <w:pStyle w:val="Heading3"/>
        <w:rPr>
          <w:rFonts w:ascii="Bell MT" w:hAnsi="Bell MT" w:cstheme="minorHAnsi"/>
          <w:b/>
        </w:rPr>
      </w:pPr>
      <w:bookmarkStart w:id="55" w:name="_Toc13847110"/>
      <w:r>
        <w:rPr>
          <w:noProof/>
        </w:rPr>
        <w:lastRenderedPageBreak/>
        <w:drawing>
          <wp:anchor distT="0" distB="0" distL="114300" distR="114300" simplePos="0" relativeHeight="251657256" behindDoc="0" locked="0" layoutInCell="1" allowOverlap="1" wp14:anchorId="7B4B271E" wp14:editId="5CFD3F30">
            <wp:simplePos x="0" y="0"/>
            <wp:positionH relativeFrom="margin">
              <wp:align>center</wp:align>
            </wp:positionH>
            <wp:positionV relativeFrom="paragraph">
              <wp:posOffset>320675</wp:posOffset>
            </wp:positionV>
            <wp:extent cx="4737577" cy="2678046"/>
            <wp:effectExtent l="0" t="0" r="6350" b="825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7577" cy="2678046"/>
                    </a:xfrm>
                    <a:prstGeom prst="rect">
                      <a:avLst/>
                    </a:prstGeom>
                  </pic:spPr>
                </pic:pic>
              </a:graphicData>
            </a:graphic>
            <wp14:sizeRelH relativeFrom="page">
              <wp14:pctWidth>0</wp14:pctWidth>
            </wp14:sizeRelH>
            <wp14:sizeRelV relativeFrom="page">
              <wp14:pctHeight>0</wp14:pctHeight>
            </wp14:sizeRelV>
          </wp:anchor>
        </w:drawing>
      </w:r>
      <w:r w:rsidR="001F3E50">
        <w:rPr>
          <w:rFonts w:ascii="Bell MT" w:hAnsi="Bell MT" w:cstheme="minorHAnsi"/>
          <w:b/>
        </w:rPr>
        <w:t>Finalize</w:t>
      </w:r>
      <w:r w:rsidR="00775837">
        <w:rPr>
          <w:rFonts w:ascii="Bell MT" w:hAnsi="Bell MT" w:cstheme="minorHAnsi"/>
          <w:b/>
        </w:rPr>
        <w:t xml:space="preserve"> the </w:t>
      </w:r>
      <w:r w:rsidR="004974C9" w:rsidRPr="00B54A75">
        <w:rPr>
          <w:rFonts w:ascii="Bell MT" w:hAnsi="Bell MT" w:cstheme="minorHAnsi"/>
          <w:b/>
        </w:rPr>
        <w:t xml:space="preserve">Guardianship Assistance </w:t>
      </w:r>
      <w:r w:rsidR="00775837">
        <w:rPr>
          <w:rFonts w:ascii="Bell MT" w:hAnsi="Bell MT" w:cstheme="minorHAnsi"/>
          <w:b/>
        </w:rPr>
        <w:t>Agreement</w:t>
      </w:r>
      <w:bookmarkEnd w:id="55"/>
      <w:r w:rsidR="004974C9" w:rsidRPr="00B54A75">
        <w:rPr>
          <w:rFonts w:ascii="Bell MT" w:hAnsi="Bell MT" w:cstheme="minorHAnsi"/>
          <w:b/>
        </w:rPr>
        <w:t xml:space="preserve"> </w:t>
      </w:r>
      <w:bookmarkEnd w:id="54"/>
    </w:p>
    <w:p w14:paraId="49651EF3" w14:textId="2B45638B" w:rsidR="001F3E50" w:rsidRPr="001F3E50" w:rsidRDefault="004974C9" w:rsidP="001F3E50">
      <w:pPr>
        <w:spacing w:after="0" w:line="360" w:lineRule="auto"/>
        <w:jc w:val="center"/>
        <w:rPr>
          <w:rFonts w:ascii="Bell MT" w:eastAsiaTheme="majorEastAsia" w:hAnsi="Bell MT" w:cstheme="minorHAnsi"/>
          <w:b/>
          <w:color w:val="1F3763" w:themeColor="accent1" w:themeShade="7F"/>
          <w:sz w:val="24"/>
          <w:szCs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r>
        <w:rPr>
          <w:rFonts w:ascii="Bell MT" w:hAnsi="Bell MT" w:cstheme="minorHAnsi"/>
          <w:b/>
          <w:sz w:val="28"/>
        </w:rPr>
        <w:br w:type="page"/>
      </w:r>
      <w:r w:rsidR="001F3E50" w:rsidRPr="001F3E50">
        <w:rPr>
          <w:rFonts w:ascii="Bell MT" w:eastAsiaTheme="majorEastAsia" w:hAnsi="Bell MT" w:cstheme="minorHAnsi"/>
          <w:b/>
          <w:noProof/>
          <w:color w:val="1F3763" w:themeColor="accent1" w:themeShade="7F"/>
          <w:sz w:val="24"/>
          <w:szCs w:val="24"/>
        </w:rPr>
        <w:lastRenderedPageBreak/>
        <w:drawing>
          <wp:anchor distT="0" distB="0" distL="114300" distR="114300" simplePos="0" relativeHeight="251657263" behindDoc="0" locked="0" layoutInCell="1" allowOverlap="1" wp14:anchorId="16814246" wp14:editId="00DDEDED">
            <wp:simplePos x="0" y="0"/>
            <wp:positionH relativeFrom="margin">
              <wp:posOffset>604101</wp:posOffset>
            </wp:positionH>
            <wp:positionV relativeFrom="paragraph">
              <wp:posOffset>335975</wp:posOffset>
            </wp:positionV>
            <wp:extent cx="4810125" cy="3076575"/>
            <wp:effectExtent l="0" t="0" r="952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810125" cy="307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C15">
        <w:rPr>
          <w:rFonts w:ascii="Bell MT" w:eastAsiaTheme="majorEastAsia" w:hAnsi="Bell MT" w:cstheme="minorHAnsi"/>
          <w:b/>
          <w:color w:val="1F3763" w:themeColor="accent1" w:themeShade="7F"/>
          <w:sz w:val="24"/>
          <w:szCs w:val="24"/>
        </w:rPr>
        <w:t>Upload</w:t>
      </w:r>
      <w:r w:rsidR="001F3E50" w:rsidRPr="001F3E50">
        <w:rPr>
          <w:rFonts w:ascii="Bell MT" w:eastAsiaTheme="majorEastAsia" w:hAnsi="Bell MT" w:cstheme="minorHAnsi"/>
          <w:b/>
          <w:color w:val="1F3763" w:themeColor="accent1" w:themeShade="7F"/>
          <w:sz w:val="24"/>
          <w:szCs w:val="24"/>
        </w:rPr>
        <w:t xml:space="preserve"> the Guardianship Assistance Agreement</w:t>
      </w:r>
    </w:p>
    <w:p w14:paraId="5027F9C4" w14:textId="77777777" w:rsidR="00485F30" w:rsidRPr="000F527C" w:rsidRDefault="00485F30" w:rsidP="00485F30">
      <w:pPr>
        <w:spacing w:after="0" w:line="360" w:lineRule="auto"/>
        <w:rPr>
          <w:rFonts w:ascii="Bell MT" w:hAnsi="Bell MT"/>
          <w:sz w:val="24"/>
        </w:rPr>
      </w:pPr>
      <w:r>
        <w:rPr>
          <w:rFonts w:ascii="Bell MT" w:hAnsi="Bell MT"/>
          <w:sz w:val="24"/>
        </w:rPr>
        <w:t>Once the Guardianship Assistance Agreement has been signed, upload an image of the document to FSFN on the Guardianship Assistance Agreement Page.</w:t>
      </w:r>
    </w:p>
    <w:p w14:paraId="5B44EF61" w14:textId="27F54AAE" w:rsidR="00004B23" w:rsidRDefault="005F4B1E" w:rsidP="004974C9">
      <w:pPr>
        <w:rPr>
          <w:rFonts w:ascii="Bell MT" w:hAnsi="Bell MT" w:cstheme="minorHAnsi"/>
          <w:b/>
          <w:sz w:val="28"/>
        </w:rPr>
      </w:pPr>
      <w:r>
        <w:rPr>
          <w:rFonts w:ascii="Bell MT" w:hAnsi="Bell MT" w:cstheme="minorHAnsi"/>
          <w:b/>
          <w:noProof/>
          <w:sz w:val="28"/>
        </w:rPr>
        <w:drawing>
          <wp:anchor distT="0" distB="0" distL="114300" distR="114300" simplePos="0" relativeHeight="251658289" behindDoc="0" locked="0" layoutInCell="1" allowOverlap="1" wp14:anchorId="4A7378EF" wp14:editId="7FBC9646">
            <wp:simplePos x="0" y="0"/>
            <wp:positionH relativeFrom="column">
              <wp:posOffset>629285</wp:posOffset>
            </wp:positionH>
            <wp:positionV relativeFrom="paragraph">
              <wp:posOffset>192405</wp:posOffset>
            </wp:positionV>
            <wp:extent cx="5391150" cy="3095625"/>
            <wp:effectExtent l="0" t="0" r="0" b="9525"/>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1150" cy="3095625"/>
                    </a:xfrm>
                    <a:prstGeom prst="rect">
                      <a:avLst/>
                    </a:prstGeom>
                  </pic:spPr>
                </pic:pic>
              </a:graphicData>
            </a:graphic>
            <wp14:sizeRelH relativeFrom="margin">
              <wp14:pctWidth>0</wp14:pctWidth>
            </wp14:sizeRelH>
            <wp14:sizeRelV relativeFrom="margin">
              <wp14:pctHeight>0</wp14:pctHeight>
            </wp14:sizeRelV>
          </wp:anchor>
        </w:drawing>
      </w:r>
    </w:p>
    <w:p w14:paraId="486EFD3C" w14:textId="073A2621" w:rsidR="001F3E50" w:rsidRDefault="001F3E50" w:rsidP="004974C9">
      <w:pPr>
        <w:rPr>
          <w:rFonts w:ascii="Bell MT" w:eastAsiaTheme="majorEastAsia" w:hAnsi="Bell MT" w:cstheme="minorHAnsi"/>
          <w:b/>
          <w:color w:val="1F3763" w:themeColor="accent1" w:themeShade="7F"/>
          <w:sz w:val="28"/>
          <w:szCs w:val="24"/>
        </w:rPr>
      </w:pPr>
    </w:p>
    <w:p w14:paraId="5CD56EBE" w14:textId="7CD78A9A" w:rsidR="00EB63D2" w:rsidRDefault="00EB63D2" w:rsidP="004974C9">
      <w:pPr>
        <w:rPr>
          <w:rFonts w:ascii="Bell MT" w:eastAsiaTheme="majorEastAsia" w:hAnsi="Bell MT" w:cstheme="minorHAnsi"/>
          <w:b/>
          <w:color w:val="1F3763" w:themeColor="accent1" w:themeShade="7F"/>
          <w:sz w:val="28"/>
          <w:szCs w:val="24"/>
        </w:rPr>
      </w:pPr>
    </w:p>
    <w:p w14:paraId="73ED3F5C" w14:textId="77777777" w:rsidR="00EB63D2" w:rsidRDefault="00EB63D2" w:rsidP="004974C9">
      <w:pPr>
        <w:rPr>
          <w:rFonts w:ascii="Bell MT" w:eastAsiaTheme="majorEastAsia" w:hAnsi="Bell MT" w:cstheme="minorHAnsi"/>
          <w:b/>
          <w:color w:val="1F3763" w:themeColor="accent1" w:themeShade="7F"/>
          <w:sz w:val="28"/>
          <w:szCs w:val="24"/>
        </w:rPr>
      </w:pPr>
    </w:p>
    <w:p w14:paraId="6A41326C" w14:textId="77777777" w:rsidR="005F4B1E" w:rsidRPr="005F4B1E" w:rsidRDefault="005F4B1E" w:rsidP="005F4B1E">
      <w:bookmarkStart w:id="56" w:name="_Toc11131813"/>
      <w:bookmarkStart w:id="57" w:name="_Hlk9933578"/>
      <w:bookmarkEnd w:id="44"/>
    </w:p>
    <w:p w14:paraId="2392F47A" w14:textId="77777777" w:rsidR="005F4B1E" w:rsidRPr="005F4B1E" w:rsidRDefault="005F4B1E" w:rsidP="005F4B1E"/>
    <w:p w14:paraId="0BE89099" w14:textId="77777777" w:rsidR="005F4B1E" w:rsidRPr="005F4B1E" w:rsidRDefault="005F4B1E" w:rsidP="005F4B1E"/>
    <w:p w14:paraId="3CAFFF8B" w14:textId="77777777" w:rsidR="005F4B1E" w:rsidRPr="005F4B1E" w:rsidRDefault="005F4B1E" w:rsidP="005F4B1E"/>
    <w:p w14:paraId="4D991688" w14:textId="77777777" w:rsidR="005F4B1E" w:rsidRPr="005F4B1E" w:rsidRDefault="005F4B1E" w:rsidP="005F4B1E"/>
    <w:p w14:paraId="446E9420" w14:textId="77777777" w:rsidR="005F4B1E" w:rsidRPr="005F4B1E" w:rsidRDefault="005F4B1E" w:rsidP="005F4B1E"/>
    <w:p w14:paraId="568C6963" w14:textId="77777777" w:rsidR="005F4B1E" w:rsidRPr="005F4B1E" w:rsidRDefault="005F4B1E" w:rsidP="005F4B1E"/>
    <w:p w14:paraId="07BAD4B3" w14:textId="77777777" w:rsidR="005F4B1E" w:rsidRPr="005F4B1E" w:rsidRDefault="005F4B1E" w:rsidP="005F4B1E"/>
    <w:p w14:paraId="00106582" w14:textId="1012E1A7" w:rsidR="005F4B1E" w:rsidRDefault="005F4B1E" w:rsidP="005F4B1E"/>
    <w:p w14:paraId="3F678AB4" w14:textId="77777777" w:rsidR="005F4B1E" w:rsidRPr="005F4B1E" w:rsidRDefault="005F4B1E" w:rsidP="005F4B1E"/>
    <w:p w14:paraId="301E84FB" w14:textId="257E79B9" w:rsidR="00105A08" w:rsidRPr="008276DB" w:rsidRDefault="00105A08" w:rsidP="00675CE3">
      <w:pPr>
        <w:pStyle w:val="Heading2"/>
        <w:spacing w:before="0" w:line="360" w:lineRule="auto"/>
        <w:rPr>
          <w:rFonts w:ascii="Bell MT" w:hAnsi="Bell MT" w:cstheme="minorHAnsi"/>
          <w:b/>
          <w:sz w:val="28"/>
        </w:rPr>
      </w:pPr>
      <w:bookmarkStart w:id="58" w:name="_Toc13847111"/>
      <w:r>
        <w:rPr>
          <w:rFonts w:ascii="Bell MT" w:hAnsi="Bell MT" w:cstheme="minorHAnsi"/>
          <w:b/>
          <w:sz w:val="28"/>
        </w:rPr>
        <w:lastRenderedPageBreak/>
        <w:t xml:space="preserve">GAP Application Process: </w:t>
      </w:r>
      <w:r>
        <w:rPr>
          <w:rFonts w:ascii="Bell MT" w:hAnsi="Bell MT" w:cstheme="minorHAnsi"/>
          <w:b/>
          <w:i/>
          <w:sz w:val="28"/>
        </w:rPr>
        <w:t xml:space="preserve">Discharge </w:t>
      </w:r>
      <w:r w:rsidR="00136F11">
        <w:rPr>
          <w:rFonts w:ascii="Bell MT" w:hAnsi="Bell MT" w:cstheme="minorHAnsi"/>
          <w:b/>
          <w:i/>
          <w:sz w:val="28"/>
        </w:rPr>
        <w:t>to</w:t>
      </w:r>
      <w:r>
        <w:rPr>
          <w:rFonts w:ascii="Bell MT" w:hAnsi="Bell MT" w:cstheme="minorHAnsi"/>
          <w:b/>
          <w:i/>
          <w:sz w:val="28"/>
        </w:rPr>
        <w:t xml:space="preserve"> Permanent Guardianship</w:t>
      </w:r>
      <w:bookmarkEnd w:id="56"/>
      <w:bookmarkEnd w:id="58"/>
      <w:r>
        <w:rPr>
          <w:rFonts w:ascii="Bell MT" w:hAnsi="Bell MT" w:cstheme="minorHAnsi"/>
          <w:b/>
          <w:i/>
          <w:sz w:val="28"/>
        </w:rPr>
        <w:t xml:space="preserve"> </w:t>
      </w:r>
      <w:r>
        <w:rPr>
          <w:rFonts w:ascii="Bell MT" w:hAnsi="Bell MT" w:cstheme="minorHAnsi"/>
          <w:b/>
          <w:sz w:val="28"/>
        </w:rPr>
        <w:t xml:space="preserve"> </w:t>
      </w:r>
    </w:p>
    <w:bookmarkEnd w:id="57"/>
    <w:p w14:paraId="30CFF750" w14:textId="394EFCB2" w:rsidR="00383423" w:rsidRPr="00383423" w:rsidRDefault="00383423" w:rsidP="00675CE3">
      <w:pPr>
        <w:numPr>
          <w:ilvl w:val="0"/>
          <w:numId w:val="31"/>
        </w:numPr>
        <w:spacing w:after="0" w:line="360" w:lineRule="auto"/>
        <w:rPr>
          <w:rFonts w:ascii="Bell MT" w:hAnsi="Bell MT" w:cstheme="minorHAnsi"/>
          <w:sz w:val="24"/>
        </w:rPr>
      </w:pPr>
      <w:r w:rsidRPr="00383423">
        <w:rPr>
          <w:rFonts w:ascii="Bell MT" w:hAnsi="Bell MT" w:cstheme="minorHAnsi"/>
          <w:sz w:val="24"/>
        </w:rPr>
        <w:t>Guardian starts receiving GAP benefits.</w:t>
      </w:r>
    </w:p>
    <w:p w14:paraId="354F7A3A" w14:textId="1E6BFE96" w:rsidR="00383423" w:rsidRPr="00383423" w:rsidRDefault="00383423" w:rsidP="00675CE3">
      <w:pPr>
        <w:numPr>
          <w:ilvl w:val="0"/>
          <w:numId w:val="31"/>
        </w:numPr>
        <w:spacing w:after="0" w:line="360" w:lineRule="auto"/>
        <w:rPr>
          <w:rFonts w:ascii="Bell MT" w:hAnsi="Bell MT" w:cstheme="minorHAnsi"/>
          <w:sz w:val="24"/>
        </w:rPr>
      </w:pPr>
      <w:r w:rsidRPr="00383423">
        <w:rPr>
          <w:rFonts w:ascii="Bell MT" w:hAnsi="Bell MT" w:cstheme="minorHAnsi"/>
          <w:sz w:val="24"/>
        </w:rPr>
        <w:t>Medicaid continues.</w:t>
      </w:r>
    </w:p>
    <w:p w14:paraId="065A0451" w14:textId="55988878" w:rsidR="00B03AA1" w:rsidRDefault="00B03AA1" w:rsidP="00675CE3">
      <w:pPr>
        <w:numPr>
          <w:ilvl w:val="0"/>
          <w:numId w:val="31"/>
        </w:numPr>
        <w:spacing w:after="0" w:line="360" w:lineRule="auto"/>
        <w:rPr>
          <w:rFonts w:ascii="Bell MT" w:hAnsi="Bell MT" w:cstheme="minorHAnsi"/>
          <w:sz w:val="24"/>
        </w:rPr>
      </w:pPr>
      <w:r>
        <w:rPr>
          <w:rFonts w:ascii="Bell MT" w:hAnsi="Bell MT" w:cstheme="minorHAnsi"/>
          <w:sz w:val="24"/>
        </w:rPr>
        <w:t xml:space="preserve">FSFN updates: </w:t>
      </w:r>
    </w:p>
    <w:p w14:paraId="7F812E5C" w14:textId="77777777" w:rsidR="00B41DE4"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Link court order and finalize GAP Eligibility.</w:t>
      </w:r>
    </w:p>
    <w:p w14:paraId="19DC6D1F" w14:textId="77777777" w:rsidR="00B41DE4" w:rsidRPr="00EC52C5" w:rsidRDefault="00B41DE4" w:rsidP="00B41DE4">
      <w:pPr>
        <w:numPr>
          <w:ilvl w:val="1"/>
          <w:numId w:val="31"/>
        </w:numPr>
        <w:spacing w:after="0"/>
        <w:rPr>
          <w:rFonts w:ascii="Bell MT" w:hAnsi="Bell MT" w:cstheme="minorHAnsi"/>
          <w:bCs/>
          <w:sz w:val="24"/>
        </w:rPr>
      </w:pPr>
      <w:r>
        <w:rPr>
          <w:rFonts w:ascii="Bell MT" w:hAnsi="Bell MT" w:cstheme="minorHAnsi"/>
          <w:bCs/>
          <w:sz w:val="24"/>
        </w:rPr>
        <w:t>Finalize the GAA.</w:t>
      </w:r>
    </w:p>
    <w:p w14:paraId="3852EEBE"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Discharge </w:t>
      </w:r>
      <w:r>
        <w:rPr>
          <w:rFonts w:ascii="Bell MT" w:hAnsi="Bell MT" w:cstheme="minorHAnsi"/>
          <w:bCs/>
          <w:sz w:val="24"/>
        </w:rPr>
        <w:t xml:space="preserve">the </w:t>
      </w:r>
      <w:r w:rsidRPr="00EC52C5">
        <w:rPr>
          <w:rFonts w:ascii="Bell MT" w:hAnsi="Bell MT" w:cstheme="minorHAnsi"/>
          <w:bCs/>
          <w:sz w:val="24"/>
        </w:rPr>
        <w:t xml:space="preserve">Out of Home Placement with </w:t>
      </w:r>
      <w:r>
        <w:rPr>
          <w:rFonts w:ascii="Bell MT" w:hAnsi="Bell MT" w:cstheme="minorHAnsi"/>
          <w:bCs/>
          <w:sz w:val="24"/>
        </w:rPr>
        <w:t xml:space="preserve">the </w:t>
      </w:r>
      <w:r w:rsidRPr="00EC52C5">
        <w:rPr>
          <w:rFonts w:ascii="Bell MT" w:hAnsi="Bell MT" w:cstheme="minorHAnsi"/>
          <w:bCs/>
          <w:sz w:val="24"/>
        </w:rPr>
        <w:t>reason of Permanent Guardianship.</w:t>
      </w:r>
    </w:p>
    <w:p w14:paraId="609DB681"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Start </w:t>
      </w:r>
      <w:r>
        <w:rPr>
          <w:rFonts w:ascii="Bell MT" w:hAnsi="Bell MT" w:cstheme="minorHAnsi"/>
          <w:bCs/>
          <w:sz w:val="24"/>
        </w:rPr>
        <w:t xml:space="preserve">a </w:t>
      </w:r>
      <w:r w:rsidRPr="00EC52C5">
        <w:rPr>
          <w:rFonts w:ascii="Bell MT" w:hAnsi="Bell MT" w:cstheme="minorHAnsi"/>
          <w:bCs/>
          <w:sz w:val="24"/>
        </w:rPr>
        <w:t>service for ALL children in GAP</w:t>
      </w:r>
    </w:p>
    <w:p w14:paraId="1D6F57A5"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 xml:space="preserve">Even if a child </w:t>
      </w:r>
      <w:r>
        <w:rPr>
          <w:rFonts w:ascii="Bell MT" w:hAnsi="Bell MT" w:cstheme="minorHAnsi"/>
          <w:bCs/>
          <w:sz w:val="24"/>
        </w:rPr>
        <w:t>does</w:t>
      </w:r>
      <w:r w:rsidRPr="00EC52C5">
        <w:rPr>
          <w:rFonts w:ascii="Bell MT" w:hAnsi="Bell MT" w:cstheme="minorHAnsi"/>
          <w:bCs/>
          <w:sz w:val="24"/>
        </w:rPr>
        <w:t xml:space="preserve"> not receive a GAP payment because of SSI, </w:t>
      </w:r>
      <w:r>
        <w:rPr>
          <w:rFonts w:ascii="Bell MT" w:hAnsi="Bell MT" w:cstheme="minorHAnsi"/>
          <w:bCs/>
          <w:sz w:val="24"/>
        </w:rPr>
        <w:t xml:space="preserve">the </w:t>
      </w:r>
      <w:r w:rsidRPr="00EC52C5">
        <w:rPr>
          <w:rFonts w:ascii="Bell MT" w:hAnsi="Bell MT" w:cstheme="minorHAnsi"/>
          <w:bCs/>
          <w:sz w:val="24"/>
        </w:rPr>
        <w:t xml:space="preserve">service will open as a $0 service. </w:t>
      </w:r>
    </w:p>
    <w:p w14:paraId="5382142E" w14:textId="77777777" w:rsidR="00B41DE4" w:rsidRPr="00EC52C5" w:rsidRDefault="00B41DE4" w:rsidP="00B41DE4">
      <w:pPr>
        <w:numPr>
          <w:ilvl w:val="1"/>
          <w:numId w:val="31"/>
        </w:numPr>
        <w:spacing w:after="0"/>
        <w:rPr>
          <w:rFonts w:ascii="Bell MT" w:hAnsi="Bell MT" w:cstheme="minorHAnsi"/>
          <w:bCs/>
          <w:sz w:val="24"/>
        </w:rPr>
      </w:pPr>
      <w:r w:rsidRPr="00EC52C5">
        <w:rPr>
          <w:rFonts w:ascii="Bell MT" w:hAnsi="Bell MT" w:cstheme="minorHAnsi"/>
          <w:bCs/>
          <w:sz w:val="24"/>
        </w:rPr>
        <w:t>End Case Management assignment.</w:t>
      </w:r>
    </w:p>
    <w:p w14:paraId="6AAF8174" w14:textId="77777777" w:rsidR="00CD182B" w:rsidRDefault="00B41DE4" w:rsidP="00CD182B">
      <w:pPr>
        <w:numPr>
          <w:ilvl w:val="1"/>
          <w:numId w:val="31"/>
        </w:numPr>
        <w:spacing w:after="0"/>
        <w:rPr>
          <w:rFonts w:ascii="Bell MT" w:hAnsi="Bell MT" w:cstheme="minorHAnsi"/>
          <w:bCs/>
          <w:sz w:val="24"/>
        </w:rPr>
      </w:pPr>
      <w:r w:rsidRPr="00EC52C5">
        <w:rPr>
          <w:rFonts w:ascii="Bell MT" w:hAnsi="Bell MT" w:cstheme="minorHAnsi"/>
          <w:bCs/>
          <w:sz w:val="24"/>
        </w:rPr>
        <w:t xml:space="preserve">Local process for Primary assignment as </w:t>
      </w:r>
      <w:r>
        <w:rPr>
          <w:rFonts w:ascii="Bell MT" w:hAnsi="Bell MT" w:cstheme="minorHAnsi"/>
          <w:bCs/>
          <w:sz w:val="24"/>
        </w:rPr>
        <w:t xml:space="preserve">the </w:t>
      </w:r>
      <w:r w:rsidRPr="00EC52C5">
        <w:rPr>
          <w:rFonts w:ascii="Bell MT" w:hAnsi="Bell MT" w:cstheme="minorHAnsi"/>
          <w:bCs/>
          <w:sz w:val="24"/>
        </w:rPr>
        <w:t>case remains open.</w:t>
      </w:r>
    </w:p>
    <w:p w14:paraId="0A54A031" w14:textId="77777777" w:rsidR="00CD182B" w:rsidRDefault="00B41DE4" w:rsidP="00CD182B">
      <w:pPr>
        <w:numPr>
          <w:ilvl w:val="1"/>
          <w:numId w:val="31"/>
        </w:numPr>
        <w:spacing w:after="0"/>
        <w:rPr>
          <w:rFonts w:ascii="Bell MT" w:hAnsi="Bell MT" w:cstheme="minorHAnsi"/>
          <w:bCs/>
          <w:sz w:val="24"/>
        </w:rPr>
      </w:pPr>
      <w:r w:rsidRPr="00CD182B">
        <w:rPr>
          <w:rFonts w:ascii="Bell MT" w:hAnsi="Bell MT" w:cstheme="minorHAnsi"/>
          <w:bCs/>
          <w:sz w:val="24"/>
        </w:rPr>
        <w:t>Submit a Medicaid change row to update the payee to the Guardian.</w:t>
      </w:r>
    </w:p>
    <w:p w14:paraId="2026DFEA" w14:textId="6A062F62" w:rsidR="00105A08" w:rsidRPr="00CD182B" w:rsidRDefault="00105A08" w:rsidP="00CD182B">
      <w:pPr>
        <w:spacing w:after="0" w:line="360" w:lineRule="auto"/>
        <w:rPr>
          <w:rFonts w:ascii="Bell MT" w:hAnsi="Bell MT" w:cstheme="minorHAnsi"/>
          <w:bCs/>
          <w:sz w:val="24"/>
        </w:rPr>
      </w:pPr>
      <w:r w:rsidRPr="00CD182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68DA12" w14:textId="77777777" w:rsidR="00105A08" w:rsidRPr="008276DB" w:rsidRDefault="00105A08" w:rsidP="00CD18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5E921765" w14:textId="11448EBB" w:rsidR="00105A08" w:rsidRPr="000F0817" w:rsidRDefault="00582C3B" w:rsidP="000F0817">
      <w:pPr>
        <w:spacing w:after="0" w:line="360" w:lineRule="auto"/>
        <w:jc w:val="center"/>
        <w:rPr>
          <w:rFonts w:ascii="Bell MT" w:eastAsiaTheme="majorEastAsia" w:hAnsi="Bell MT" w:cstheme="minorHAnsi"/>
          <w:b/>
          <w:color w:val="1F3763" w:themeColor="accent1" w:themeShade="7F"/>
          <w:sz w:val="24"/>
          <w:szCs w:val="24"/>
        </w:rPr>
      </w:pPr>
      <w:r>
        <w:rPr>
          <w:rFonts w:ascii="Bell MT" w:hAnsi="Bell MT" w:cstheme="minorHAnsi"/>
          <w:noProof/>
        </w:rPr>
        <w:drawing>
          <wp:anchor distT="0" distB="0" distL="114300" distR="114300" simplePos="0" relativeHeight="251659313" behindDoc="0" locked="0" layoutInCell="1" allowOverlap="1" wp14:anchorId="14C40194" wp14:editId="74532F0C">
            <wp:simplePos x="0" y="0"/>
            <wp:positionH relativeFrom="margin">
              <wp:posOffset>879895</wp:posOffset>
            </wp:positionH>
            <wp:positionV relativeFrom="paragraph">
              <wp:posOffset>178435</wp:posOffset>
            </wp:positionV>
            <wp:extent cx="5020945" cy="3114040"/>
            <wp:effectExtent l="0" t="0" r="8255"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20945" cy="3114040"/>
                    </a:xfrm>
                    <a:prstGeom prst="rect">
                      <a:avLst/>
                    </a:prstGeom>
                  </pic:spPr>
                </pic:pic>
              </a:graphicData>
            </a:graphic>
            <wp14:sizeRelH relativeFrom="margin">
              <wp14:pctWidth>0</wp14:pctWidth>
            </wp14:sizeRelH>
            <wp14:sizeRelV relativeFrom="margin">
              <wp14:pctHeight>0</wp14:pctHeight>
            </wp14:sizeRelV>
          </wp:anchor>
        </w:drawing>
      </w:r>
      <w:r w:rsidR="000F0817">
        <w:rPr>
          <w:rFonts w:ascii="Bell MT" w:hAnsi="Bell MT" w:cstheme="minorHAnsi"/>
        </w:rPr>
        <w:t xml:space="preserve"> </w:t>
      </w:r>
      <w:r w:rsidR="000F0817" w:rsidRPr="000F0817">
        <w:rPr>
          <w:rFonts w:ascii="Bell MT" w:eastAsiaTheme="majorEastAsia" w:hAnsi="Bell MT" w:cstheme="minorHAnsi"/>
          <w:b/>
          <w:color w:val="1F3763" w:themeColor="accent1" w:themeShade="7F"/>
          <w:sz w:val="24"/>
          <w:szCs w:val="24"/>
        </w:rPr>
        <w:t xml:space="preserve">Guardianship Assistance Program – Link Court Order </w:t>
      </w:r>
    </w:p>
    <w:p w14:paraId="61EA600B" w14:textId="6B009AEE" w:rsidR="000F0817" w:rsidRDefault="000F0817" w:rsidP="000F0817">
      <w:pPr>
        <w:spacing w:after="0" w:line="360" w:lineRule="auto"/>
        <w:jc w:val="center"/>
        <w:rPr>
          <w:rFonts w:ascii="Bell MT" w:hAnsi="Bell MT" w:cstheme="minorHAnsi"/>
        </w:rPr>
      </w:pPr>
    </w:p>
    <w:p w14:paraId="055D6D95" w14:textId="31FC01FA" w:rsidR="00136F11" w:rsidRDefault="00136F11" w:rsidP="00B54A75">
      <w:pPr>
        <w:spacing w:after="0" w:line="360" w:lineRule="auto"/>
        <w:rPr>
          <w:rFonts w:ascii="Bell MT" w:hAnsi="Bell MT" w:cstheme="minorHAnsi"/>
        </w:rPr>
      </w:pPr>
    </w:p>
    <w:p w14:paraId="0F974729" w14:textId="77777777" w:rsidR="000F0817" w:rsidRDefault="000F0817">
      <w:pPr>
        <w:rPr>
          <w:rFonts w:ascii="Bell MT" w:hAnsi="Bell MT" w:cstheme="minorHAnsi"/>
          <w:b/>
          <w:sz w:val="36"/>
        </w:rPr>
      </w:pPr>
      <w:bookmarkStart w:id="59" w:name="_Hlk9933711"/>
    </w:p>
    <w:p w14:paraId="21581AA7" w14:textId="77777777" w:rsidR="000F0817" w:rsidRDefault="000F0817">
      <w:pPr>
        <w:rPr>
          <w:rFonts w:ascii="Bell MT" w:hAnsi="Bell MT" w:cstheme="minorHAnsi"/>
          <w:b/>
          <w:sz w:val="36"/>
        </w:rPr>
      </w:pPr>
    </w:p>
    <w:p w14:paraId="3578A2CC" w14:textId="77777777" w:rsidR="000F0817" w:rsidRDefault="000F0817">
      <w:pPr>
        <w:rPr>
          <w:rFonts w:ascii="Bell MT" w:hAnsi="Bell MT" w:cstheme="minorHAnsi"/>
          <w:b/>
          <w:sz w:val="36"/>
        </w:rPr>
      </w:pPr>
    </w:p>
    <w:p w14:paraId="546C957C" w14:textId="77777777" w:rsidR="000F0817" w:rsidRDefault="000F0817">
      <w:pPr>
        <w:rPr>
          <w:rFonts w:ascii="Bell MT" w:hAnsi="Bell MT" w:cstheme="minorHAnsi"/>
          <w:b/>
          <w:sz w:val="36"/>
        </w:rPr>
      </w:pPr>
    </w:p>
    <w:p w14:paraId="3EA2C3F7" w14:textId="77777777" w:rsidR="000F0817" w:rsidRDefault="000F0817">
      <w:pPr>
        <w:rPr>
          <w:rFonts w:ascii="Bell MT" w:hAnsi="Bell MT" w:cstheme="minorHAnsi"/>
          <w:b/>
          <w:sz w:val="36"/>
        </w:rPr>
      </w:pPr>
    </w:p>
    <w:p w14:paraId="3609EB25" w14:textId="77777777" w:rsidR="000F0817" w:rsidRDefault="000F0817">
      <w:pPr>
        <w:rPr>
          <w:rFonts w:ascii="Bell MT" w:hAnsi="Bell MT" w:cstheme="minorHAnsi"/>
          <w:b/>
          <w:sz w:val="36"/>
        </w:rPr>
      </w:pPr>
    </w:p>
    <w:p w14:paraId="40D3526A" w14:textId="77777777" w:rsidR="000F0817" w:rsidRDefault="000F0817">
      <w:pPr>
        <w:rPr>
          <w:rFonts w:ascii="Bell MT" w:hAnsi="Bell MT" w:cstheme="minorHAnsi"/>
          <w:b/>
          <w:sz w:val="36"/>
        </w:rPr>
      </w:pPr>
    </w:p>
    <w:p w14:paraId="5E44DA6B" w14:textId="2207B031" w:rsidR="00D2275A" w:rsidRDefault="000F0817">
      <w:pPr>
        <w:rPr>
          <w:rFonts w:ascii="Bell MT" w:eastAsiaTheme="majorEastAsia" w:hAnsi="Bell MT" w:cstheme="minorHAnsi"/>
          <w:b/>
          <w:color w:val="2F5496" w:themeColor="accent1" w:themeShade="BF"/>
          <w:sz w:val="36"/>
          <w:szCs w:val="26"/>
        </w:rPr>
      </w:pPr>
      <w:r w:rsidRPr="008276DB">
        <w:rPr>
          <w:rFonts w:ascii="Bell MT" w:hAnsi="Bell MT" w:cstheme="minorHAnsi"/>
        </w:rPr>
        <w:t>__________________________________________________________________________________________________________________________________________________________________________</w:t>
      </w:r>
      <w:r w:rsidR="00D2275A">
        <w:rPr>
          <w:rFonts w:ascii="Bell MT" w:hAnsi="Bell MT" w:cstheme="minorHAnsi"/>
          <w:b/>
          <w:sz w:val="36"/>
        </w:rPr>
        <w:br w:type="page"/>
      </w:r>
    </w:p>
    <w:p w14:paraId="6FABBB6E" w14:textId="75913255" w:rsidR="00105A08" w:rsidRPr="008276DB" w:rsidRDefault="00105A08" w:rsidP="00675CE3">
      <w:pPr>
        <w:pStyle w:val="Heading1"/>
        <w:spacing w:before="0" w:line="360" w:lineRule="auto"/>
        <w:rPr>
          <w:rFonts w:ascii="Bell MT" w:hAnsi="Bell MT" w:cstheme="minorHAnsi"/>
          <w:b/>
          <w:sz w:val="36"/>
        </w:rPr>
      </w:pPr>
      <w:bookmarkStart w:id="60" w:name="_Toc11131814"/>
      <w:bookmarkStart w:id="61" w:name="_Toc13847112"/>
      <w:r>
        <w:rPr>
          <w:rFonts w:ascii="Bell MT" w:hAnsi="Bell MT" w:cstheme="minorHAnsi"/>
          <w:b/>
          <w:sz w:val="36"/>
        </w:rPr>
        <w:lastRenderedPageBreak/>
        <w:t>Continued Program Eligibility</w:t>
      </w:r>
      <w:bookmarkEnd w:id="60"/>
      <w:bookmarkEnd w:id="61"/>
    </w:p>
    <w:p w14:paraId="2A42592F" w14:textId="44C289F7" w:rsidR="00105A08" w:rsidRPr="008276DB" w:rsidRDefault="00105A08" w:rsidP="00675CE3">
      <w:pPr>
        <w:pStyle w:val="Heading2"/>
        <w:spacing w:before="0" w:line="360" w:lineRule="auto"/>
        <w:rPr>
          <w:rFonts w:ascii="Bell MT" w:hAnsi="Bell MT" w:cstheme="minorHAnsi"/>
          <w:b/>
          <w:sz w:val="28"/>
        </w:rPr>
      </w:pPr>
      <w:bookmarkStart w:id="62" w:name="_Toc11131815"/>
      <w:bookmarkStart w:id="63" w:name="_Toc13847113"/>
      <w:r>
        <w:rPr>
          <w:rFonts w:ascii="Bell MT" w:hAnsi="Bell MT" w:cstheme="minorHAnsi"/>
          <w:b/>
          <w:sz w:val="28"/>
        </w:rPr>
        <w:t>GAP Annual Redetermination</w:t>
      </w:r>
      <w:bookmarkEnd w:id="62"/>
      <w:bookmarkEnd w:id="63"/>
    </w:p>
    <w:p w14:paraId="170356E9" w14:textId="77777777" w:rsidR="00105A08" w:rsidRPr="00105A08" w:rsidRDefault="00105A08" w:rsidP="00675CE3">
      <w:pPr>
        <w:pStyle w:val="ListParagraph"/>
        <w:numPr>
          <w:ilvl w:val="0"/>
          <w:numId w:val="16"/>
        </w:numPr>
        <w:spacing w:after="0" w:line="360" w:lineRule="auto"/>
        <w:rPr>
          <w:rFonts w:ascii="Bell MT" w:hAnsi="Bell MT" w:cstheme="minorHAnsi"/>
          <w:sz w:val="24"/>
        </w:rPr>
      </w:pPr>
      <w:r w:rsidRPr="00105A08">
        <w:rPr>
          <w:rFonts w:ascii="Bell MT" w:hAnsi="Bell MT" w:cstheme="minorHAnsi"/>
          <w:sz w:val="24"/>
        </w:rPr>
        <w:t xml:space="preserve">GAP eligibility is redetermined annually until the child is 18 years old. </w:t>
      </w:r>
    </w:p>
    <w:p w14:paraId="31F7056F" w14:textId="19DD1CFE" w:rsidR="00105A08" w:rsidRPr="00105A0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sidRPr="00105A08">
        <w:rPr>
          <w:rFonts w:ascii="Bell MT" w:hAnsi="Bell MT" w:cstheme="minorHAnsi"/>
          <w:sz w:val="24"/>
        </w:rPr>
        <w:t xml:space="preserve"> must fill out the redetermination form and send it back to CBC lead agency within 30 days of written notification.</w:t>
      </w:r>
    </w:p>
    <w:p w14:paraId="28E3B8B4" w14:textId="75E4A9A5" w:rsidR="00105A0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Pr>
          <w:rFonts w:ascii="Bell MT" w:hAnsi="Bell MT" w:cstheme="minorHAnsi"/>
          <w:sz w:val="24"/>
        </w:rPr>
        <w:t xml:space="preserve"> must attest they continue to provide support to the eligible child. </w:t>
      </w:r>
    </w:p>
    <w:p w14:paraId="00C03A7C" w14:textId="77777777" w:rsidR="004F0D58" w:rsidRDefault="00136F11" w:rsidP="00675CE3">
      <w:pPr>
        <w:pStyle w:val="ListParagraph"/>
        <w:numPr>
          <w:ilvl w:val="0"/>
          <w:numId w:val="16"/>
        </w:numPr>
        <w:spacing w:after="0" w:line="360" w:lineRule="auto"/>
        <w:rPr>
          <w:rFonts w:ascii="Bell MT" w:hAnsi="Bell MT" w:cstheme="minorHAnsi"/>
          <w:sz w:val="24"/>
        </w:rPr>
      </w:pPr>
      <w:r>
        <w:rPr>
          <w:rFonts w:ascii="Bell MT" w:hAnsi="Bell MT" w:cstheme="minorHAnsi"/>
          <w:sz w:val="24"/>
        </w:rPr>
        <w:t>Relative</w:t>
      </w:r>
      <w:r w:rsidR="00105A08">
        <w:rPr>
          <w:rFonts w:ascii="Bell MT" w:hAnsi="Bell MT" w:cstheme="minorHAnsi"/>
          <w:sz w:val="24"/>
        </w:rPr>
        <w:t xml:space="preserve"> can </w:t>
      </w:r>
      <w:r w:rsidR="00105A08" w:rsidRPr="00105A08">
        <w:rPr>
          <w:rFonts w:ascii="Bell MT" w:hAnsi="Bell MT" w:cstheme="minorHAnsi"/>
          <w:sz w:val="24"/>
        </w:rPr>
        <w:t xml:space="preserve">make changes to Successor Guardian. </w:t>
      </w:r>
      <w:bookmarkEnd w:id="59"/>
    </w:p>
    <w:p w14:paraId="2E1DA50E" w14:textId="77777777" w:rsidR="006E478D" w:rsidRDefault="004F0D58" w:rsidP="00675CE3">
      <w:pPr>
        <w:pStyle w:val="ListParagraph"/>
        <w:numPr>
          <w:ilvl w:val="0"/>
          <w:numId w:val="16"/>
        </w:numPr>
        <w:spacing w:after="0" w:line="360" w:lineRule="auto"/>
        <w:rPr>
          <w:rFonts w:ascii="Bell MT" w:hAnsi="Bell MT" w:cstheme="minorHAnsi"/>
          <w:sz w:val="24"/>
        </w:rPr>
      </w:pPr>
      <w:r w:rsidRPr="004F0D58">
        <w:rPr>
          <w:rFonts w:ascii="Bell MT" w:hAnsi="Bell MT" w:cstheme="minorHAnsi"/>
          <w:sz w:val="24"/>
        </w:rPr>
        <w:t>Relative may request any additional supports and services the child may need</w:t>
      </w:r>
      <w:r w:rsidR="006E478D">
        <w:rPr>
          <w:rFonts w:ascii="Bell MT" w:hAnsi="Bell MT" w:cstheme="minorHAnsi"/>
          <w:sz w:val="24"/>
        </w:rPr>
        <w:t xml:space="preserve">. </w:t>
      </w:r>
    </w:p>
    <w:p w14:paraId="6106A6B4" w14:textId="584BAA7E" w:rsidR="00105A08" w:rsidRDefault="00F44752" w:rsidP="006E478D">
      <w:pPr>
        <w:spacing w:line="360" w:lineRule="auto"/>
        <w:rPr>
          <w:rFonts w:ascii="Bell MT" w:hAnsi="Bell MT" w:cstheme="minorHAnsi"/>
        </w:rPr>
      </w:pPr>
      <w:r>
        <w:rPr>
          <w:rFonts w:ascii="Bell MT" w:hAnsi="Bell MT" w:cstheme="minorHAnsi"/>
          <w:noProof/>
        </w:rPr>
        <w:drawing>
          <wp:anchor distT="0" distB="0" distL="114300" distR="114300" simplePos="0" relativeHeight="251660337" behindDoc="0" locked="0" layoutInCell="1" allowOverlap="1" wp14:anchorId="463AB2B9" wp14:editId="3640D5E6">
            <wp:simplePos x="0" y="0"/>
            <wp:positionH relativeFrom="margin">
              <wp:posOffset>-635</wp:posOffset>
            </wp:positionH>
            <wp:positionV relativeFrom="paragraph">
              <wp:posOffset>871220</wp:posOffset>
            </wp:positionV>
            <wp:extent cx="6081395" cy="1563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1395" cy="1563370"/>
                    </a:xfrm>
                    <a:prstGeom prst="rect">
                      <a:avLst/>
                    </a:prstGeom>
                    <a:noFill/>
                  </pic:spPr>
                </pic:pic>
              </a:graphicData>
            </a:graphic>
            <wp14:sizeRelH relativeFrom="margin">
              <wp14:pctWidth>0</wp14:pctWidth>
            </wp14:sizeRelH>
            <wp14:sizeRelV relativeFrom="margin">
              <wp14:pctHeight>0</wp14:pctHeight>
            </wp14:sizeRelV>
          </wp:anchor>
        </w:drawing>
      </w:r>
      <w:r w:rsidR="00105A08" w:rsidRPr="006E478D">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EBC04DC" w14:textId="3076CAB7" w:rsidR="00F44752" w:rsidRDefault="00F44752" w:rsidP="006E478D">
      <w:pPr>
        <w:spacing w:line="360" w:lineRule="auto"/>
        <w:rPr>
          <w:rFonts w:ascii="Bell MT" w:hAnsi="Bell MT" w:cstheme="minorHAnsi"/>
        </w:rPr>
      </w:pPr>
    </w:p>
    <w:p w14:paraId="740468DE" w14:textId="1EF04266" w:rsidR="0013107F" w:rsidRPr="0013107F" w:rsidRDefault="0013107F" w:rsidP="0013107F">
      <w:pPr>
        <w:spacing w:after="0" w:line="360" w:lineRule="auto"/>
        <w:rPr>
          <w:rFonts w:ascii="Bell MT" w:hAnsi="Bell MT" w:cstheme="minorHAnsi"/>
          <w:sz w:val="24"/>
        </w:rPr>
      </w:pPr>
      <w:r w:rsidRPr="0013107F">
        <w:rPr>
          <w:rFonts w:ascii="Bell MT" w:hAnsi="Bell MT" w:cstheme="minorHAnsi"/>
          <w:sz w:val="24"/>
        </w:rPr>
        <w:t xml:space="preserve">If the child’s source of income </w:t>
      </w:r>
      <w:r w:rsidR="00FD0347">
        <w:rPr>
          <w:rFonts w:ascii="Bell MT" w:hAnsi="Bell MT" w:cstheme="minorHAnsi"/>
          <w:sz w:val="24"/>
        </w:rPr>
        <w:t>was deemed</w:t>
      </w:r>
      <w:r w:rsidRPr="0013107F">
        <w:rPr>
          <w:rFonts w:ascii="Bell MT" w:hAnsi="Bell MT" w:cstheme="minorHAnsi"/>
          <w:sz w:val="24"/>
        </w:rPr>
        <w:t xml:space="preserve"> to be TANF GAP, the GAP annual redetermination </w:t>
      </w:r>
      <w:r w:rsidR="003D5A15">
        <w:rPr>
          <w:rFonts w:ascii="Bell MT" w:hAnsi="Bell MT" w:cstheme="minorHAnsi"/>
          <w:sz w:val="24"/>
        </w:rPr>
        <w:t>would</w:t>
      </w:r>
      <w:r w:rsidRPr="0013107F">
        <w:rPr>
          <w:rFonts w:ascii="Bell MT" w:hAnsi="Bell MT" w:cstheme="minorHAnsi"/>
          <w:sz w:val="24"/>
        </w:rPr>
        <w:t xml:space="preserve"> also be used as the TANF annual redetermination.</w:t>
      </w:r>
    </w:p>
    <w:p w14:paraId="2B43BB57" w14:textId="77777777" w:rsidR="00790A51" w:rsidRDefault="00790A51" w:rsidP="00790A51">
      <w:pPr>
        <w:spacing w:after="0" w:line="360" w:lineRule="auto"/>
        <w:rPr>
          <w:rFonts w:ascii="Bell MT" w:hAnsi="Bell MT" w:cstheme="minorHAnsi"/>
        </w:rPr>
      </w:pPr>
      <w:r w:rsidRPr="006E478D">
        <w:rPr>
          <w:rFonts w:ascii="Bell MT" w:hAnsi="Bell MT" w:cstheme="minorHAnsi"/>
        </w:rPr>
        <w:t>__________________________________________________________________________________________________________________________________________________________________________</w:t>
      </w:r>
    </w:p>
    <w:p w14:paraId="6076BA9E" w14:textId="77777777" w:rsidR="00790A51" w:rsidRDefault="00790A51" w:rsidP="00790A51">
      <w:pPr>
        <w:spacing w:after="0" w:line="360" w:lineRule="auto"/>
        <w:rPr>
          <w:rFonts w:ascii="Bell MT" w:hAnsi="Bell MT" w:cstheme="minorHAnsi"/>
        </w:rPr>
      </w:pPr>
      <w:r w:rsidRPr="006E478D">
        <w:rPr>
          <w:rFonts w:ascii="Bell MT" w:hAnsi="Bell MT" w:cstheme="minorHAnsi"/>
        </w:rPr>
        <w:t>__________________________________________________________________________________________________________________________________________________________________________</w:t>
      </w:r>
    </w:p>
    <w:p w14:paraId="61739C65" w14:textId="77777777" w:rsidR="00790A51" w:rsidRPr="006E478D" w:rsidRDefault="00790A51" w:rsidP="006E478D">
      <w:pPr>
        <w:spacing w:line="360" w:lineRule="auto"/>
        <w:rPr>
          <w:rFonts w:ascii="Bell MT" w:hAnsi="Bell MT" w:cstheme="minorHAnsi"/>
          <w:sz w:val="24"/>
        </w:rPr>
      </w:pPr>
    </w:p>
    <w:p w14:paraId="32D461DA" w14:textId="4A8EB401" w:rsidR="00105A08" w:rsidRPr="008276DB" w:rsidRDefault="00CB2B8F" w:rsidP="00105A08">
      <w:pPr>
        <w:pStyle w:val="Heading3"/>
        <w:spacing w:line="360" w:lineRule="auto"/>
        <w:rPr>
          <w:rFonts w:ascii="Bell MT" w:hAnsi="Bell MT" w:cstheme="minorHAnsi"/>
          <w:b/>
          <w:sz w:val="28"/>
        </w:rPr>
      </w:pPr>
      <w:bookmarkStart w:id="64" w:name="_Toc11131816"/>
      <w:bookmarkStart w:id="65" w:name="_Toc13847114"/>
      <w:r w:rsidRPr="008276DB">
        <w:rPr>
          <w:rFonts w:ascii="Bell MT" w:hAnsi="Bell MT" w:cstheme="minorHAnsi"/>
          <w:b/>
          <w:noProof/>
          <w:sz w:val="28"/>
        </w:rPr>
        <w:lastRenderedPageBreak/>
        <w:drawing>
          <wp:anchor distT="0" distB="0" distL="114300" distR="114300" simplePos="0" relativeHeight="251657216" behindDoc="0" locked="0" layoutInCell="1" allowOverlap="1" wp14:anchorId="07E61574" wp14:editId="562C621B">
            <wp:simplePos x="0" y="0"/>
            <wp:positionH relativeFrom="margin">
              <wp:posOffset>264160</wp:posOffset>
            </wp:positionH>
            <wp:positionV relativeFrom="paragraph">
              <wp:posOffset>298450</wp:posOffset>
            </wp:positionV>
            <wp:extent cx="5516245" cy="2505075"/>
            <wp:effectExtent l="0" t="0" r="825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51624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59D">
        <w:rPr>
          <w:rFonts w:ascii="Bell MT" w:hAnsi="Bell MT" w:cstheme="minorHAnsi"/>
          <w:b/>
          <w:sz w:val="28"/>
        </w:rPr>
        <w:t>Redetermination Process</w:t>
      </w:r>
      <w:bookmarkEnd w:id="64"/>
      <w:bookmarkEnd w:id="65"/>
      <w:r w:rsidR="00CC359D">
        <w:rPr>
          <w:rFonts w:ascii="Bell MT" w:hAnsi="Bell MT" w:cstheme="minorHAnsi"/>
          <w:b/>
          <w:sz w:val="28"/>
        </w:rPr>
        <w:t xml:space="preserve"> </w:t>
      </w:r>
    </w:p>
    <w:p w14:paraId="18BAB6B9" w14:textId="4239DF91" w:rsidR="00105A08" w:rsidRPr="008276DB" w:rsidRDefault="00105A08" w:rsidP="00105A0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8697CF8" w14:textId="1BF5924F" w:rsidR="00105A08" w:rsidRDefault="00105A08" w:rsidP="00105A08">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36FA94B3" w14:textId="70F8478D" w:rsidR="00105A08" w:rsidRDefault="00105A08">
      <w:pPr>
        <w:rPr>
          <w:rFonts w:ascii="Bell MT" w:hAnsi="Bell MT" w:cstheme="minorHAnsi"/>
        </w:rPr>
      </w:pPr>
      <w:r>
        <w:rPr>
          <w:rFonts w:ascii="Bell MT" w:hAnsi="Bell MT" w:cstheme="minorHAnsi"/>
        </w:rPr>
        <w:br w:type="page"/>
      </w:r>
    </w:p>
    <w:p w14:paraId="7FC3E357" w14:textId="32589687" w:rsidR="00105A08" w:rsidRPr="008276DB" w:rsidRDefault="005B093B" w:rsidP="00675CE3">
      <w:pPr>
        <w:pStyle w:val="Heading3"/>
        <w:spacing w:before="0" w:line="360" w:lineRule="auto"/>
        <w:rPr>
          <w:rFonts w:ascii="Bell MT" w:hAnsi="Bell MT" w:cstheme="minorHAnsi"/>
          <w:b/>
          <w:sz w:val="28"/>
        </w:rPr>
      </w:pPr>
      <w:bookmarkStart w:id="66" w:name="_Toc11131817"/>
      <w:bookmarkStart w:id="67" w:name="_Toc13847115"/>
      <w:bookmarkStart w:id="68" w:name="_Hlk9933867"/>
      <w:r>
        <w:rPr>
          <w:rFonts w:ascii="Bell MT" w:hAnsi="Bell MT" w:cstheme="minorHAnsi"/>
          <w:b/>
          <w:noProof/>
          <w:sz w:val="28"/>
        </w:rPr>
        <w:lastRenderedPageBreak/>
        <w:drawing>
          <wp:anchor distT="0" distB="0" distL="114300" distR="114300" simplePos="0" relativeHeight="251657253" behindDoc="0" locked="0" layoutInCell="1" allowOverlap="1" wp14:anchorId="3A6E1A16" wp14:editId="5ECBC8C8">
            <wp:simplePos x="0" y="0"/>
            <wp:positionH relativeFrom="column">
              <wp:posOffset>4705349</wp:posOffset>
            </wp:positionH>
            <wp:positionV relativeFrom="paragraph">
              <wp:posOffset>566</wp:posOffset>
            </wp:positionV>
            <wp:extent cx="1743075" cy="175266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6996" cy="1756611"/>
                    </a:xfrm>
                    <a:prstGeom prst="rect">
                      <a:avLst/>
                    </a:prstGeom>
                    <a:noFill/>
                  </pic:spPr>
                </pic:pic>
              </a:graphicData>
            </a:graphic>
            <wp14:sizeRelH relativeFrom="margin">
              <wp14:pctWidth>0</wp14:pctWidth>
            </wp14:sizeRelH>
            <wp14:sizeRelV relativeFrom="margin">
              <wp14:pctHeight>0</wp14:pctHeight>
            </wp14:sizeRelV>
          </wp:anchor>
        </w:drawing>
      </w:r>
      <w:r w:rsidR="00105A08">
        <w:rPr>
          <w:rFonts w:ascii="Bell MT" w:hAnsi="Bell MT" w:cstheme="minorHAnsi"/>
          <w:b/>
          <w:sz w:val="28"/>
        </w:rPr>
        <w:t>Transferring to Successor Guardian</w:t>
      </w:r>
      <w:bookmarkEnd w:id="66"/>
      <w:bookmarkEnd w:id="67"/>
    </w:p>
    <w:p w14:paraId="7E389A5C" w14:textId="1EAE2D62" w:rsidR="00105A08" w:rsidRDefault="00105A08" w:rsidP="00675CE3">
      <w:pPr>
        <w:spacing w:after="0" w:line="360" w:lineRule="auto"/>
        <w:rPr>
          <w:rFonts w:ascii="Bell MT" w:hAnsi="Bell MT" w:cstheme="minorHAnsi"/>
          <w:sz w:val="24"/>
        </w:rPr>
      </w:pPr>
      <w:r>
        <w:rPr>
          <w:rFonts w:ascii="Bell MT" w:hAnsi="Bell MT" w:cstheme="minorHAnsi"/>
          <w:sz w:val="24"/>
        </w:rPr>
        <w:t xml:space="preserve">When transferring a child from guardian to </w:t>
      </w:r>
      <w:r w:rsidR="000752FA">
        <w:rPr>
          <w:rFonts w:ascii="Bell MT" w:hAnsi="Bell MT" w:cstheme="minorHAnsi"/>
          <w:sz w:val="24"/>
        </w:rPr>
        <w:t xml:space="preserve">the </w:t>
      </w:r>
      <w:r>
        <w:rPr>
          <w:rFonts w:ascii="Bell MT" w:hAnsi="Bell MT" w:cstheme="minorHAnsi"/>
          <w:sz w:val="24"/>
        </w:rPr>
        <w:t xml:space="preserve">Successor Guardian, </w:t>
      </w:r>
    </w:p>
    <w:p w14:paraId="1E584B91" w14:textId="04EB0854" w:rsidR="00105A08" w:rsidRPr="00105A08" w:rsidRDefault="00105A08" w:rsidP="00675CE3">
      <w:pPr>
        <w:pStyle w:val="ListParagraph"/>
        <w:numPr>
          <w:ilvl w:val="0"/>
          <w:numId w:val="16"/>
        </w:numPr>
        <w:spacing w:after="0" w:line="360" w:lineRule="auto"/>
        <w:ind w:left="630" w:hanging="270"/>
        <w:rPr>
          <w:rFonts w:ascii="Bell MT" w:hAnsi="Bell MT" w:cstheme="minorHAnsi"/>
          <w:sz w:val="24"/>
        </w:rPr>
      </w:pPr>
      <w:r>
        <w:rPr>
          <w:rFonts w:ascii="Bell MT" w:hAnsi="Bell MT" w:cstheme="minorHAnsi"/>
          <w:sz w:val="24"/>
        </w:rPr>
        <w:t xml:space="preserve">Consult with CLS on next steps. </w:t>
      </w:r>
    </w:p>
    <w:p w14:paraId="69509214" w14:textId="4E8F895B" w:rsidR="00271D6E" w:rsidRDefault="00271D6E" w:rsidP="00675CE3">
      <w:pPr>
        <w:pStyle w:val="ListParagraph"/>
        <w:numPr>
          <w:ilvl w:val="0"/>
          <w:numId w:val="16"/>
        </w:numPr>
        <w:spacing w:after="0" w:line="360" w:lineRule="auto"/>
        <w:ind w:left="630" w:hanging="270"/>
        <w:rPr>
          <w:rFonts w:ascii="Bell MT" w:hAnsi="Bell MT" w:cstheme="minorHAnsi"/>
          <w:sz w:val="24"/>
        </w:rPr>
      </w:pPr>
      <w:r>
        <w:rPr>
          <w:rFonts w:ascii="Bell MT" w:hAnsi="Bell MT" w:cstheme="minorHAnsi"/>
          <w:sz w:val="24"/>
        </w:rPr>
        <w:t>Complete a home study</w:t>
      </w:r>
      <w:r w:rsidR="00A8181F">
        <w:rPr>
          <w:rFonts w:ascii="Bell MT" w:hAnsi="Bell MT" w:cstheme="minorHAnsi"/>
          <w:sz w:val="24"/>
        </w:rPr>
        <w:t xml:space="preserve"> and background check</w:t>
      </w:r>
      <w:r>
        <w:rPr>
          <w:rFonts w:ascii="Bell MT" w:hAnsi="Bell MT" w:cstheme="minorHAnsi"/>
          <w:sz w:val="24"/>
        </w:rPr>
        <w:t xml:space="preserve"> for the </w:t>
      </w:r>
      <w:r w:rsidR="00AE62B3">
        <w:rPr>
          <w:rFonts w:ascii="Bell MT" w:hAnsi="Bell MT" w:cstheme="minorHAnsi"/>
          <w:sz w:val="24"/>
        </w:rPr>
        <w:t>S</w:t>
      </w:r>
      <w:r>
        <w:rPr>
          <w:rFonts w:ascii="Bell MT" w:hAnsi="Bell MT" w:cstheme="minorHAnsi"/>
          <w:sz w:val="24"/>
        </w:rPr>
        <w:t xml:space="preserve">uccessor </w:t>
      </w:r>
      <w:r w:rsidR="00AE62B3">
        <w:rPr>
          <w:rFonts w:ascii="Bell MT" w:hAnsi="Bell MT" w:cstheme="minorHAnsi"/>
          <w:sz w:val="24"/>
        </w:rPr>
        <w:t>G</w:t>
      </w:r>
      <w:r>
        <w:rPr>
          <w:rFonts w:ascii="Bell MT" w:hAnsi="Bell MT" w:cstheme="minorHAnsi"/>
          <w:sz w:val="24"/>
        </w:rPr>
        <w:t>uardian</w:t>
      </w:r>
      <w:r w:rsidR="00105A08" w:rsidRPr="00105A08">
        <w:rPr>
          <w:rFonts w:ascii="Bell MT" w:hAnsi="Bell MT" w:cstheme="minorHAnsi"/>
          <w:sz w:val="24"/>
        </w:rPr>
        <w:t>.</w:t>
      </w:r>
    </w:p>
    <w:p w14:paraId="7B8C195D" w14:textId="60C64692" w:rsidR="00105A08" w:rsidRDefault="009670AF" w:rsidP="00675CE3">
      <w:pPr>
        <w:pStyle w:val="ListParagraph"/>
        <w:numPr>
          <w:ilvl w:val="0"/>
          <w:numId w:val="16"/>
        </w:numPr>
        <w:spacing w:after="0" w:line="360" w:lineRule="auto"/>
        <w:ind w:left="630" w:hanging="270"/>
        <w:rPr>
          <w:rFonts w:ascii="Bell MT" w:hAnsi="Bell MT" w:cstheme="minorHAnsi"/>
          <w:sz w:val="24"/>
        </w:rPr>
      </w:pPr>
      <w:r>
        <w:rPr>
          <w:noProof/>
        </w:rPr>
        <w:drawing>
          <wp:anchor distT="0" distB="0" distL="114300" distR="114300" simplePos="0" relativeHeight="251657239" behindDoc="0" locked="0" layoutInCell="1" allowOverlap="1" wp14:anchorId="016FDE8D" wp14:editId="4AE28330">
            <wp:simplePos x="0" y="0"/>
            <wp:positionH relativeFrom="margin">
              <wp:posOffset>1346200</wp:posOffset>
            </wp:positionH>
            <wp:positionV relativeFrom="paragraph">
              <wp:posOffset>639445</wp:posOffset>
            </wp:positionV>
            <wp:extent cx="3670300" cy="1675130"/>
            <wp:effectExtent l="0" t="0" r="6350" b="127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3104" t="13735" r="12641"/>
                    <a:stretch/>
                  </pic:blipFill>
                  <pic:spPr bwMode="auto">
                    <a:xfrm>
                      <a:off x="0" y="0"/>
                      <a:ext cx="3670300" cy="167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393">
        <w:rPr>
          <w:rFonts w:ascii="Bell MT" w:hAnsi="Bell MT" w:cstheme="minorHAnsi"/>
          <w:sz w:val="24"/>
        </w:rPr>
        <w:t>Execute</w:t>
      </w:r>
      <w:r w:rsidR="00271D6E">
        <w:rPr>
          <w:rFonts w:ascii="Bell MT" w:hAnsi="Bell MT" w:cstheme="minorHAnsi"/>
          <w:sz w:val="24"/>
        </w:rPr>
        <w:t xml:space="preserve"> a new agreement</w:t>
      </w:r>
      <w:r w:rsidR="00F40393">
        <w:rPr>
          <w:rFonts w:ascii="Bell MT" w:hAnsi="Bell MT" w:cstheme="minorHAnsi"/>
          <w:sz w:val="24"/>
        </w:rPr>
        <w:t xml:space="preserve"> with </w:t>
      </w:r>
      <w:r w:rsidR="00F1103F">
        <w:rPr>
          <w:rFonts w:ascii="Bell MT" w:hAnsi="Bell MT" w:cstheme="minorHAnsi"/>
          <w:sz w:val="24"/>
        </w:rPr>
        <w:t xml:space="preserve">the </w:t>
      </w:r>
      <w:r w:rsidR="00F40393">
        <w:rPr>
          <w:rFonts w:ascii="Bell MT" w:hAnsi="Bell MT" w:cstheme="minorHAnsi"/>
          <w:sz w:val="24"/>
        </w:rPr>
        <w:t xml:space="preserve">Successor Guardian and begin payment. </w:t>
      </w:r>
    </w:p>
    <w:bookmarkEnd w:id="68"/>
    <w:p w14:paraId="7FDDEC6C" w14:textId="20365E24" w:rsidR="00105A08" w:rsidRDefault="00105A08" w:rsidP="00105A08">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E1AE817" w14:textId="77777777" w:rsidR="0026573D" w:rsidRDefault="0026573D">
      <w:pPr>
        <w:rPr>
          <w:rFonts w:ascii="Bell MT" w:eastAsiaTheme="majorEastAsia" w:hAnsi="Bell MT" w:cstheme="minorHAnsi"/>
          <w:b/>
          <w:color w:val="2F5496" w:themeColor="accent1" w:themeShade="BF"/>
          <w:sz w:val="28"/>
          <w:szCs w:val="26"/>
        </w:rPr>
      </w:pPr>
      <w:bookmarkStart w:id="69" w:name="_Toc11131818"/>
      <w:r>
        <w:rPr>
          <w:rFonts w:ascii="Bell MT" w:hAnsi="Bell MT" w:cstheme="minorHAnsi"/>
          <w:b/>
          <w:sz w:val="28"/>
        </w:rPr>
        <w:br w:type="page"/>
      </w:r>
    </w:p>
    <w:p w14:paraId="7337CDA9" w14:textId="57CEABEB" w:rsidR="00271D6E" w:rsidRDefault="009859AF" w:rsidP="00F40393">
      <w:pPr>
        <w:pStyle w:val="Heading2"/>
        <w:rPr>
          <w:rFonts w:ascii="Bell MT" w:hAnsi="Bell MT" w:cstheme="minorHAnsi"/>
          <w:b/>
          <w:sz w:val="28"/>
        </w:rPr>
      </w:pPr>
      <w:bookmarkStart w:id="70" w:name="_Toc13847116"/>
      <w:r w:rsidRPr="008276DB">
        <w:rPr>
          <w:rFonts w:ascii="Bell MT" w:hAnsi="Bell MT" w:cstheme="minorHAnsi"/>
          <w:b/>
          <w:sz w:val="28"/>
        </w:rPr>
        <w:lastRenderedPageBreak/>
        <w:t xml:space="preserve">FSFN </w:t>
      </w:r>
      <w:r>
        <w:rPr>
          <w:rFonts w:ascii="Bell MT" w:hAnsi="Bell MT" w:cstheme="minorHAnsi"/>
          <w:b/>
          <w:sz w:val="28"/>
        </w:rPr>
        <w:t>Guardianship Assistance Program Redetermination</w:t>
      </w:r>
      <w:bookmarkEnd w:id="69"/>
      <w:bookmarkEnd w:id="70"/>
      <w:r>
        <w:rPr>
          <w:rFonts w:ascii="Bell MT" w:hAnsi="Bell MT" w:cstheme="minorHAnsi"/>
          <w:b/>
          <w:sz w:val="28"/>
        </w:rPr>
        <w:t xml:space="preserve">  </w:t>
      </w:r>
    </w:p>
    <w:p w14:paraId="31B16209" w14:textId="150BC299" w:rsidR="00271D6E" w:rsidRPr="00136F11" w:rsidRDefault="00192AD8" w:rsidP="008B025C">
      <w:pPr>
        <w:pStyle w:val="Heading3"/>
        <w:spacing w:line="360" w:lineRule="auto"/>
        <w:jc w:val="center"/>
        <w:rPr>
          <w:rFonts w:ascii="Bell MT" w:hAnsi="Bell MT" w:cstheme="minorHAnsi"/>
          <w:b/>
          <w:sz w:val="28"/>
        </w:rPr>
      </w:pPr>
      <w:bookmarkStart w:id="71" w:name="_Toc11131819"/>
      <w:bookmarkStart w:id="72" w:name="_Toc13847117"/>
      <w:bookmarkStart w:id="73" w:name="_Hlk9934056"/>
      <w:r>
        <w:rPr>
          <w:noProof/>
        </w:rPr>
        <w:drawing>
          <wp:anchor distT="0" distB="0" distL="114300" distR="114300" simplePos="0" relativeHeight="251661361" behindDoc="0" locked="0" layoutInCell="1" allowOverlap="1" wp14:anchorId="5D7A60C5" wp14:editId="6ECF9CCE">
            <wp:simplePos x="0" y="0"/>
            <wp:positionH relativeFrom="margin">
              <wp:posOffset>702235</wp:posOffset>
            </wp:positionH>
            <wp:positionV relativeFrom="paragraph">
              <wp:posOffset>314809</wp:posOffset>
            </wp:positionV>
            <wp:extent cx="4446905" cy="31457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6905" cy="3145790"/>
                    </a:xfrm>
                    <a:prstGeom prst="rect">
                      <a:avLst/>
                    </a:prstGeom>
                    <a:noFill/>
                  </pic:spPr>
                </pic:pic>
              </a:graphicData>
            </a:graphic>
            <wp14:sizeRelH relativeFrom="margin">
              <wp14:pctWidth>0</wp14:pctWidth>
            </wp14:sizeRelH>
            <wp14:sizeRelV relativeFrom="margin">
              <wp14:pctHeight>0</wp14:pctHeight>
            </wp14:sizeRelV>
          </wp:anchor>
        </w:drawing>
      </w:r>
      <w:r w:rsidR="00271D6E" w:rsidRPr="00136F11">
        <w:rPr>
          <w:rFonts w:ascii="Bell MT" w:hAnsi="Bell MT" w:cstheme="minorHAnsi"/>
          <w:b/>
          <w:sz w:val="28"/>
        </w:rPr>
        <w:t>Guardianship Assistance Program – Redetermination</w:t>
      </w:r>
      <w:bookmarkEnd w:id="71"/>
      <w:bookmarkEnd w:id="72"/>
    </w:p>
    <w:p w14:paraId="16F13B2E" w14:textId="719FA863" w:rsidR="00592182" w:rsidRDefault="00592182" w:rsidP="00271D6E">
      <w:pPr>
        <w:spacing w:after="0" w:line="360" w:lineRule="auto"/>
        <w:rPr>
          <w:rFonts w:ascii="Bell MT" w:hAnsi="Bell MT" w:cstheme="minorHAnsi"/>
          <w:sz w:val="24"/>
        </w:rPr>
      </w:pPr>
    </w:p>
    <w:p w14:paraId="7CCF360D" w14:textId="60E548A5" w:rsidR="00592182" w:rsidRDefault="00592182" w:rsidP="00271D6E">
      <w:pPr>
        <w:spacing w:after="0" w:line="360" w:lineRule="auto"/>
        <w:rPr>
          <w:rFonts w:ascii="Bell MT" w:hAnsi="Bell MT" w:cstheme="minorHAnsi"/>
          <w:sz w:val="24"/>
        </w:rPr>
      </w:pPr>
    </w:p>
    <w:p w14:paraId="6B252553" w14:textId="263EEC3A" w:rsidR="00592182" w:rsidRDefault="00592182" w:rsidP="00271D6E">
      <w:pPr>
        <w:spacing w:after="0" w:line="360" w:lineRule="auto"/>
        <w:rPr>
          <w:rFonts w:ascii="Bell MT" w:hAnsi="Bell MT" w:cstheme="minorHAnsi"/>
          <w:sz w:val="24"/>
        </w:rPr>
      </w:pPr>
    </w:p>
    <w:p w14:paraId="18FE48D5" w14:textId="77777777" w:rsidR="00592182" w:rsidRDefault="00592182" w:rsidP="00271D6E">
      <w:pPr>
        <w:spacing w:after="0" w:line="360" w:lineRule="auto"/>
        <w:rPr>
          <w:rFonts w:ascii="Bell MT" w:hAnsi="Bell MT" w:cstheme="minorHAnsi"/>
          <w:sz w:val="24"/>
        </w:rPr>
      </w:pPr>
    </w:p>
    <w:p w14:paraId="2EBF190C" w14:textId="77777777" w:rsidR="00592182" w:rsidRDefault="00592182" w:rsidP="00271D6E">
      <w:pPr>
        <w:spacing w:after="0" w:line="360" w:lineRule="auto"/>
        <w:rPr>
          <w:rFonts w:ascii="Bell MT" w:hAnsi="Bell MT" w:cstheme="minorHAnsi"/>
          <w:sz w:val="24"/>
        </w:rPr>
      </w:pPr>
    </w:p>
    <w:p w14:paraId="0BFAABAB" w14:textId="77777777" w:rsidR="00592182" w:rsidRDefault="00592182" w:rsidP="00271D6E">
      <w:pPr>
        <w:spacing w:after="0" w:line="360" w:lineRule="auto"/>
        <w:rPr>
          <w:rFonts w:ascii="Bell MT" w:hAnsi="Bell MT" w:cstheme="minorHAnsi"/>
          <w:sz w:val="24"/>
        </w:rPr>
      </w:pPr>
    </w:p>
    <w:p w14:paraId="37821175" w14:textId="77777777" w:rsidR="00592182" w:rsidRDefault="00592182" w:rsidP="00271D6E">
      <w:pPr>
        <w:spacing w:after="0" w:line="360" w:lineRule="auto"/>
        <w:rPr>
          <w:rFonts w:ascii="Bell MT" w:hAnsi="Bell MT" w:cstheme="minorHAnsi"/>
          <w:sz w:val="24"/>
        </w:rPr>
      </w:pPr>
    </w:p>
    <w:p w14:paraId="43A3A5E6" w14:textId="77777777" w:rsidR="00592182" w:rsidRDefault="00592182" w:rsidP="00271D6E">
      <w:pPr>
        <w:spacing w:after="0" w:line="360" w:lineRule="auto"/>
        <w:rPr>
          <w:rFonts w:ascii="Bell MT" w:hAnsi="Bell MT" w:cstheme="minorHAnsi"/>
          <w:sz w:val="24"/>
        </w:rPr>
      </w:pPr>
    </w:p>
    <w:p w14:paraId="07247F70" w14:textId="77777777" w:rsidR="00592182" w:rsidRDefault="00592182" w:rsidP="00271D6E">
      <w:pPr>
        <w:spacing w:after="0" w:line="360" w:lineRule="auto"/>
        <w:rPr>
          <w:rFonts w:ascii="Bell MT" w:hAnsi="Bell MT" w:cstheme="minorHAnsi"/>
          <w:sz w:val="24"/>
        </w:rPr>
      </w:pPr>
    </w:p>
    <w:p w14:paraId="2498D48D" w14:textId="77777777" w:rsidR="00592182" w:rsidRDefault="00592182" w:rsidP="00271D6E">
      <w:pPr>
        <w:spacing w:after="0" w:line="360" w:lineRule="auto"/>
        <w:rPr>
          <w:rFonts w:ascii="Bell MT" w:hAnsi="Bell MT" w:cstheme="minorHAnsi"/>
          <w:sz w:val="24"/>
        </w:rPr>
      </w:pPr>
    </w:p>
    <w:p w14:paraId="3B7FB944" w14:textId="65F4DF5E" w:rsidR="00592182" w:rsidRDefault="00592182" w:rsidP="00271D6E">
      <w:pPr>
        <w:spacing w:after="0" w:line="360" w:lineRule="auto"/>
        <w:rPr>
          <w:rFonts w:ascii="Bell MT" w:hAnsi="Bell MT" w:cstheme="minorHAnsi"/>
          <w:sz w:val="24"/>
        </w:rPr>
      </w:pPr>
    </w:p>
    <w:p w14:paraId="654A26A7" w14:textId="0250E1F1" w:rsidR="00592182" w:rsidRDefault="00592182" w:rsidP="00271D6E">
      <w:pPr>
        <w:spacing w:after="0" w:line="360" w:lineRule="auto"/>
        <w:rPr>
          <w:rFonts w:ascii="Bell MT" w:hAnsi="Bell MT" w:cstheme="minorHAnsi"/>
          <w:sz w:val="24"/>
        </w:rPr>
      </w:pPr>
    </w:p>
    <w:p w14:paraId="4EED2A88" w14:textId="77777777" w:rsidR="007C7F40" w:rsidRDefault="007C7F40" w:rsidP="00271D6E">
      <w:pPr>
        <w:spacing w:after="0" w:line="360" w:lineRule="auto"/>
        <w:rPr>
          <w:rFonts w:ascii="Bell MT" w:hAnsi="Bell MT" w:cstheme="minorHAnsi"/>
          <w:sz w:val="24"/>
        </w:rPr>
      </w:pPr>
    </w:p>
    <w:p w14:paraId="23EF3B33" w14:textId="7EB5CE3E" w:rsidR="00271D6E" w:rsidRPr="00CC79C7" w:rsidRDefault="00775837" w:rsidP="00271D6E">
      <w:pPr>
        <w:spacing w:after="0" w:line="360" w:lineRule="auto"/>
        <w:rPr>
          <w:rFonts w:ascii="Bell MT" w:hAnsi="Bell MT" w:cstheme="minorHAnsi"/>
          <w:sz w:val="24"/>
        </w:rPr>
      </w:pPr>
      <w:r w:rsidRPr="00775837">
        <w:rPr>
          <w:rFonts w:ascii="Bell MT" w:hAnsi="Bell MT" w:cstheme="minorHAnsi"/>
          <w:sz w:val="24"/>
        </w:rPr>
        <w:t xml:space="preserve">Once the Initial GAP Eligibility page is completed and frozen, if the Eligibility Determination is Eligible, a </w:t>
      </w:r>
      <w:r w:rsidR="00363151">
        <w:rPr>
          <w:rFonts w:ascii="Bell MT" w:hAnsi="Bell MT" w:cstheme="minorHAnsi"/>
          <w:sz w:val="24"/>
        </w:rPr>
        <w:t>r</w:t>
      </w:r>
      <w:r w:rsidRPr="00775837">
        <w:rPr>
          <w:rFonts w:ascii="Bell MT" w:hAnsi="Bell MT" w:cstheme="minorHAnsi"/>
          <w:sz w:val="24"/>
        </w:rPr>
        <w:t>edetermination hyperlink displays in the Action column below the Edit hyperlink.</w:t>
      </w:r>
    </w:p>
    <w:p w14:paraId="0BF8AAE6" w14:textId="1FB60C93" w:rsidR="00775837" w:rsidRPr="00775837" w:rsidRDefault="007C7F40" w:rsidP="00775837">
      <w:pPr>
        <w:spacing w:after="0" w:line="360" w:lineRule="auto"/>
        <w:rPr>
          <w:rFonts w:ascii="Bell MT" w:hAnsi="Bell MT" w:cstheme="minorHAnsi"/>
          <w:sz w:val="24"/>
        </w:rPr>
      </w:pPr>
      <w:r>
        <w:rPr>
          <w:rFonts w:ascii="Bell MT" w:hAnsi="Bell MT" w:cstheme="minorHAnsi"/>
          <w:noProof/>
          <w:sz w:val="24"/>
        </w:rPr>
        <mc:AlternateContent>
          <mc:Choice Requires="wpg">
            <w:drawing>
              <wp:anchor distT="0" distB="0" distL="114300" distR="114300" simplePos="0" relativeHeight="251663409" behindDoc="0" locked="0" layoutInCell="1" allowOverlap="1" wp14:anchorId="1EAF9851" wp14:editId="598E1889">
                <wp:simplePos x="0" y="0"/>
                <wp:positionH relativeFrom="column">
                  <wp:posOffset>-95534</wp:posOffset>
                </wp:positionH>
                <wp:positionV relativeFrom="paragraph">
                  <wp:posOffset>3944</wp:posOffset>
                </wp:positionV>
                <wp:extent cx="5199797" cy="3936526"/>
                <wp:effectExtent l="0" t="171450" r="382270" b="273685"/>
                <wp:wrapNone/>
                <wp:docPr id="27" name="Group 27"/>
                <wp:cNvGraphicFramePr/>
                <a:graphic xmlns:a="http://schemas.openxmlformats.org/drawingml/2006/main">
                  <a:graphicData uri="http://schemas.microsoft.com/office/word/2010/wordprocessingGroup">
                    <wpg:wgp>
                      <wpg:cNvGrpSpPr/>
                      <wpg:grpSpPr>
                        <a:xfrm>
                          <a:off x="0" y="0"/>
                          <a:ext cx="5199797" cy="3936526"/>
                          <a:chOff x="0" y="0"/>
                          <a:chExt cx="5591052" cy="4041936"/>
                        </a:xfrm>
                      </wpg:grpSpPr>
                      <pic:pic xmlns:pic="http://schemas.openxmlformats.org/drawingml/2006/picture">
                        <pic:nvPicPr>
                          <pic:cNvPr id="34" name="Picture 34"/>
                          <pic:cNvPicPr>
                            <a:picLocks noChangeAspect="1"/>
                          </pic:cNvPicPr>
                        </pic:nvPicPr>
                        <pic:blipFill rotWithShape="1">
                          <a:blip r:embed="rId36">
                            <a:extLst>
                              <a:ext uri="{28A0092B-C50C-407E-A947-70E740481C1C}">
                                <a14:useLocalDpi xmlns:a14="http://schemas.microsoft.com/office/drawing/2010/main" val="0"/>
                              </a:ext>
                            </a:extLst>
                          </a:blip>
                          <a:srcRect l="2590" t="1055" r="4703" b="2978"/>
                          <a:stretch/>
                        </pic:blipFill>
                        <pic:spPr bwMode="auto">
                          <a:xfrm>
                            <a:off x="1440692" y="0"/>
                            <a:ext cx="4150360" cy="3954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3479326"/>
                            <a:ext cx="1507490" cy="56261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525F85B" id="Group 27" o:spid="_x0000_s1026" style="position:absolute;margin-left:-7.5pt;margin-top:.3pt;width:409.45pt;height:309.95pt;z-index:251663409;mso-width-relative:margin;mso-height-relative:margin" coordsize="55910,4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4406;width:41504;height:39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">
                  <v:imagedata r:id="rId38" o:title="" croptop="691f" cropbottom="1952f" cropleft="1697f" cropright="3082f"/>
                  <v:shadow on="t" color="#333" opacity="42598f" origin="-.5,-.5" offset="2.74397mm,2.74397mm"/>
                </v:shape>
                <v:shape id="Picture 21" o:spid="_x0000_s1028" type="#_x0000_t75" style="position:absolute;top:34793;width:15074;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">
                  <v:imagedata r:id="rId39" o:title=""/>
                </v:shape>
              </v:group>
            </w:pict>
          </mc:Fallback>
        </mc:AlternateContent>
      </w:r>
      <w:r w:rsidR="00775837" w:rsidRPr="00775837">
        <w:rPr>
          <w:rFonts w:ascii="Bell MT" w:hAnsi="Bell MT" w:cstheme="minorHAnsi"/>
          <w:noProof/>
          <w:sz w:val="24"/>
        </w:rPr>
        <mc:AlternateContent>
          <mc:Choice Requires="wps">
            <w:drawing>
              <wp:anchor distT="0" distB="0" distL="114300" distR="114300" simplePos="0" relativeHeight="251657260" behindDoc="0" locked="0" layoutInCell="1" allowOverlap="1" wp14:anchorId="1F453C4C" wp14:editId="179ABD54">
                <wp:simplePos x="0" y="0"/>
                <wp:positionH relativeFrom="column">
                  <wp:posOffset>-59718</wp:posOffset>
                </wp:positionH>
                <wp:positionV relativeFrom="paragraph">
                  <wp:posOffset>4797425</wp:posOffset>
                </wp:positionV>
                <wp:extent cx="5904656" cy="792088"/>
                <wp:effectExtent l="19050" t="19050" r="20320" b="27305"/>
                <wp:wrapNone/>
                <wp:docPr id="9" name="Rectangle: Rounded Corners 1"/>
                <wp:cNvGraphicFramePr/>
                <a:graphic xmlns:a="http://schemas.openxmlformats.org/drawingml/2006/main">
                  <a:graphicData uri="http://schemas.microsoft.com/office/word/2010/wordprocessingShape">
                    <wps:wsp>
                      <wps:cNvSpPr/>
                      <wps:spPr>
                        <a:xfrm>
                          <a:off x="0" y="0"/>
                          <a:ext cx="5904656" cy="792088"/>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2B213DC" id="Rectangle: Rounded Corners 1" o:spid="_x0000_s1026" style="position:absolute;margin-left:-4.7pt;margin-top:377.75pt;width:464.95pt;height:62.35pt;z-index:251657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" filled="f" strokecolor="#92d050" strokeweight="3pt">
                <v:stroke joinstyle="miter"/>
              </v:roundrect>
            </w:pict>
          </mc:Fallback>
        </mc:AlternateContent>
      </w:r>
      <w:bookmarkStart w:id="74" w:name="_Toc11131820"/>
    </w:p>
    <w:p w14:paraId="4767892E" w14:textId="5B577C99" w:rsidR="0026573D" w:rsidRPr="00775837" w:rsidRDefault="0026573D" w:rsidP="00775837">
      <w:pPr>
        <w:spacing w:after="0" w:line="360" w:lineRule="auto"/>
        <w:rPr>
          <w:rFonts w:ascii="Bell MT" w:hAnsi="Bell MT" w:cstheme="minorHAnsi"/>
          <w:sz w:val="24"/>
        </w:rPr>
      </w:pPr>
    </w:p>
    <w:bookmarkEnd w:id="74"/>
    <w:p w14:paraId="0BAD2E75" w14:textId="03B13F16" w:rsidR="00CB2F04" w:rsidRDefault="007C7F40" w:rsidP="00271D6E">
      <w:pPr>
        <w:spacing w:after="0" w:line="360" w:lineRule="auto"/>
        <w:rPr>
          <w:rFonts w:ascii="Bell MT" w:hAnsi="Bell MT" w:cstheme="minorHAnsi"/>
          <w:b/>
          <w:bCs/>
          <w:noProof/>
          <w:sz w:val="24"/>
          <w:u w:val="single"/>
        </w:rPr>
      </w:pPr>
      <w:r>
        <w:rPr>
          <w:noProof/>
        </w:rPr>
        <w:lastRenderedPageBreak/>
        <w:drawing>
          <wp:anchor distT="0" distB="0" distL="114300" distR="114300" simplePos="0" relativeHeight="251657261" behindDoc="0" locked="0" layoutInCell="1" allowOverlap="1" wp14:anchorId="21A17FA7" wp14:editId="41CDDF3F">
            <wp:simplePos x="0" y="0"/>
            <wp:positionH relativeFrom="margin">
              <wp:align>right</wp:align>
            </wp:positionH>
            <wp:positionV relativeFrom="paragraph">
              <wp:posOffset>3446780</wp:posOffset>
            </wp:positionV>
            <wp:extent cx="5695950" cy="41624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95950" cy="4162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62" behindDoc="0" locked="0" layoutInCell="1" allowOverlap="1" wp14:anchorId="7C7F2FF3" wp14:editId="6B1FC368">
            <wp:simplePos x="0" y="0"/>
            <wp:positionH relativeFrom="margin">
              <wp:posOffset>374973</wp:posOffset>
            </wp:positionH>
            <wp:positionV relativeFrom="paragraph">
              <wp:posOffset>275</wp:posOffset>
            </wp:positionV>
            <wp:extent cx="4836160" cy="3466465"/>
            <wp:effectExtent l="0" t="0" r="254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36160" cy="3466465"/>
                    </a:xfrm>
                    <a:prstGeom prst="rect">
                      <a:avLst/>
                    </a:prstGeom>
                  </pic:spPr>
                </pic:pic>
              </a:graphicData>
            </a:graphic>
            <wp14:sizeRelH relativeFrom="page">
              <wp14:pctWidth>0</wp14:pctWidth>
            </wp14:sizeRelH>
            <wp14:sizeRelV relativeFrom="page">
              <wp14:pctHeight>0</wp14:pctHeight>
            </wp14:sizeRelV>
          </wp:anchor>
        </w:drawing>
      </w:r>
    </w:p>
    <w:p w14:paraId="45A08F31" w14:textId="3D0E265D" w:rsidR="00271D6E" w:rsidRDefault="00271D6E" w:rsidP="00675CE3">
      <w:pPr>
        <w:pStyle w:val="Heading3"/>
        <w:spacing w:before="0" w:line="360" w:lineRule="auto"/>
        <w:rPr>
          <w:rFonts w:ascii="Bell MT" w:hAnsi="Bell MT" w:cstheme="minorHAnsi"/>
          <w:b/>
          <w:sz w:val="28"/>
        </w:rPr>
      </w:pPr>
      <w:bookmarkStart w:id="75" w:name="_Toc13847118"/>
      <w:bookmarkStart w:id="76" w:name="_Toc11131821"/>
      <w:bookmarkStart w:id="77" w:name="_Hlk9521201"/>
      <w:bookmarkStart w:id="78" w:name="_Hlk9931615"/>
      <w:bookmarkEnd w:id="73"/>
      <w:r>
        <w:rPr>
          <w:rFonts w:ascii="Bell MT" w:hAnsi="Bell MT" w:cstheme="minorHAnsi"/>
          <w:b/>
          <w:sz w:val="28"/>
        </w:rPr>
        <w:lastRenderedPageBreak/>
        <w:t>GAP Termination</w:t>
      </w:r>
      <w:bookmarkEnd w:id="75"/>
      <w:r>
        <w:rPr>
          <w:rFonts w:ascii="Bell MT" w:hAnsi="Bell MT" w:cstheme="minorHAnsi"/>
          <w:b/>
          <w:sz w:val="28"/>
        </w:rPr>
        <w:t xml:space="preserve"> </w:t>
      </w:r>
      <w:bookmarkEnd w:id="76"/>
    </w:p>
    <w:p w14:paraId="62E28D35" w14:textId="272861AC" w:rsidR="00BB0CC2" w:rsidRPr="00BB0CC2" w:rsidRDefault="00BB0CC2" w:rsidP="00BB0CC2">
      <w:pPr>
        <w:rPr>
          <w:rFonts w:ascii="Bell MT" w:hAnsi="Bell MT" w:cstheme="minorHAnsi"/>
          <w:sz w:val="24"/>
        </w:rPr>
      </w:pPr>
      <w:r w:rsidRPr="00BB0CC2">
        <w:rPr>
          <w:rFonts w:ascii="Bell MT" w:hAnsi="Bell MT" w:cstheme="minorHAnsi"/>
          <w:sz w:val="24"/>
        </w:rPr>
        <w:t xml:space="preserve">Program eligibility for GAP terminates when one of the followings occur: </w:t>
      </w:r>
    </w:p>
    <w:p w14:paraId="27E08D05" w14:textId="7C7BDF5A"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is absent from </w:t>
      </w:r>
      <w:r w:rsidR="000C2B79">
        <w:rPr>
          <w:rFonts w:ascii="Bell MT" w:hAnsi="Bell MT" w:cstheme="minorHAnsi"/>
          <w:sz w:val="24"/>
        </w:rPr>
        <w:t xml:space="preserve">the </w:t>
      </w:r>
      <w:r w:rsidR="00136F11">
        <w:rPr>
          <w:rFonts w:ascii="Bell MT" w:hAnsi="Bell MT" w:cstheme="minorHAnsi"/>
          <w:sz w:val="24"/>
        </w:rPr>
        <w:t>relative</w:t>
      </w:r>
      <w:r w:rsidR="00271D6E" w:rsidRPr="00271D6E">
        <w:rPr>
          <w:rFonts w:ascii="Bell MT" w:hAnsi="Bell MT" w:cstheme="minorHAnsi"/>
          <w:sz w:val="24"/>
        </w:rPr>
        <w:t xml:space="preserve"> home for at least 60 consecutive calendar days unless </w:t>
      </w:r>
      <w:r>
        <w:rPr>
          <w:rFonts w:ascii="Bell MT" w:hAnsi="Bell MT" w:cstheme="minorHAnsi"/>
          <w:sz w:val="24"/>
        </w:rPr>
        <w:t xml:space="preserve">the </w:t>
      </w:r>
      <w:r w:rsidR="00271D6E" w:rsidRPr="00271D6E">
        <w:rPr>
          <w:rFonts w:ascii="Bell MT" w:hAnsi="Bell MT" w:cstheme="minorHAnsi"/>
          <w:sz w:val="24"/>
        </w:rPr>
        <w:t xml:space="preserve">child is absent due to </w:t>
      </w:r>
      <w:r w:rsidR="00271D6E" w:rsidRPr="00271D6E">
        <w:rPr>
          <w:rFonts w:ascii="Bell MT" w:hAnsi="Bell MT" w:cstheme="minorHAnsi"/>
          <w:b/>
          <w:bCs/>
          <w:sz w:val="24"/>
          <w:u w:val="single"/>
        </w:rPr>
        <w:t>medical care, school attendance, runaway status, or detention in a DJJ facility</w:t>
      </w:r>
      <w:r w:rsidR="00271D6E" w:rsidRPr="00271D6E">
        <w:rPr>
          <w:rFonts w:ascii="Bell MT" w:hAnsi="Bell MT" w:cstheme="minorHAnsi"/>
          <w:sz w:val="24"/>
        </w:rPr>
        <w:t xml:space="preserve">. </w:t>
      </w:r>
    </w:p>
    <w:bookmarkEnd w:id="77"/>
    <w:p w14:paraId="6C8EAE76" w14:textId="06298036"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ourt modifies the placement of the child, and </w:t>
      </w:r>
      <w:r>
        <w:rPr>
          <w:rFonts w:ascii="Bell MT" w:hAnsi="Bell MT" w:cstheme="minorHAnsi"/>
          <w:sz w:val="24"/>
        </w:rPr>
        <w:t xml:space="preserve">the </w:t>
      </w:r>
      <w:r w:rsidR="00136F11">
        <w:rPr>
          <w:rFonts w:ascii="Bell MT" w:hAnsi="Bell MT" w:cstheme="minorHAnsi"/>
          <w:sz w:val="24"/>
        </w:rPr>
        <w:t>relative</w:t>
      </w:r>
      <w:r w:rsidR="00271D6E" w:rsidRPr="00271D6E">
        <w:rPr>
          <w:rFonts w:ascii="Bell MT" w:hAnsi="Bell MT" w:cstheme="minorHAnsi"/>
          <w:sz w:val="24"/>
        </w:rPr>
        <w:t xml:space="preserve"> is no longer eligible </w:t>
      </w:r>
      <w:r w:rsidR="00BD4FE1">
        <w:rPr>
          <w:rFonts w:ascii="Bell MT" w:hAnsi="Bell MT" w:cstheme="minorHAnsi"/>
          <w:sz w:val="24"/>
        </w:rPr>
        <w:t xml:space="preserve">for </w:t>
      </w:r>
      <w:r w:rsidR="00271D6E" w:rsidRPr="00271D6E">
        <w:rPr>
          <w:rFonts w:ascii="Bell MT" w:hAnsi="Bell MT" w:cstheme="minorHAnsi"/>
          <w:sz w:val="24"/>
        </w:rPr>
        <w:t xml:space="preserve">GAP benefits. </w:t>
      </w:r>
    </w:p>
    <w:p w14:paraId="38C7E72B" w14:textId="68EC1CF9"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turns 18. </w:t>
      </w:r>
    </w:p>
    <w:p w14:paraId="67FC31AA" w14:textId="5D097C4F" w:rsidR="00271D6E" w:rsidRPr="00271D6E" w:rsidRDefault="001025C5" w:rsidP="00675CE3">
      <w:pPr>
        <w:numPr>
          <w:ilvl w:val="0"/>
          <w:numId w:val="17"/>
        </w:numPr>
        <w:spacing w:after="0" w:line="360" w:lineRule="auto"/>
        <w:rPr>
          <w:rFonts w:ascii="Bell MT" w:hAnsi="Bell MT" w:cstheme="minorHAnsi"/>
          <w:sz w:val="24"/>
        </w:rPr>
      </w:pPr>
      <w:r>
        <w:rPr>
          <w:rFonts w:ascii="Bell MT" w:hAnsi="Bell MT" w:cstheme="minorHAnsi"/>
          <w:sz w:val="24"/>
        </w:rPr>
        <w:t>The c</w:t>
      </w:r>
      <w:r w:rsidR="00271D6E" w:rsidRPr="00271D6E">
        <w:rPr>
          <w:rFonts w:ascii="Bell MT" w:hAnsi="Bell MT" w:cstheme="minorHAnsi"/>
          <w:sz w:val="24"/>
        </w:rPr>
        <w:t xml:space="preserve">hild or </w:t>
      </w:r>
      <w:r w:rsidR="00136F11">
        <w:rPr>
          <w:rFonts w:ascii="Bell MT" w:hAnsi="Bell MT" w:cstheme="minorHAnsi"/>
          <w:sz w:val="24"/>
        </w:rPr>
        <w:t>relative</w:t>
      </w:r>
      <w:r w:rsidR="00271D6E" w:rsidRPr="00271D6E">
        <w:rPr>
          <w:rFonts w:ascii="Bell MT" w:hAnsi="Bell MT" w:cstheme="minorHAnsi"/>
          <w:sz w:val="24"/>
        </w:rPr>
        <w:t xml:space="preserve"> passes away. </w:t>
      </w:r>
    </w:p>
    <w:p w14:paraId="0734DF5B" w14:textId="32EFC8AC" w:rsidR="00271D6E" w:rsidRDefault="00271D6E" w:rsidP="00271D6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B09FA65" w14:textId="77777777" w:rsidR="00271D6E" w:rsidRPr="00105A08" w:rsidRDefault="00271D6E" w:rsidP="00271D6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3F23DC2" w14:textId="41DDB9E4" w:rsidR="00271D6E" w:rsidRPr="0026573D" w:rsidRDefault="0026573D" w:rsidP="0026573D">
      <w:pPr>
        <w:pStyle w:val="Heading3"/>
        <w:rPr>
          <w:rFonts w:ascii="Bell MT" w:hAnsi="Bell MT" w:cstheme="minorHAnsi"/>
          <w:b/>
          <w:sz w:val="28"/>
        </w:rPr>
      </w:pPr>
      <w:bookmarkStart w:id="79" w:name="_Toc13847119"/>
      <w:r>
        <w:rPr>
          <w:rFonts w:ascii="Bell MT" w:hAnsi="Bell MT" w:cstheme="minorHAnsi"/>
          <w:b/>
          <w:sz w:val="28"/>
        </w:rPr>
        <w:t xml:space="preserve">FSFN </w:t>
      </w:r>
      <w:r w:rsidR="00A42104">
        <w:rPr>
          <w:rFonts w:ascii="Bell MT" w:hAnsi="Bell MT" w:cstheme="minorHAnsi"/>
          <w:b/>
          <w:sz w:val="28"/>
        </w:rPr>
        <w:t xml:space="preserve">GAP </w:t>
      </w:r>
      <w:r>
        <w:rPr>
          <w:rFonts w:ascii="Bell MT" w:hAnsi="Bell MT" w:cstheme="minorHAnsi"/>
          <w:b/>
          <w:sz w:val="28"/>
        </w:rPr>
        <w:t>Termination Reasons</w:t>
      </w:r>
      <w:bookmarkEnd w:id="79"/>
    </w:p>
    <w:p w14:paraId="42FD7C9B" w14:textId="510E3A6D" w:rsidR="00271D6E" w:rsidRDefault="0026573D" w:rsidP="0026573D">
      <w:pPr>
        <w:rPr>
          <w:rFonts w:ascii="Bell MT" w:hAnsi="Bell MT" w:cstheme="minorHAnsi"/>
          <w:b/>
          <w:sz w:val="28"/>
        </w:rPr>
      </w:pPr>
      <w:bookmarkStart w:id="80" w:name="_Toc11131822"/>
      <w:r>
        <w:rPr>
          <w:noProof/>
        </w:rPr>
        <w:drawing>
          <wp:inline distT="0" distB="0" distL="0" distR="0" wp14:anchorId="1CD17795" wp14:editId="11E9ECC1">
            <wp:extent cx="5943600" cy="273826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738263"/>
                    </a:xfrm>
                    <a:prstGeom prst="rect">
                      <a:avLst/>
                    </a:prstGeom>
                  </pic:spPr>
                </pic:pic>
              </a:graphicData>
            </a:graphic>
          </wp:inline>
        </w:drawing>
      </w:r>
      <w:bookmarkEnd w:id="80"/>
    </w:p>
    <w:p w14:paraId="32EDFA39" w14:textId="42440030" w:rsidR="00271D6E" w:rsidRDefault="00271D6E" w:rsidP="00271D6E">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w:t>
      </w:r>
      <w:bookmarkEnd w:id="78"/>
      <w:r w:rsidRPr="008276DB">
        <w:rPr>
          <w:rFonts w:ascii="Bell MT" w:hAnsi="Bell MT" w:cstheme="minorHAnsi"/>
        </w:rPr>
        <w:t>_____________________________________________________________________________________________________________________________________________________</w:t>
      </w:r>
      <w:r>
        <w:rPr>
          <w:rFonts w:ascii="Bell MT" w:hAnsi="Bell MT" w:cstheme="minorHAnsi"/>
        </w:rPr>
        <w:t>_____________________</w:t>
      </w:r>
      <w:r w:rsidRPr="008276DB">
        <w:rPr>
          <w:rFonts w:ascii="Bell MT" w:hAnsi="Bell MT" w:cstheme="minorHAnsi"/>
        </w:rPr>
        <w:t>_____________________________________________________________________________________________________________________________________________________</w:t>
      </w:r>
      <w:r>
        <w:rPr>
          <w:rFonts w:ascii="Bell MT" w:hAnsi="Bell MT" w:cstheme="minorHAnsi"/>
        </w:rPr>
        <w:t>_____________________</w:t>
      </w:r>
    </w:p>
    <w:p w14:paraId="3A9CDF81" w14:textId="59451362" w:rsidR="00432FC0" w:rsidRPr="008276DB" w:rsidRDefault="00432FC0" w:rsidP="00432FC0">
      <w:pPr>
        <w:pStyle w:val="Heading3"/>
        <w:spacing w:before="0" w:line="360" w:lineRule="auto"/>
        <w:rPr>
          <w:rFonts w:ascii="Bell MT" w:hAnsi="Bell MT" w:cstheme="minorHAnsi"/>
          <w:b/>
          <w:sz w:val="28"/>
        </w:rPr>
      </w:pPr>
      <w:bookmarkStart w:id="81" w:name="_Toc13847120"/>
      <w:bookmarkStart w:id="82" w:name="_Toc11131823"/>
      <w:bookmarkStart w:id="83" w:name="_Hlk9931320"/>
      <w:r>
        <w:rPr>
          <w:rFonts w:ascii="Bell MT" w:hAnsi="Bell MT" w:cstheme="minorHAnsi"/>
          <w:b/>
          <w:sz w:val="28"/>
        </w:rPr>
        <w:lastRenderedPageBreak/>
        <w:t>GA</w:t>
      </w:r>
      <w:r w:rsidR="00100169">
        <w:rPr>
          <w:rFonts w:ascii="Bell MT" w:hAnsi="Bell MT" w:cstheme="minorHAnsi"/>
          <w:b/>
          <w:sz w:val="28"/>
        </w:rPr>
        <w:t>A Termination Reasons</w:t>
      </w:r>
      <w:bookmarkEnd w:id="81"/>
      <w:r>
        <w:rPr>
          <w:rFonts w:ascii="Bell MT" w:hAnsi="Bell MT" w:cstheme="minorHAnsi"/>
          <w:b/>
          <w:sz w:val="28"/>
        </w:rPr>
        <w:t xml:space="preserve"> </w:t>
      </w:r>
    </w:p>
    <w:p w14:paraId="180D8948" w14:textId="77777777" w:rsidR="00EB7F4B" w:rsidRPr="00EB7F4B" w:rsidRDefault="00EB7F4B" w:rsidP="00EB7F4B">
      <w:pPr>
        <w:pStyle w:val="ListParagraph"/>
        <w:numPr>
          <w:ilvl w:val="0"/>
          <w:numId w:val="40"/>
        </w:numPr>
        <w:spacing w:after="0" w:line="360" w:lineRule="auto"/>
        <w:ind w:left="360"/>
        <w:rPr>
          <w:rFonts w:ascii="Bell MT" w:hAnsi="Bell MT"/>
          <w:sz w:val="24"/>
          <w:szCs w:val="24"/>
        </w:rPr>
      </w:pPr>
      <w:r w:rsidRPr="00EB7F4B">
        <w:rPr>
          <w:rFonts w:ascii="Bell MT" w:hAnsi="Bell MT"/>
          <w:sz w:val="24"/>
          <w:szCs w:val="24"/>
        </w:rPr>
        <w:t>The active Guardianship Assistance Agreement should be terminated when the program is terminated.</w:t>
      </w:r>
    </w:p>
    <w:p w14:paraId="5A5848ED" w14:textId="77777777" w:rsidR="00EB7F4B" w:rsidRPr="00EB7F4B" w:rsidRDefault="00EB7F4B" w:rsidP="00EB7F4B">
      <w:pPr>
        <w:pStyle w:val="ListParagraph"/>
        <w:numPr>
          <w:ilvl w:val="0"/>
          <w:numId w:val="40"/>
        </w:numPr>
        <w:spacing w:after="0" w:line="360" w:lineRule="auto"/>
        <w:ind w:left="360"/>
        <w:rPr>
          <w:rFonts w:ascii="Bell MT" w:hAnsi="Bell MT"/>
          <w:sz w:val="24"/>
          <w:szCs w:val="24"/>
        </w:rPr>
      </w:pPr>
      <w:r w:rsidRPr="00EB7F4B">
        <w:rPr>
          <w:rFonts w:ascii="Bell MT" w:hAnsi="Bell MT"/>
          <w:sz w:val="24"/>
          <w:szCs w:val="24"/>
        </w:rPr>
        <w:t>However, under the following circumstances, a new GAA is required without terminating program eligibility:</w:t>
      </w:r>
    </w:p>
    <w:p w14:paraId="07F287AA"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Subsidy Amount</w:t>
      </w:r>
    </w:p>
    <w:p w14:paraId="7E4B36E2"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Subsidy Type</w:t>
      </w:r>
    </w:p>
    <w:p w14:paraId="268569CC"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Successor Guardian</w:t>
      </w:r>
    </w:p>
    <w:p w14:paraId="67388DF3"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Change in the election of EGAA</w:t>
      </w:r>
    </w:p>
    <w:p w14:paraId="048508D7" w14:textId="77777777" w:rsidR="00EB7F4B" w:rsidRPr="00EB7F4B"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Guardian Requested Termination</w:t>
      </w:r>
    </w:p>
    <w:p w14:paraId="248A5D61" w14:textId="2EE804AB" w:rsidR="00432FC0" w:rsidRDefault="00EB7F4B" w:rsidP="00EB7F4B">
      <w:pPr>
        <w:pStyle w:val="ListParagraph"/>
        <w:numPr>
          <w:ilvl w:val="1"/>
          <w:numId w:val="41"/>
        </w:numPr>
        <w:spacing w:after="0" w:line="360" w:lineRule="auto"/>
        <w:rPr>
          <w:rFonts w:ascii="Bell MT" w:hAnsi="Bell MT"/>
          <w:sz w:val="24"/>
          <w:szCs w:val="24"/>
        </w:rPr>
      </w:pPr>
      <w:r w:rsidRPr="00EB7F4B">
        <w:rPr>
          <w:rFonts w:ascii="Bell MT" w:hAnsi="Bell MT"/>
          <w:sz w:val="24"/>
          <w:szCs w:val="24"/>
        </w:rPr>
        <w:t>Transfer to Successor Guardian</w:t>
      </w:r>
    </w:p>
    <w:p w14:paraId="1607E07A" w14:textId="64133507" w:rsidR="00EB7F4B" w:rsidRPr="00EB7F4B" w:rsidRDefault="00EB7F4B" w:rsidP="00EB7F4B">
      <w:pPr>
        <w:spacing w:after="0" w:line="360" w:lineRule="auto"/>
        <w:rPr>
          <w:rFonts w:ascii="Bell MT" w:hAnsi="Bell MT" w:cstheme="minorHAnsi"/>
        </w:rPr>
      </w:pPr>
      <w:r w:rsidRPr="00EB7F4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11C5F947" w14:textId="6E9FD5CF" w:rsidR="00EB7F4B" w:rsidRDefault="00EB7F4B" w:rsidP="00EB7F4B">
      <w:pPr>
        <w:pStyle w:val="Heading3"/>
        <w:spacing w:before="0" w:line="360" w:lineRule="auto"/>
        <w:rPr>
          <w:rFonts w:ascii="Bell MT" w:hAnsi="Bell MT" w:cstheme="minorHAnsi"/>
          <w:b/>
          <w:sz w:val="28"/>
        </w:rPr>
      </w:pPr>
      <w:bookmarkStart w:id="84" w:name="_Toc13847121"/>
      <w:r>
        <w:rPr>
          <w:rFonts w:ascii="Bell MT" w:hAnsi="Bell MT" w:cstheme="minorHAnsi"/>
          <w:b/>
          <w:noProof/>
          <w:sz w:val="28"/>
        </w:rPr>
        <w:drawing>
          <wp:anchor distT="0" distB="0" distL="114300" distR="114300" simplePos="0" relativeHeight="251664433" behindDoc="0" locked="0" layoutInCell="1" allowOverlap="1" wp14:anchorId="3198B75E" wp14:editId="30CBB4F5">
            <wp:simplePos x="0" y="0"/>
            <wp:positionH relativeFrom="column">
              <wp:posOffset>122242</wp:posOffset>
            </wp:positionH>
            <wp:positionV relativeFrom="paragraph">
              <wp:posOffset>295275</wp:posOffset>
            </wp:positionV>
            <wp:extent cx="5943600" cy="2433955"/>
            <wp:effectExtent l="0" t="0" r="0" b="4445"/>
            <wp:wrapSquare wrapText="bothSides"/>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anchor>
        </w:drawing>
      </w:r>
      <w:r>
        <w:rPr>
          <w:rFonts w:ascii="Bell MT" w:hAnsi="Bell MT" w:cstheme="minorHAnsi"/>
          <w:b/>
          <w:sz w:val="28"/>
        </w:rPr>
        <w:t>FSFN GAA Termination Reasons</w:t>
      </w:r>
      <w:bookmarkEnd w:id="84"/>
      <w:r>
        <w:rPr>
          <w:rFonts w:ascii="Bell MT" w:hAnsi="Bell MT" w:cstheme="minorHAnsi"/>
          <w:b/>
          <w:sz w:val="28"/>
        </w:rPr>
        <w:t xml:space="preserve"> </w:t>
      </w:r>
    </w:p>
    <w:p w14:paraId="44A72FDC" w14:textId="304CE1AC" w:rsidR="00EB7F4B" w:rsidRPr="00EB7F4B" w:rsidRDefault="00EB7F4B" w:rsidP="00EB7F4B">
      <w:pPr>
        <w:spacing w:after="0" w:line="360" w:lineRule="auto"/>
        <w:rPr>
          <w:rFonts w:ascii="Bell MT" w:hAnsi="Bell MT" w:cstheme="minorHAnsi"/>
        </w:rPr>
      </w:pPr>
      <w:r w:rsidRPr="00EB7F4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22033ECE" w14:textId="20543DCD" w:rsidR="00F44744" w:rsidRDefault="00F44744" w:rsidP="00E45CDC">
      <w:pPr>
        <w:rPr>
          <w:rFonts w:ascii="Bell MT" w:hAnsi="Bell MT" w:cstheme="minorHAnsi"/>
          <w:b/>
          <w:sz w:val="28"/>
        </w:rPr>
      </w:pPr>
    </w:p>
    <w:p w14:paraId="5AD3A821" w14:textId="04E5DED8" w:rsidR="00F44744" w:rsidRDefault="00F44744" w:rsidP="00F44744"/>
    <w:p w14:paraId="01A2CAAE" w14:textId="5D463041" w:rsidR="00F44744" w:rsidRDefault="00F44744" w:rsidP="00F44744"/>
    <w:p w14:paraId="68B60C8C" w14:textId="2B0C417C" w:rsidR="00F44744" w:rsidRDefault="00F44744" w:rsidP="00F44744"/>
    <w:p w14:paraId="76E02325" w14:textId="73B6B459" w:rsidR="001355EA" w:rsidRPr="001355EA" w:rsidRDefault="003C46AF" w:rsidP="003C46AF">
      <w:pPr>
        <w:jc w:val="center"/>
        <w:rPr>
          <w:rFonts w:ascii="Bell MT" w:eastAsiaTheme="majorEastAsia" w:hAnsi="Bell MT" w:cstheme="minorHAnsi"/>
          <w:b/>
          <w:color w:val="1F3763" w:themeColor="accent1" w:themeShade="7F"/>
          <w:sz w:val="24"/>
          <w:szCs w:val="24"/>
        </w:rPr>
      </w:pPr>
      <w:r w:rsidRPr="003C46AF">
        <w:rPr>
          <w:rFonts w:ascii="Bell MT" w:eastAsiaTheme="majorEastAsia" w:hAnsi="Bell MT" w:cstheme="minorHAnsi"/>
          <w:b/>
          <w:noProof/>
          <w:color w:val="1F3763" w:themeColor="accent1" w:themeShade="7F"/>
          <w:sz w:val="24"/>
          <w:szCs w:val="24"/>
        </w:rPr>
        <w:lastRenderedPageBreak/>
        <w:drawing>
          <wp:anchor distT="0" distB="0" distL="114300" distR="114300" simplePos="0" relativeHeight="251665457" behindDoc="0" locked="0" layoutInCell="1" allowOverlap="1" wp14:anchorId="5DF7945E" wp14:editId="527F78AC">
            <wp:simplePos x="0" y="0"/>
            <wp:positionH relativeFrom="margin">
              <wp:posOffset>-129521</wp:posOffset>
            </wp:positionH>
            <wp:positionV relativeFrom="paragraph">
              <wp:posOffset>204318</wp:posOffset>
            </wp:positionV>
            <wp:extent cx="5829846" cy="3559772"/>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29846" cy="3559772"/>
                    </a:xfrm>
                    <a:prstGeom prst="rect">
                      <a:avLst/>
                    </a:prstGeom>
                    <a:noFill/>
                  </pic:spPr>
                </pic:pic>
              </a:graphicData>
            </a:graphic>
          </wp:anchor>
        </w:drawing>
      </w:r>
      <w:r w:rsidR="001355EA" w:rsidRPr="001355EA">
        <w:rPr>
          <w:rFonts w:ascii="Bell MT" w:eastAsiaTheme="majorEastAsia" w:hAnsi="Bell MT" w:cstheme="minorHAnsi"/>
          <w:b/>
          <w:color w:val="1F3763" w:themeColor="accent1" w:themeShade="7F"/>
          <w:sz w:val="24"/>
          <w:szCs w:val="24"/>
        </w:rPr>
        <w:t>Guardianship Assistance Agreement</w:t>
      </w:r>
      <w:r w:rsidRPr="003C46AF">
        <w:rPr>
          <w:rFonts w:ascii="Bell MT" w:eastAsiaTheme="majorEastAsia" w:hAnsi="Bell MT" w:cstheme="minorHAnsi"/>
          <w:b/>
          <w:color w:val="1F3763" w:themeColor="accent1" w:themeShade="7F"/>
          <w:sz w:val="24"/>
          <w:szCs w:val="24"/>
        </w:rPr>
        <w:t xml:space="preserve"> </w:t>
      </w:r>
      <w:r w:rsidR="001355EA" w:rsidRPr="001355EA">
        <w:rPr>
          <w:rFonts w:ascii="Bell MT" w:eastAsiaTheme="majorEastAsia" w:hAnsi="Bell MT" w:cstheme="minorHAnsi"/>
          <w:b/>
          <w:color w:val="1F3763" w:themeColor="accent1" w:themeShade="7F"/>
          <w:sz w:val="24"/>
          <w:szCs w:val="24"/>
        </w:rPr>
        <w:t>– Termination Reasons</w:t>
      </w:r>
    </w:p>
    <w:p w14:paraId="745175F8" w14:textId="415A1DFB" w:rsidR="003C46AF" w:rsidRPr="001355EA" w:rsidRDefault="003C46AF" w:rsidP="003C46AF">
      <w:pPr>
        <w:ind w:left="1080"/>
        <w:jc w:val="center"/>
        <w:rPr>
          <w:rFonts w:ascii="Bell MT" w:eastAsiaTheme="majorEastAsia" w:hAnsi="Bell MT" w:cstheme="minorHAnsi"/>
          <w:b/>
          <w:color w:val="1F3763" w:themeColor="accent1" w:themeShade="7F"/>
          <w:sz w:val="24"/>
          <w:szCs w:val="24"/>
        </w:rPr>
      </w:pPr>
      <w:r w:rsidRPr="001355EA">
        <w:rPr>
          <w:rFonts w:ascii="Bell MT" w:eastAsiaTheme="majorEastAsia" w:hAnsi="Bell MT" w:cstheme="minorHAnsi"/>
          <w:b/>
          <w:color w:val="1F3763" w:themeColor="accent1" w:themeShade="7F"/>
          <w:sz w:val="24"/>
          <w:szCs w:val="24"/>
        </w:rPr>
        <w:t>Guardianship Assistance Agreement</w:t>
      </w:r>
      <w:r w:rsidRPr="003C46AF">
        <w:rPr>
          <w:rFonts w:ascii="Bell MT" w:eastAsiaTheme="majorEastAsia" w:hAnsi="Bell MT" w:cstheme="minorHAnsi"/>
          <w:b/>
          <w:color w:val="1F3763" w:themeColor="accent1" w:themeShade="7F"/>
          <w:sz w:val="24"/>
          <w:szCs w:val="24"/>
        </w:rPr>
        <w:t xml:space="preserve"> </w:t>
      </w:r>
      <w:r w:rsidRPr="001355EA">
        <w:rPr>
          <w:rFonts w:ascii="Bell MT" w:eastAsiaTheme="majorEastAsia" w:hAnsi="Bell MT" w:cstheme="minorHAnsi"/>
          <w:b/>
          <w:color w:val="1F3763" w:themeColor="accent1" w:themeShade="7F"/>
          <w:sz w:val="24"/>
          <w:szCs w:val="24"/>
        </w:rPr>
        <w:t>– Termination Reasons</w:t>
      </w:r>
    </w:p>
    <w:p w14:paraId="0A7ADE83" w14:textId="6E652F9A" w:rsidR="00F427AE" w:rsidRDefault="00B11C7E" w:rsidP="00F44744">
      <w:r>
        <w:rPr>
          <w:noProof/>
        </w:rPr>
        <w:drawing>
          <wp:inline distT="0" distB="0" distL="0" distR="0" wp14:anchorId="74A3F2EF" wp14:editId="082AF37C">
            <wp:extent cx="5736530" cy="3814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753" cy="3826666"/>
                    </a:xfrm>
                    <a:prstGeom prst="rect">
                      <a:avLst/>
                    </a:prstGeom>
                    <a:noFill/>
                  </pic:spPr>
                </pic:pic>
              </a:graphicData>
            </a:graphic>
          </wp:inline>
        </w:drawing>
      </w:r>
    </w:p>
    <w:p w14:paraId="2CD5D5EE" w14:textId="4A5E62DB" w:rsidR="00271D6E" w:rsidRPr="008276DB" w:rsidRDefault="00271D6E" w:rsidP="00675CE3">
      <w:pPr>
        <w:pStyle w:val="Heading3"/>
        <w:spacing w:before="0" w:line="360" w:lineRule="auto"/>
        <w:rPr>
          <w:rFonts w:ascii="Bell MT" w:hAnsi="Bell MT" w:cstheme="minorHAnsi"/>
          <w:b/>
          <w:sz w:val="28"/>
        </w:rPr>
      </w:pPr>
      <w:bookmarkStart w:id="85" w:name="_Toc13847122"/>
      <w:r>
        <w:rPr>
          <w:rFonts w:ascii="Bell MT" w:hAnsi="Bell MT" w:cstheme="minorHAnsi"/>
          <w:b/>
          <w:sz w:val="28"/>
        </w:rPr>
        <w:lastRenderedPageBreak/>
        <w:t>GAP Appeals</w:t>
      </w:r>
      <w:bookmarkEnd w:id="82"/>
      <w:bookmarkEnd w:id="85"/>
      <w:r>
        <w:rPr>
          <w:rFonts w:ascii="Bell MT" w:hAnsi="Bell MT" w:cstheme="minorHAnsi"/>
          <w:b/>
          <w:sz w:val="28"/>
        </w:rPr>
        <w:t xml:space="preserve"> </w:t>
      </w:r>
    </w:p>
    <w:p w14:paraId="2E0A3A50" w14:textId="2C497998" w:rsidR="00271D6E" w:rsidRPr="00DD50AA" w:rsidRDefault="00271D6E" w:rsidP="00675CE3">
      <w:pPr>
        <w:spacing w:after="0" w:line="360" w:lineRule="auto"/>
        <w:rPr>
          <w:rFonts w:ascii="Bell MT" w:hAnsi="Bell MT" w:cstheme="minorHAnsi"/>
          <w:sz w:val="24"/>
        </w:rPr>
      </w:pPr>
      <w:r w:rsidRPr="00DD50AA">
        <w:rPr>
          <w:rFonts w:ascii="Bell MT" w:hAnsi="Bell MT" w:cstheme="minorHAnsi"/>
          <w:bCs/>
          <w:sz w:val="24"/>
        </w:rPr>
        <w:t xml:space="preserve">Permanent </w:t>
      </w:r>
      <w:r w:rsidR="004669D8" w:rsidRPr="00DD50AA">
        <w:rPr>
          <w:rFonts w:ascii="Bell MT" w:hAnsi="Bell MT" w:cstheme="minorHAnsi"/>
          <w:bCs/>
          <w:sz w:val="24"/>
        </w:rPr>
        <w:t>guardians</w:t>
      </w:r>
      <w:r w:rsidRPr="00DD50AA">
        <w:rPr>
          <w:rFonts w:ascii="Bell MT" w:hAnsi="Bell MT" w:cstheme="minorHAnsi"/>
          <w:bCs/>
          <w:sz w:val="24"/>
        </w:rPr>
        <w:t xml:space="preserve">(s) have the right to appeal in accordance with rules and procedures of the state’s fair hearing and appeal process, when permanent </w:t>
      </w:r>
      <w:r w:rsidR="004669D8" w:rsidRPr="00DD50AA">
        <w:rPr>
          <w:rFonts w:ascii="Bell MT" w:hAnsi="Bell MT" w:cstheme="minorHAnsi"/>
          <w:bCs/>
          <w:sz w:val="24"/>
        </w:rPr>
        <w:t>guardians</w:t>
      </w:r>
      <w:r w:rsidRPr="00DD50AA">
        <w:rPr>
          <w:rFonts w:ascii="Bell MT" w:hAnsi="Bell MT" w:cstheme="minorHAnsi"/>
          <w:bCs/>
          <w:sz w:val="24"/>
        </w:rPr>
        <w:t xml:space="preserve"> believe they have been wrongly denied GAP payments on behalf of child. </w:t>
      </w:r>
      <w:r w:rsidR="004669D8" w:rsidRPr="00DD50AA">
        <w:rPr>
          <w:rFonts w:ascii="Bell MT" w:hAnsi="Bell MT" w:cstheme="minorHAnsi"/>
          <w:bCs/>
          <w:sz w:val="24"/>
        </w:rPr>
        <w:t>When a guardian files an Appeal, regardless of the reason, it should be documented in the Case Notes Section of the Case File.</w:t>
      </w:r>
    </w:p>
    <w:p w14:paraId="4A8E7B3C" w14:textId="2519CE2A" w:rsidR="00271D6E" w:rsidRDefault="00271D6E" w:rsidP="00271D6E">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1BD07E8" w14:textId="56A18723" w:rsidR="00271D6E" w:rsidRDefault="00271D6E" w:rsidP="00136F11">
      <w:pPr>
        <w:pStyle w:val="Heading3"/>
        <w:jc w:val="center"/>
        <w:rPr>
          <w:rFonts w:ascii="Bell MT" w:hAnsi="Bell MT"/>
        </w:rPr>
      </w:pPr>
      <w:bookmarkStart w:id="86" w:name="_Toc11131824"/>
      <w:bookmarkStart w:id="87" w:name="_Toc13847123"/>
      <w:r w:rsidRPr="00105A08">
        <w:rPr>
          <w:rFonts w:ascii="Bell MT" w:hAnsi="Bell MT" w:cstheme="minorHAnsi"/>
          <w:b/>
        </w:rPr>
        <w:t xml:space="preserve">Guardianship Assistance </w:t>
      </w:r>
      <w:r>
        <w:rPr>
          <w:rFonts w:ascii="Bell MT" w:hAnsi="Bell MT" w:cstheme="minorHAnsi"/>
          <w:b/>
        </w:rPr>
        <w:t>Program</w:t>
      </w:r>
      <w:r w:rsidRPr="00105A08">
        <w:rPr>
          <w:rFonts w:ascii="Bell MT" w:hAnsi="Bell MT" w:cstheme="minorHAnsi"/>
          <w:b/>
        </w:rPr>
        <w:t xml:space="preserve"> </w:t>
      </w:r>
      <w:r>
        <w:rPr>
          <w:rFonts w:ascii="Bell MT" w:hAnsi="Bell MT" w:cstheme="minorHAnsi"/>
          <w:b/>
        </w:rPr>
        <w:t>Eligibility – Appeals</w:t>
      </w:r>
      <w:bookmarkEnd w:id="86"/>
      <w:bookmarkEnd w:id="87"/>
    </w:p>
    <w:p w14:paraId="4BE50FA5" w14:textId="2A5BA6F7" w:rsidR="00271D6E" w:rsidRDefault="00615EA4" w:rsidP="00271D6E">
      <w:pPr>
        <w:spacing w:after="0" w:line="360" w:lineRule="auto"/>
        <w:rPr>
          <w:rFonts w:ascii="Bell MT" w:hAnsi="Bell MT"/>
        </w:rPr>
      </w:pPr>
      <w:r>
        <w:rPr>
          <w:rFonts w:ascii="Bell MT" w:hAnsi="Bell MT"/>
          <w:noProof/>
        </w:rPr>
        <mc:AlternateContent>
          <mc:Choice Requires="wps">
            <w:drawing>
              <wp:anchor distT="0" distB="0" distL="114300" distR="114300" simplePos="0" relativeHeight="251657241" behindDoc="0" locked="0" layoutInCell="1" allowOverlap="1" wp14:anchorId="19210EE0" wp14:editId="028C9D47">
                <wp:simplePos x="0" y="0"/>
                <wp:positionH relativeFrom="column">
                  <wp:posOffset>156949</wp:posOffset>
                </wp:positionH>
                <wp:positionV relativeFrom="paragraph">
                  <wp:posOffset>2881222</wp:posOffset>
                </wp:positionV>
                <wp:extent cx="5820770" cy="1166884"/>
                <wp:effectExtent l="19050" t="19050" r="27940" b="14605"/>
                <wp:wrapNone/>
                <wp:docPr id="18" name="Rectangle: Rounded Corners 18"/>
                <wp:cNvGraphicFramePr/>
                <a:graphic xmlns:a="http://schemas.openxmlformats.org/drawingml/2006/main">
                  <a:graphicData uri="http://schemas.microsoft.com/office/word/2010/wordprocessingShape">
                    <wps:wsp>
                      <wps:cNvSpPr/>
                      <wps:spPr>
                        <a:xfrm>
                          <a:off x="0" y="0"/>
                          <a:ext cx="5820770" cy="1166884"/>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111E60" id="Rectangle: Rounded Corners 18" o:spid="_x0000_s1026" style="position:absolute;margin-left:12.35pt;margin-top:226.85pt;width:458.35pt;height:91.9pt;z-index:251657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" filled="f" strokecolor="#92d050" strokeweight="3pt">
                <v:stroke joinstyle="miter"/>
              </v:roundrect>
            </w:pict>
          </mc:Fallback>
        </mc:AlternateContent>
      </w:r>
      <w:r w:rsidR="008E509A" w:rsidRPr="008E509A">
        <w:rPr>
          <w:rFonts w:ascii="Bell MT" w:hAnsi="Bell MT"/>
          <w:noProof/>
        </w:rPr>
        <w:drawing>
          <wp:inline distT="0" distB="0" distL="0" distR="0" wp14:anchorId="2D5D964B" wp14:editId="677A59BF">
            <wp:extent cx="5943600" cy="4090035"/>
            <wp:effectExtent l="95250" t="76200" r="95250" b="120015"/>
            <wp:docPr id="59" name="Picture 3">
              <a:extLst xmlns:a="http://schemas.openxmlformats.org/drawingml/2006/main">
                <a:ext uri="{FF2B5EF4-FFF2-40B4-BE49-F238E27FC236}">
                  <a16:creationId xmlns:a16="http://schemas.microsoft.com/office/drawing/2014/main" id="{9D769A2C-6F3D-4A24-B094-63B7F4BE54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D769A2C-6F3D-4A24-B094-63B7F4BE548A}"/>
                        </a:ext>
                      </a:extLst>
                    </pic:cNvPr>
                    <pic:cNvPicPr>
                      <a:picLocks noChangeAspect="1"/>
                    </pic:cNvPicPr>
                  </pic:nvPicPr>
                  <pic:blipFill>
                    <a:blip r:embed="rId46"/>
                    <a:stretch>
                      <a:fillRect/>
                    </a:stretch>
                  </pic:blipFill>
                  <pic:spPr>
                    <a:xfrm>
                      <a:off x="0" y="0"/>
                      <a:ext cx="5943600" cy="40900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4A6EDF" w14:textId="568F361B" w:rsidR="00271D6E" w:rsidRDefault="00271D6E" w:rsidP="00271D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CC39E5F" w14:textId="100BA54C" w:rsidR="00271D6E" w:rsidRPr="008276DB" w:rsidRDefault="00271D6E" w:rsidP="00271D6E">
      <w:pPr>
        <w:pStyle w:val="Heading2"/>
        <w:spacing w:line="360" w:lineRule="auto"/>
        <w:rPr>
          <w:rFonts w:ascii="Bell MT" w:hAnsi="Bell MT" w:cstheme="minorHAnsi"/>
          <w:b/>
          <w:sz w:val="36"/>
        </w:rPr>
      </w:pPr>
      <w:bookmarkStart w:id="88" w:name="_Toc11131825"/>
      <w:bookmarkStart w:id="89" w:name="_Toc13847124"/>
      <w:bookmarkEnd w:id="83"/>
      <w:r>
        <w:rPr>
          <w:rFonts w:ascii="Bell MT" w:hAnsi="Bell MT" w:cstheme="minorHAnsi"/>
          <w:b/>
          <w:sz w:val="36"/>
        </w:rPr>
        <w:lastRenderedPageBreak/>
        <w:t>Extension of Guardianship Assistance Program</w:t>
      </w:r>
      <w:bookmarkEnd w:id="88"/>
      <w:bookmarkEnd w:id="89"/>
    </w:p>
    <w:p w14:paraId="53F94DB4" w14:textId="07B40DD0" w:rsidR="00682DDE" w:rsidRPr="008276DB" w:rsidRDefault="00682DDE" w:rsidP="00682DDE">
      <w:pPr>
        <w:pStyle w:val="Heading3"/>
        <w:spacing w:line="360" w:lineRule="auto"/>
        <w:rPr>
          <w:rFonts w:ascii="Bell MT" w:hAnsi="Bell MT" w:cstheme="minorHAnsi"/>
          <w:b/>
          <w:sz w:val="28"/>
        </w:rPr>
      </w:pPr>
      <w:bookmarkStart w:id="90" w:name="_Toc11131826"/>
      <w:bookmarkStart w:id="91" w:name="_Toc13847125"/>
      <w:r>
        <w:rPr>
          <w:rFonts w:ascii="Bell MT" w:hAnsi="Bell MT" w:cstheme="minorHAnsi"/>
          <w:noProof/>
        </w:rPr>
        <w:drawing>
          <wp:anchor distT="0" distB="0" distL="114300" distR="114300" simplePos="0" relativeHeight="251657226" behindDoc="0" locked="0" layoutInCell="1" allowOverlap="1" wp14:anchorId="12C3042D" wp14:editId="05588AA6">
            <wp:simplePos x="0" y="0"/>
            <wp:positionH relativeFrom="column">
              <wp:posOffset>74295</wp:posOffset>
            </wp:positionH>
            <wp:positionV relativeFrom="paragraph">
              <wp:posOffset>370840</wp:posOffset>
            </wp:positionV>
            <wp:extent cx="5815330" cy="2362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5330" cy="2362200"/>
                    </a:xfrm>
                    <a:prstGeom prst="rect">
                      <a:avLst/>
                    </a:prstGeom>
                  </pic:spPr>
                </pic:pic>
              </a:graphicData>
            </a:graphic>
            <wp14:sizeRelH relativeFrom="margin">
              <wp14:pctWidth>0</wp14:pctWidth>
            </wp14:sizeRelH>
          </wp:anchor>
        </w:drawing>
      </w:r>
      <w:r>
        <w:rPr>
          <w:rFonts w:ascii="Bell MT" w:hAnsi="Bell MT" w:cstheme="minorHAnsi"/>
          <w:b/>
          <w:sz w:val="28"/>
        </w:rPr>
        <w:t>Caregiver Benefits – Permanent Guardianship</w:t>
      </w:r>
      <w:bookmarkEnd w:id="90"/>
      <w:bookmarkEnd w:id="91"/>
      <w:r>
        <w:rPr>
          <w:rFonts w:ascii="Bell MT" w:hAnsi="Bell MT" w:cstheme="minorHAnsi"/>
          <w:b/>
          <w:sz w:val="28"/>
        </w:rPr>
        <w:t xml:space="preserve"> </w:t>
      </w:r>
    </w:p>
    <w:p w14:paraId="2AB08210" w14:textId="4F7D655F" w:rsidR="00682DDE" w:rsidRPr="00682DDE" w:rsidRDefault="00682DDE" w:rsidP="00682DDE">
      <w:pPr>
        <w:spacing w:line="360" w:lineRule="auto"/>
      </w:pPr>
      <w:r w:rsidRPr="00682DD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EFC22E" w14:textId="4EBE87D3" w:rsidR="00271D6E" w:rsidRPr="008276DB" w:rsidRDefault="00271D6E" w:rsidP="00675CE3">
      <w:pPr>
        <w:pStyle w:val="Heading3"/>
        <w:spacing w:before="0" w:line="360" w:lineRule="auto"/>
        <w:rPr>
          <w:rFonts w:ascii="Bell MT" w:hAnsi="Bell MT" w:cstheme="minorHAnsi"/>
          <w:b/>
          <w:sz w:val="28"/>
        </w:rPr>
      </w:pPr>
      <w:bookmarkStart w:id="92" w:name="_Toc11131827"/>
      <w:bookmarkStart w:id="93" w:name="_Toc13847126"/>
      <w:r>
        <w:rPr>
          <w:rFonts w:ascii="Bell MT" w:hAnsi="Bell MT" w:cstheme="minorHAnsi"/>
          <w:b/>
          <w:sz w:val="28"/>
        </w:rPr>
        <w:t>Extension of Guardianship Assistance Program (EGAP)</w:t>
      </w:r>
      <w:bookmarkEnd w:id="92"/>
      <w:r w:rsidR="00A530D6">
        <w:rPr>
          <w:rFonts w:ascii="Bell MT" w:hAnsi="Bell MT" w:cstheme="minorHAnsi"/>
          <w:b/>
          <w:sz w:val="28"/>
        </w:rPr>
        <w:t xml:space="preserve"> Overview</w:t>
      </w:r>
      <w:bookmarkEnd w:id="93"/>
      <w:r w:rsidRPr="008276DB">
        <w:rPr>
          <w:rFonts w:ascii="Bell MT" w:hAnsi="Bell MT" w:cstheme="minorHAnsi"/>
          <w:b/>
          <w:sz w:val="28"/>
        </w:rPr>
        <w:t xml:space="preserve"> </w:t>
      </w:r>
    </w:p>
    <w:p w14:paraId="36F9133D" w14:textId="75373D06" w:rsidR="004A3587" w:rsidRPr="004A3587" w:rsidRDefault="00424B4A" w:rsidP="00675CE3">
      <w:pPr>
        <w:numPr>
          <w:ilvl w:val="0"/>
          <w:numId w:val="12"/>
        </w:numPr>
        <w:spacing w:after="0" w:line="360" w:lineRule="auto"/>
        <w:rPr>
          <w:rFonts w:ascii="Bell MT" w:hAnsi="Bell MT" w:cstheme="minorHAnsi"/>
          <w:noProof/>
          <w:sz w:val="24"/>
        </w:rPr>
      </w:pPr>
      <w:r>
        <w:rPr>
          <w:rFonts w:ascii="Bell MT" w:hAnsi="Bell MT" w:cstheme="minorHAnsi"/>
          <w:bCs/>
          <w:noProof/>
          <w:sz w:val="24"/>
        </w:rPr>
        <w:drawing>
          <wp:anchor distT="0" distB="0" distL="114300" distR="114300" simplePos="0" relativeHeight="251657251" behindDoc="0" locked="0" layoutInCell="1" allowOverlap="1" wp14:anchorId="4EC90108" wp14:editId="208A2E91">
            <wp:simplePos x="0" y="0"/>
            <wp:positionH relativeFrom="column">
              <wp:posOffset>4786437</wp:posOffset>
            </wp:positionH>
            <wp:positionV relativeFrom="paragraph">
              <wp:posOffset>288925</wp:posOffset>
            </wp:positionV>
            <wp:extent cx="1382395" cy="1388110"/>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2395" cy="1388110"/>
                    </a:xfrm>
                    <a:prstGeom prst="rect">
                      <a:avLst/>
                    </a:prstGeom>
                    <a:noFill/>
                  </pic:spPr>
                </pic:pic>
              </a:graphicData>
            </a:graphic>
          </wp:anchor>
        </w:drawing>
      </w:r>
      <w:r w:rsidR="004A3587" w:rsidRPr="004A3587">
        <w:rPr>
          <w:rFonts w:ascii="Bell MT" w:hAnsi="Bell MT" w:cstheme="minorHAnsi"/>
          <w:noProof/>
          <w:sz w:val="24"/>
        </w:rPr>
        <w:t>Available to caregiver who entered into an initial Guardianship Assistance Agreement (GAA) for a 16- or 17-year-old child</w:t>
      </w:r>
    </w:p>
    <w:p w14:paraId="0248DEBE" w14:textId="699FC3EF" w:rsidR="000E36CD" w:rsidRDefault="000E36CD" w:rsidP="00675CE3">
      <w:pPr>
        <w:numPr>
          <w:ilvl w:val="0"/>
          <w:numId w:val="12"/>
        </w:numPr>
        <w:spacing w:after="0" w:line="360" w:lineRule="auto"/>
        <w:rPr>
          <w:rFonts w:ascii="Bell MT" w:hAnsi="Bell MT" w:cstheme="minorHAnsi"/>
          <w:bCs/>
          <w:sz w:val="24"/>
        </w:rPr>
      </w:pPr>
      <w:r w:rsidRPr="007035B1">
        <w:rPr>
          <w:rFonts w:ascii="Bell MT" w:hAnsi="Bell MT" w:cstheme="minorHAnsi"/>
          <w:bCs/>
          <w:sz w:val="24"/>
        </w:rPr>
        <w:t xml:space="preserve">Available until 21 </w:t>
      </w:r>
      <w:r w:rsidR="008D4F50">
        <w:rPr>
          <w:rFonts w:ascii="Bell MT" w:hAnsi="Bell MT" w:cstheme="minorHAnsi"/>
          <w:bCs/>
          <w:sz w:val="24"/>
        </w:rPr>
        <w:t>if the young adult</w:t>
      </w:r>
      <w:r w:rsidRPr="007035B1">
        <w:rPr>
          <w:rFonts w:ascii="Bell MT" w:hAnsi="Bell MT" w:cstheme="minorHAnsi"/>
          <w:bCs/>
          <w:sz w:val="24"/>
        </w:rPr>
        <w:t xml:space="preserve"> participates in at least one or more qualifying activities (same qualifying activities as Extension of Maintenance Adoption Subsidy and Extended Foster Care)</w:t>
      </w:r>
    </w:p>
    <w:p w14:paraId="6B7B0F07" w14:textId="7F7CA856" w:rsidR="004A3587" w:rsidRPr="004A3587" w:rsidRDefault="004A3587" w:rsidP="00675CE3">
      <w:pPr>
        <w:numPr>
          <w:ilvl w:val="0"/>
          <w:numId w:val="12"/>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sidR="00136F11">
        <w:rPr>
          <w:rFonts w:ascii="Bell MT" w:hAnsi="Bell MT" w:cstheme="minorHAnsi"/>
          <w:noProof/>
          <w:sz w:val="24"/>
        </w:rPr>
        <w:t>relative</w:t>
      </w:r>
      <w:r w:rsidRPr="004A3587">
        <w:rPr>
          <w:rFonts w:ascii="Bell MT" w:hAnsi="Bell MT" w:cstheme="minorHAnsi"/>
          <w:noProof/>
          <w:sz w:val="24"/>
        </w:rPr>
        <w:t>s</w:t>
      </w:r>
    </w:p>
    <w:p w14:paraId="0A06792C" w14:textId="508AD751" w:rsidR="00682DDE" w:rsidRPr="00271D6E" w:rsidRDefault="00682DDE" w:rsidP="00682DDE">
      <w:pPr>
        <w:spacing w:line="360" w:lineRule="auto"/>
      </w:pPr>
      <w:r w:rsidRPr="00682DD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3D7BAC7A" w14:textId="341920EE" w:rsidR="00271D6E" w:rsidRDefault="00271D6E" w:rsidP="00682DDE">
      <w:pPr>
        <w:spacing w:line="360" w:lineRule="auto"/>
      </w:pPr>
    </w:p>
    <w:p w14:paraId="43110C40" w14:textId="000FB92A" w:rsidR="00682DDE" w:rsidRDefault="00682DDE" w:rsidP="00682DDE">
      <w:pPr>
        <w:spacing w:line="360" w:lineRule="auto"/>
      </w:pPr>
    </w:p>
    <w:p w14:paraId="59B1499E" w14:textId="79446C6C" w:rsidR="00682DDE" w:rsidRDefault="003D328E" w:rsidP="00682DDE">
      <w:r>
        <w:rPr>
          <w:noProof/>
        </w:rPr>
        <w:drawing>
          <wp:anchor distT="0" distB="0" distL="114300" distR="114300" simplePos="0" relativeHeight="251657227" behindDoc="0" locked="0" layoutInCell="1" allowOverlap="1" wp14:anchorId="01621FB9" wp14:editId="70293B9A">
            <wp:simplePos x="0" y="0"/>
            <wp:positionH relativeFrom="page">
              <wp:posOffset>50800</wp:posOffset>
            </wp:positionH>
            <wp:positionV relativeFrom="margin">
              <wp:align>center</wp:align>
            </wp:positionV>
            <wp:extent cx="7482205" cy="3769995"/>
            <wp:effectExtent l="8255"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49">
                      <a:extLst>
                        <a:ext uri="{28A0092B-C50C-407E-A947-70E740481C1C}">
                          <a14:useLocalDpi xmlns:a14="http://schemas.microsoft.com/office/drawing/2010/main" val="0"/>
                        </a:ext>
                      </a:extLst>
                    </a:blip>
                    <a:stretch>
                      <a:fillRect/>
                    </a:stretch>
                  </pic:blipFill>
                  <pic:spPr>
                    <a:xfrm rot="16200000">
                      <a:off x="0" y="0"/>
                      <a:ext cx="7482205" cy="3769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37" behindDoc="0" locked="0" layoutInCell="1" allowOverlap="1" wp14:anchorId="2A4E2616" wp14:editId="78E0755C">
                <wp:simplePos x="0" y="0"/>
                <wp:positionH relativeFrom="column">
                  <wp:posOffset>0</wp:posOffset>
                </wp:positionH>
                <wp:positionV relativeFrom="margin">
                  <wp:align>center</wp:align>
                </wp:positionV>
                <wp:extent cx="1828800" cy="1828800"/>
                <wp:effectExtent l="1905" t="0" r="19685" b="19685"/>
                <wp:wrapSquare wrapText="bothSides"/>
                <wp:docPr id="16" name="Text Box 1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w="6350">
                          <a:solidFill>
                            <a:prstClr val="black"/>
                          </a:solidFill>
                        </a:ln>
                      </wps:spPr>
                      <wps:txbx>
                        <w:txbxContent>
                          <w:p w14:paraId="7EE00294" w14:textId="77777777" w:rsidR="00600B68" w:rsidRPr="00803A07" w:rsidRDefault="00600B68" w:rsidP="00057339">
                            <w:pPr>
                              <w:pStyle w:val="Heading3"/>
                              <w:rPr>
                                <w:rFonts w:ascii="Bell MT" w:hAnsi="Bell MT" w:cstheme="minorHAnsi"/>
                                <w:b/>
                                <w:sz w:val="28"/>
                              </w:rPr>
                            </w:pPr>
                            <w:bookmarkStart w:id="94" w:name="_Toc11131828"/>
                            <w:bookmarkStart w:id="95" w:name="_Toc13847127"/>
                            <w:r>
                              <w:rPr>
                                <w:rFonts w:ascii="Bell MT" w:hAnsi="Bell MT" w:cstheme="minorHAnsi"/>
                                <w:b/>
                                <w:sz w:val="28"/>
                              </w:rPr>
                              <w:t xml:space="preserve">Extension of </w:t>
                            </w:r>
                            <w:r w:rsidRPr="008276DB">
                              <w:rPr>
                                <w:rFonts w:ascii="Bell MT" w:hAnsi="Bell MT" w:cstheme="minorHAnsi"/>
                                <w:b/>
                                <w:sz w:val="28"/>
                              </w:rPr>
                              <w:t>Guardianship Assistance Program (</w:t>
                            </w:r>
                            <w:r>
                              <w:rPr>
                                <w:rFonts w:ascii="Bell MT" w:hAnsi="Bell MT" w:cstheme="minorHAnsi"/>
                                <w:b/>
                                <w:sz w:val="28"/>
                              </w:rPr>
                              <w:t>E</w:t>
                            </w:r>
                            <w:r w:rsidRPr="008276DB">
                              <w:rPr>
                                <w:rFonts w:ascii="Bell MT" w:hAnsi="Bell MT" w:cstheme="minorHAnsi"/>
                                <w:b/>
                                <w:sz w:val="28"/>
                              </w:rPr>
                              <w:t xml:space="preserve">GAP) </w:t>
                            </w:r>
                            <w:r>
                              <w:rPr>
                                <w:rFonts w:ascii="Bell MT" w:hAnsi="Bell MT" w:cstheme="minorHAnsi"/>
                                <w:b/>
                                <w:sz w:val="28"/>
                              </w:rPr>
                              <w:t>Timeline</w:t>
                            </w:r>
                            <w:bookmarkEnd w:id="94"/>
                            <w:bookmarkEnd w:id="95"/>
                            <w:r>
                              <w:rPr>
                                <w:rFonts w:ascii="Bell MT" w:hAnsi="Bell MT" w:cstheme="minorHAnsi"/>
                                <w:b/>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4E2616" id="Text Box 16" o:spid="_x0000_s1027" type="#_x0000_t202" style="position:absolute;margin-left:0;margin-top:0;width:2in;height:2in;rotation:-90;z-index:251657237;visibility:visible;mso-wrap-style:none;mso-wrap-distance-left:9pt;mso-wrap-distance-top:0;mso-wrap-distance-right:9pt;mso-wrap-distance-bottom:0;mso-position-horizontal:absolute;mso-position-horizontal-relative:text;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" filled="f" strokeweight=".5pt">
                <v:textbox style="mso-fit-shape-to-text:t">
                  <w:txbxContent>
                    <w:p w14:paraId="7EE00294" w14:textId="77777777" w:rsidR="00600B68" w:rsidRPr="00803A07" w:rsidRDefault="00600B68" w:rsidP="00057339">
                      <w:pPr>
                        <w:pStyle w:val="Heading3"/>
                        <w:rPr>
                          <w:rFonts w:ascii="Bell MT" w:hAnsi="Bell MT" w:cstheme="minorHAnsi"/>
                          <w:b/>
                          <w:sz w:val="28"/>
                        </w:rPr>
                      </w:pPr>
                      <w:bookmarkStart w:id="96" w:name="_Toc11131828"/>
                      <w:bookmarkStart w:id="97" w:name="_Toc13847127"/>
                      <w:r>
                        <w:rPr>
                          <w:rFonts w:ascii="Bell MT" w:hAnsi="Bell MT" w:cstheme="minorHAnsi"/>
                          <w:b/>
                          <w:sz w:val="28"/>
                        </w:rPr>
                        <w:t xml:space="preserve">Extension of </w:t>
                      </w:r>
                      <w:r w:rsidRPr="008276DB">
                        <w:rPr>
                          <w:rFonts w:ascii="Bell MT" w:hAnsi="Bell MT" w:cstheme="minorHAnsi"/>
                          <w:b/>
                          <w:sz w:val="28"/>
                        </w:rPr>
                        <w:t>Guardianship Assistance Program (</w:t>
                      </w:r>
                      <w:r>
                        <w:rPr>
                          <w:rFonts w:ascii="Bell MT" w:hAnsi="Bell MT" w:cstheme="minorHAnsi"/>
                          <w:b/>
                          <w:sz w:val="28"/>
                        </w:rPr>
                        <w:t>E</w:t>
                      </w:r>
                      <w:r w:rsidRPr="008276DB">
                        <w:rPr>
                          <w:rFonts w:ascii="Bell MT" w:hAnsi="Bell MT" w:cstheme="minorHAnsi"/>
                          <w:b/>
                          <w:sz w:val="28"/>
                        </w:rPr>
                        <w:t xml:space="preserve">GAP) </w:t>
                      </w:r>
                      <w:r>
                        <w:rPr>
                          <w:rFonts w:ascii="Bell MT" w:hAnsi="Bell MT" w:cstheme="minorHAnsi"/>
                          <w:b/>
                          <w:sz w:val="28"/>
                        </w:rPr>
                        <w:t>Timeline</w:t>
                      </w:r>
                      <w:bookmarkEnd w:id="96"/>
                      <w:bookmarkEnd w:id="97"/>
                      <w:r>
                        <w:rPr>
                          <w:rFonts w:ascii="Bell MT" w:hAnsi="Bell MT" w:cstheme="minorHAnsi"/>
                          <w:b/>
                          <w:sz w:val="28"/>
                        </w:rPr>
                        <w:t xml:space="preserve">  </w:t>
                      </w:r>
                    </w:p>
                  </w:txbxContent>
                </v:textbox>
                <w10:wrap type="square" anchory="margin"/>
              </v:shape>
            </w:pict>
          </mc:Fallback>
        </mc:AlternateContent>
      </w:r>
    </w:p>
    <w:p w14:paraId="3802B07A" w14:textId="77777777" w:rsidR="00682DDE" w:rsidRDefault="00682DDE" w:rsidP="00682DDE">
      <w:pPr>
        <w:spacing w:line="360" w:lineRule="auto"/>
        <w:sectPr w:rsidR="00682DDE" w:rsidSect="003D328E">
          <w:pgSz w:w="12240" w:h="15840"/>
          <w:pgMar w:top="1440" w:right="1440" w:bottom="1440" w:left="1440" w:header="720" w:footer="720" w:gutter="0"/>
          <w:cols w:space="720"/>
          <w:titlePg/>
          <w:docGrid w:linePitch="360"/>
        </w:sectPr>
      </w:pPr>
    </w:p>
    <w:p w14:paraId="2356C556" w14:textId="14E6E972" w:rsidR="00DC0D56" w:rsidRPr="00DC0D56" w:rsidRDefault="00DC0D56" w:rsidP="00675CE3">
      <w:pPr>
        <w:pStyle w:val="Heading2"/>
        <w:spacing w:before="0" w:line="360" w:lineRule="auto"/>
        <w:rPr>
          <w:rFonts w:ascii="Bell MT" w:hAnsi="Bell MT" w:cstheme="minorHAnsi"/>
          <w:b/>
          <w:sz w:val="32"/>
        </w:rPr>
      </w:pPr>
      <w:bookmarkStart w:id="98" w:name="_Toc11131829"/>
      <w:bookmarkStart w:id="99" w:name="_Toc13847128"/>
      <w:bookmarkStart w:id="100" w:name="_Hlk9930854"/>
      <w:r w:rsidRPr="00DC0D56">
        <w:rPr>
          <w:rFonts w:ascii="Bell MT" w:hAnsi="Bell MT" w:cstheme="minorHAnsi"/>
          <w:b/>
          <w:sz w:val="32"/>
        </w:rPr>
        <w:lastRenderedPageBreak/>
        <w:t xml:space="preserve">Guardianship Assistance Agreement Established at </w:t>
      </w:r>
      <w:r w:rsidR="00CA4204">
        <w:rPr>
          <w:rFonts w:ascii="Bell MT" w:hAnsi="Bell MT" w:cstheme="minorHAnsi"/>
          <w:b/>
          <w:sz w:val="32"/>
        </w:rPr>
        <w:t xml:space="preserve">the </w:t>
      </w:r>
      <w:r w:rsidRPr="00DC0D56">
        <w:rPr>
          <w:rFonts w:ascii="Bell MT" w:hAnsi="Bell MT" w:cstheme="minorHAnsi"/>
          <w:b/>
          <w:sz w:val="32"/>
        </w:rPr>
        <w:t>Age of 16 or 17</w:t>
      </w:r>
      <w:bookmarkEnd w:id="98"/>
      <w:bookmarkEnd w:id="99"/>
    </w:p>
    <w:p w14:paraId="6FF6ACB4" w14:textId="4B2EA27C" w:rsidR="00DC0D56" w:rsidRDefault="00DC0D56" w:rsidP="00675CE3">
      <w:pPr>
        <w:pStyle w:val="Heading3"/>
        <w:spacing w:before="0" w:line="360" w:lineRule="auto"/>
        <w:rPr>
          <w:rFonts w:ascii="Bell MT" w:hAnsi="Bell MT" w:cstheme="minorHAnsi"/>
          <w:b/>
          <w:sz w:val="28"/>
        </w:rPr>
      </w:pPr>
      <w:bookmarkStart w:id="101" w:name="_Toc11131830"/>
      <w:bookmarkStart w:id="102" w:name="_Toc13847129"/>
      <w:bookmarkEnd w:id="100"/>
      <w:r w:rsidRPr="00DC0D56">
        <w:rPr>
          <w:rFonts w:ascii="Bell MT" w:hAnsi="Bell MT" w:cstheme="minorHAnsi"/>
          <w:b/>
          <w:bCs/>
          <w:sz w:val="28"/>
        </w:rPr>
        <w:t xml:space="preserve">Discussion with </w:t>
      </w:r>
      <w:r w:rsidR="00136F11">
        <w:rPr>
          <w:rFonts w:ascii="Bell MT" w:hAnsi="Bell MT" w:cstheme="minorHAnsi"/>
          <w:b/>
          <w:bCs/>
          <w:sz w:val="28"/>
        </w:rPr>
        <w:t>Relative</w:t>
      </w:r>
      <w:r w:rsidRPr="00DC0D56">
        <w:rPr>
          <w:rFonts w:ascii="Bell MT" w:hAnsi="Bell MT" w:cstheme="minorHAnsi"/>
          <w:b/>
          <w:bCs/>
          <w:sz w:val="28"/>
        </w:rPr>
        <w:t xml:space="preserve"> Family</w:t>
      </w:r>
      <w:bookmarkEnd w:id="101"/>
      <w:bookmarkEnd w:id="102"/>
    </w:p>
    <w:p w14:paraId="17E56C61" w14:textId="77777777" w:rsidR="00DC0D56" w:rsidRPr="00DC0D56" w:rsidRDefault="00DC0D56" w:rsidP="00675CE3">
      <w:pPr>
        <w:numPr>
          <w:ilvl w:val="0"/>
          <w:numId w:val="18"/>
        </w:numPr>
        <w:spacing w:after="0" w:line="360" w:lineRule="auto"/>
        <w:rPr>
          <w:rFonts w:ascii="Bell MT" w:hAnsi="Bell MT" w:cstheme="minorHAnsi"/>
          <w:noProof/>
          <w:sz w:val="24"/>
        </w:rPr>
      </w:pPr>
      <w:bookmarkStart w:id="103" w:name="_Hlk9930866"/>
      <w:r w:rsidRPr="00DC0D56">
        <w:rPr>
          <w:rFonts w:ascii="Bell MT" w:hAnsi="Bell MT" w:cstheme="minorHAnsi"/>
          <w:noProof/>
          <w:sz w:val="24"/>
        </w:rPr>
        <w:t>All relatives who commit to caring for a child at the age of 16 or 17 must be told about the EGAP and its purpose.</w:t>
      </w:r>
    </w:p>
    <w:p w14:paraId="577B7DF5" w14:textId="77777777" w:rsidR="00DC0D56" w:rsidRPr="00DC0D56" w:rsidRDefault="00DC0D56" w:rsidP="00675CE3">
      <w:pPr>
        <w:numPr>
          <w:ilvl w:val="0"/>
          <w:numId w:val="18"/>
        </w:numPr>
        <w:spacing w:after="0" w:line="360" w:lineRule="auto"/>
        <w:rPr>
          <w:rFonts w:ascii="Bell MT" w:hAnsi="Bell MT" w:cstheme="minorHAnsi"/>
          <w:noProof/>
          <w:sz w:val="24"/>
        </w:rPr>
      </w:pPr>
      <w:r w:rsidRPr="00DC0D56">
        <w:rPr>
          <w:rFonts w:ascii="Bell MT" w:hAnsi="Bell MT" w:cstheme="minorHAnsi"/>
          <w:noProof/>
          <w:sz w:val="24"/>
        </w:rPr>
        <w:t>To qualify, relatives must opt in during the initial GAA.</w:t>
      </w:r>
    </w:p>
    <w:p w14:paraId="379C0D1A" w14:textId="77777777" w:rsidR="00DC0D56" w:rsidRPr="00DC0D56" w:rsidRDefault="00DC0D56" w:rsidP="00675CE3">
      <w:pPr>
        <w:numPr>
          <w:ilvl w:val="0"/>
          <w:numId w:val="18"/>
        </w:numPr>
        <w:spacing w:after="0" w:line="360" w:lineRule="auto"/>
        <w:rPr>
          <w:rFonts w:ascii="Bell MT" w:hAnsi="Bell MT" w:cstheme="minorHAnsi"/>
          <w:noProof/>
          <w:sz w:val="24"/>
        </w:rPr>
      </w:pPr>
      <w:r w:rsidRPr="00DC0D56">
        <w:rPr>
          <w:rFonts w:ascii="Bell MT" w:hAnsi="Bell MT" w:cstheme="minorHAnsi"/>
          <w:noProof/>
          <w:sz w:val="24"/>
        </w:rPr>
        <w:t xml:space="preserve">If relatives </w:t>
      </w:r>
      <w:r w:rsidRPr="00DC0D56">
        <w:rPr>
          <w:rFonts w:ascii="Bell MT" w:hAnsi="Bell MT" w:cstheme="minorHAnsi"/>
          <w:b/>
          <w:bCs/>
          <w:noProof/>
          <w:sz w:val="24"/>
          <w:u w:val="single"/>
        </w:rPr>
        <w:t xml:space="preserve">do not elect </w:t>
      </w:r>
      <w:r w:rsidRPr="00DC0D56">
        <w:rPr>
          <w:rFonts w:ascii="Bell MT" w:hAnsi="Bell MT" w:cstheme="minorHAnsi"/>
          <w:noProof/>
          <w:sz w:val="24"/>
        </w:rPr>
        <w:t xml:space="preserve">to opt in to EGAP as part of the initial GAA, the family </w:t>
      </w:r>
      <w:r w:rsidRPr="00DC0D56">
        <w:rPr>
          <w:rFonts w:ascii="Bell MT" w:hAnsi="Bell MT" w:cstheme="minorHAnsi"/>
          <w:b/>
          <w:bCs/>
          <w:noProof/>
          <w:sz w:val="24"/>
          <w:u w:val="single"/>
        </w:rPr>
        <w:t>cannot</w:t>
      </w:r>
      <w:r w:rsidRPr="00DC0D56">
        <w:rPr>
          <w:rFonts w:ascii="Bell MT" w:hAnsi="Bell MT" w:cstheme="minorHAnsi"/>
          <w:noProof/>
          <w:sz w:val="24"/>
        </w:rPr>
        <w:t xml:space="preserve"> participate in the program.</w:t>
      </w:r>
    </w:p>
    <w:bookmarkEnd w:id="103"/>
    <w:p w14:paraId="0FB32A97" w14:textId="23C9BBD1" w:rsidR="00DC0D56" w:rsidRPr="006676E3" w:rsidRDefault="00DC0D56" w:rsidP="006676E3">
      <w:pPr>
        <w:spacing w:line="360" w:lineRule="auto"/>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6775AA69" w14:textId="2FF44C0C" w:rsidR="00DC0D56" w:rsidRPr="00B54A75" w:rsidRDefault="00615EA4" w:rsidP="00DC0D56">
      <w:pPr>
        <w:spacing w:after="0" w:line="360" w:lineRule="auto"/>
        <w:jc w:val="center"/>
        <w:rPr>
          <w:rFonts w:ascii="Bell MT" w:hAnsi="Bell MT" w:cstheme="minorHAnsi"/>
          <w:b/>
          <w:sz w:val="24"/>
        </w:rPr>
      </w:pPr>
      <w:r>
        <w:rPr>
          <w:noProof/>
        </w:rPr>
        <w:drawing>
          <wp:anchor distT="0" distB="0" distL="114300" distR="114300" simplePos="0" relativeHeight="251657242" behindDoc="0" locked="0" layoutInCell="1" allowOverlap="1" wp14:anchorId="2F6629D0" wp14:editId="56033259">
            <wp:simplePos x="0" y="0"/>
            <wp:positionH relativeFrom="margin">
              <wp:align>center</wp:align>
            </wp:positionH>
            <wp:positionV relativeFrom="paragraph">
              <wp:posOffset>3336</wp:posOffset>
            </wp:positionV>
            <wp:extent cx="5943600" cy="34861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14:sizeRelH relativeFrom="page">
              <wp14:pctWidth>0</wp14:pctWidth>
            </wp14:sizeRelH>
            <wp14:sizeRelV relativeFrom="page">
              <wp14:pctHeight>0</wp14:pctHeight>
            </wp14:sizeRelV>
          </wp:anchor>
        </w:drawing>
      </w:r>
      <w:r w:rsidRPr="008276DB">
        <w:rPr>
          <w:rFonts w:ascii="Bell MT" w:hAnsi="Bell MT" w:cstheme="minorHAnsi"/>
          <w:bCs/>
          <w:noProof/>
          <w:sz w:val="24"/>
        </w:rPr>
        <w:t xml:space="preserve"> </w:t>
      </w:r>
      <w:r w:rsidR="00DC0D56">
        <w:rPr>
          <w:rFonts w:ascii="Bell MT" w:hAnsi="Bell MT" w:cstheme="minorHAnsi"/>
          <w:b/>
          <w:sz w:val="24"/>
        </w:rPr>
        <w:t>Guardianship Assistance Agreement</w:t>
      </w:r>
      <w:r w:rsidR="00EE7B6F">
        <w:rPr>
          <w:rFonts w:ascii="Bell MT" w:hAnsi="Bell MT" w:cstheme="minorHAnsi"/>
          <w:b/>
          <w:sz w:val="24"/>
        </w:rPr>
        <w:t xml:space="preserve"> Election Question</w:t>
      </w:r>
    </w:p>
    <w:p w14:paraId="4F8EFE83" w14:textId="29685C22" w:rsidR="00DC0D56" w:rsidRDefault="00DC0D56" w:rsidP="00DC0D5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75B0D44" w14:textId="4DEECFB5" w:rsidR="00DC0D56" w:rsidRPr="00DC0D56" w:rsidRDefault="00DC0D56" w:rsidP="00675CE3">
      <w:pPr>
        <w:pStyle w:val="Heading2"/>
        <w:spacing w:before="0" w:line="360" w:lineRule="auto"/>
        <w:rPr>
          <w:rFonts w:ascii="Bell MT" w:hAnsi="Bell MT" w:cstheme="minorHAnsi"/>
          <w:b/>
          <w:sz w:val="32"/>
        </w:rPr>
      </w:pPr>
      <w:bookmarkStart w:id="104" w:name="_Toc11131831"/>
      <w:bookmarkStart w:id="105" w:name="_Toc13847130"/>
      <w:bookmarkStart w:id="106" w:name="_Hlk9930670"/>
      <w:r>
        <w:rPr>
          <w:rFonts w:ascii="Bell MT" w:hAnsi="Bell MT" w:cstheme="minorHAnsi"/>
          <w:b/>
          <w:sz w:val="32"/>
        </w:rPr>
        <w:lastRenderedPageBreak/>
        <w:t>Youth Transitioning to Young Adult (60-day Period)</w:t>
      </w:r>
      <w:bookmarkEnd w:id="104"/>
      <w:bookmarkEnd w:id="105"/>
    </w:p>
    <w:p w14:paraId="5B18CD0F" w14:textId="14047177" w:rsidR="00DC0D56" w:rsidRDefault="00DC0D56" w:rsidP="00675CE3">
      <w:pPr>
        <w:pStyle w:val="Heading3"/>
        <w:spacing w:before="0" w:line="360" w:lineRule="auto"/>
        <w:rPr>
          <w:rFonts w:ascii="Bell MT" w:hAnsi="Bell MT" w:cstheme="minorHAnsi"/>
          <w:b/>
          <w:sz w:val="28"/>
        </w:rPr>
      </w:pPr>
      <w:bookmarkStart w:id="107" w:name="_Toc11131832"/>
      <w:bookmarkStart w:id="108" w:name="_Toc13847131"/>
      <w:r>
        <w:rPr>
          <w:rFonts w:ascii="Bell MT" w:hAnsi="Bell MT" w:cstheme="minorHAnsi"/>
          <w:b/>
          <w:bCs/>
          <w:sz w:val="28"/>
        </w:rPr>
        <w:t>EGAP Eligibility Requirements</w:t>
      </w:r>
      <w:bookmarkEnd w:id="107"/>
      <w:bookmarkEnd w:id="108"/>
      <w:r>
        <w:rPr>
          <w:rFonts w:ascii="Bell MT" w:hAnsi="Bell MT" w:cstheme="minorHAnsi"/>
          <w:b/>
          <w:bCs/>
          <w:sz w:val="28"/>
        </w:rPr>
        <w:t xml:space="preserve"> </w:t>
      </w:r>
    </w:p>
    <w:p w14:paraId="6D018EFC" w14:textId="77777777" w:rsidR="00DC0D56" w:rsidRPr="00DC0D56" w:rsidRDefault="00DC0D56" w:rsidP="00675CE3">
      <w:pPr>
        <w:spacing w:after="0" w:line="360" w:lineRule="auto"/>
        <w:rPr>
          <w:rFonts w:ascii="Bell MT" w:hAnsi="Bell MT" w:cstheme="minorHAnsi"/>
          <w:noProof/>
          <w:sz w:val="24"/>
        </w:rPr>
      </w:pPr>
      <w:bookmarkStart w:id="109" w:name="_Hlk9930711"/>
      <w:bookmarkEnd w:id="106"/>
      <w:r w:rsidRPr="00DC0D56">
        <w:rPr>
          <w:rFonts w:ascii="Bell MT" w:hAnsi="Bell MT" w:cstheme="minorHAnsi"/>
          <w:b/>
          <w:bCs/>
          <w:noProof/>
          <w:sz w:val="24"/>
        </w:rPr>
        <w:t xml:space="preserve">To be eligible for EGAP, </w:t>
      </w:r>
    </w:p>
    <w:p w14:paraId="6FD753AD" w14:textId="77777777"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 xml:space="preserve">Child </w:t>
      </w:r>
      <w:r w:rsidRPr="00DC0D56">
        <w:rPr>
          <w:rFonts w:ascii="Bell MT" w:hAnsi="Bell MT" w:cstheme="minorHAnsi"/>
          <w:noProof/>
          <w:sz w:val="24"/>
        </w:rPr>
        <w:t>must</w:t>
      </w:r>
      <w:r w:rsidRPr="00DC0D56">
        <w:rPr>
          <w:rFonts w:ascii="Bell MT" w:hAnsi="Bell MT" w:cstheme="minorHAnsi"/>
          <w:b/>
          <w:bCs/>
          <w:noProof/>
          <w:sz w:val="24"/>
        </w:rPr>
        <w:t xml:space="preserve"> </w:t>
      </w:r>
      <w:r w:rsidRPr="00DC0D56">
        <w:rPr>
          <w:rFonts w:ascii="Bell MT" w:hAnsi="Bell MT" w:cstheme="minorHAnsi"/>
          <w:noProof/>
          <w:sz w:val="24"/>
        </w:rPr>
        <w:t xml:space="preserve">be 16 or 17 years old when the initial GAA is signed. </w:t>
      </w:r>
    </w:p>
    <w:p w14:paraId="32B2170C" w14:textId="515B5A9E"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Relative</w:t>
      </w:r>
      <w:r w:rsidR="006D6C17">
        <w:rPr>
          <w:rFonts w:ascii="Bell MT" w:hAnsi="Bell MT" w:cstheme="minorHAnsi"/>
          <w:b/>
          <w:bCs/>
          <w:noProof/>
          <w:sz w:val="24"/>
        </w:rPr>
        <w:t>/Fictive Kin</w:t>
      </w:r>
      <w:r w:rsidRPr="00DC0D56">
        <w:rPr>
          <w:rFonts w:ascii="Bell MT" w:hAnsi="Bell MT" w:cstheme="minorHAnsi"/>
          <w:b/>
          <w:bCs/>
          <w:noProof/>
          <w:sz w:val="24"/>
        </w:rPr>
        <w:t xml:space="preserve"> </w:t>
      </w:r>
      <w:r w:rsidRPr="00DC0D56">
        <w:rPr>
          <w:rFonts w:ascii="Bell MT" w:hAnsi="Bell MT" w:cstheme="minorHAnsi"/>
          <w:noProof/>
          <w:sz w:val="24"/>
        </w:rPr>
        <w:t xml:space="preserve">must opt in to the Extension of Guardianship Assistance Program when they initially sign the Guardianship Assistance Agreement. </w:t>
      </w:r>
    </w:p>
    <w:p w14:paraId="752B034B" w14:textId="77777777" w:rsidR="00DC0D56" w:rsidRPr="00DC0D56" w:rsidRDefault="00DC0D56" w:rsidP="00675CE3">
      <w:pPr>
        <w:numPr>
          <w:ilvl w:val="0"/>
          <w:numId w:val="19"/>
        </w:numPr>
        <w:spacing w:after="0" w:line="360" w:lineRule="auto"/>
        <w:rPr>
          <w:rFonts w:ascii="Bell MT" w:hAnsi="Bell MT" w:cstheme="minorHAnsi"/>
          <w:noProof/>
          <w:sz w:val="24"/>
        </w:rPr>
      </w:pPr>
      <w:r w:rsidRPr="00DC0D56">
        <w:rPr>
          <w:rFonts w:ascii="Bell MT" w:hAnsi="Bell MT" w:cstheme="minorHAnsi"/>
          <w:b/>
          <w:bCs/>
          <w:noProof/>
          <w:sz w:val="24"/>
        </w:rPr>
        <w:t xml:space="preserve">Child </w:t>
      </w:r>
      <w:r w:rsidRPr="00DC0D56">
        <w:rPr>
          <w:rFonts w:ascii="Bell MT" w:hAnsi="Bell MT" w:cstheme="minorHAnsi"/>
          <w:noProof/>
          <w:sz w:val="24"/>
        </w:rPr>
        <w:t xml:space="preserve">must be participating in a qualifying activity.  </w:t>
      </w:r>
    </w:p>
    <w:bookmarkEnd w:id="109"/>
    <w:p w14:paraId="5F5FECD3" w14:textId="0233D6B7" w:rsidR="00682DDE" w:rsidRDefault="00DC0D56" w:rsidP="00DC0D56">
      <w:pPr>
        <w:spacing w:line="360" w:lineRule="auto"/>
        <w:rPr>
          <w:rFonts w:ascii="Bell MT" w:hAnsi="Bell MT" w:cstheme="minorHAnsi"/>
        </w:rPr>
      </w:pPr>
      <w:r w:rsidRPr="00682DD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_______________________</w:t>
      </w:r>
    </w:p>
    <w:p w14:paraId="1682F805" w14:textId="117E5F77" w:rsidR="00DC0D56" w:rsidRPr="008276DB" w:rsidRDefault="00DC0D56" w:rsidP="00DC0D56">
      <w:pPr>
        <w:pStyle w:val="Heading3"/>
        <w:spacing w:line="360" w:lineRule="auto"/>
        <w:rPr>
          <w:rFonts w:ascii="Bell MT" w:hAnsi="Bell MT" w:cstheme="minorHAnsi"/>
          <w:b/>
          <w:sz w:val="28"/>
        </w:rPr>
      </w:pPr>
      <w:bookmarkStart w:id="110" w:name="_Toc11131833"/>
      <w:bookmarkStart w:id="111" w:name="_Toc13847132"/>
      <w:r>
        <w:rPr>
          <w:rFonts w:ascii="Bell MT" w:hAnsi="Bell MT" w:cstheme="minorHAnsi"/>
          <w:noProof/>
        </w:rPr>
        <w:drawing>
          <wp:anchor distT="0" distB="0" distL="114300" distR="114300" simplePos="0" relativeHeight="251657228" behindDoc="0" locked="0" layoutInCell="1" allowOverlap="1" wp14:anchorId="531F17BF" wp14:editId="372E46A2">
            <wp:simplePos x="0" y="0"/>
            <wp:positionH relativeFrom="margin">
              <wp:posOffset>511175</wp:posOffset>
            </wp:positionH>
            <wp:positionV relativeFrom="paragraph">
              <wp:posOffset>348615</wp:posOffset>
            </wp:positionV>
            <wp:extent cx="4916170" cy="22186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6170" cy="2218690"/>
                    </a:xfrm>
                    <a:prstGeom prst="rect">
                      <a:avLst/>
                    </a:prstGeom>
                  </pic:spPr>
                </pic:pic>
              </a:graphicData>
            </a:graphic>
            <wp14:sizeRelH relativeFrom="margin">
              <wp14:pctWidth>0</wp14:pctWidth>
            </wp14:sizeRelH>
            <wp14:sizeRelV relativeFrom="margin">
              <wp14:pctHeight>0</wp14:pctHeight>
            </wp14:sizeRelV>
          </wp:anchor>
        </w:drawing>
      </w:r>
      <w:r>
        <w:rPr>
          <w:rFonts w:ascii="Bell MT" w:hAnsi="Bell MT" w:cstheme="minorHAnsi"/>
          <w:b/>
          <w:sz w:val="28"/>
        </w:rPr>
        <w:t>Notification Prior to 18</w:t>
      </w:r>
      <w:r w:rsidRPr="00DC0D56">
        <w:rPr>
          <w:rFonts w:ascii="Bell MT" w:hAnsi="Bell MT" w:cstheme="minorHAnsi"/>
          <w:b/>
          <w:sz w:val="28"/>
          <w:vertAlign w:val="superscript"/>
        </w:rPr>
        <w:t>th</w:t>
      </w:r>
      <w:r>
        <w:rPr>
          <w:rFonts w:ascii="Bell MT" w:hAnsi="Bell MT" w:cstheme="minorHAnsi"/>
          <w:b/>
          <w:sz w:val="28"/>
        </w:rPr>
        <w:t xml:space="preserve"> Birthday</w:t>
      </w:r>
      <w:bookmarkEnd w:id="110"/>
      <w:bookmarkEnd w:id="111"/>
      <w:r>
        <w:rPr>
          <w:rFonts w:ascii="Bell MT" w:hAnsi="Bell MT" w:cstheme="minorHAnsi"/>
          <w:b/>
          <w:sz w:val="28"/>
        </w:rPr>
        <w:t xml:space="preserve"> </w:t>
      </w:r>
    </w:p>
    <w:p w14:paraId="39718599" w14:textId="77777777" w:rsidR="00DC0D56" w:rsidRPr="00682DDE" w:rsidRDefault="00DC0D56" w:rsidP="00DC0D56">
      <w:pPr>
        <w:spacing w:line="360" w:lineRule="auto"/>
      </w:pPr>
      <w:r w:rsidRPr="00682DD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C0DA4A" w14:textId="09276358" w:rsidR="00DC0D56" w:rsidRDefault="00DC0D56" w:rsidP="00DC0D56">
      <w:pPr>
        <w:spacing w:line="360" w:lineRule="auto"/>
      </w:pPr>
    </w:p>
    <w:p w14:paraId="33A705C4" w14:textId="77777777" w:rsidR="00974716" w:rsidRDefault="00974716" w:rsidP="00937929">
      <w:pPr>
        <w:pStyle w:val="Heading3"/>
        <w:spacing w:before="0" w:line="360" w:lineRule="auto"/>
        <w:rPr>
          <w:rFonts w:ascii="Bell MT" w:hAnsi="Bell MT" w:cstheme="minorHAnsi"/>
          <w:b/>
          <w:sz w:val="28"/>
        </w:rPr>
      </w:pPr>
      <w:bookmarkStart w:id="112" w:name="_Toc11131835"/>
      <w:bookmarkStart w:id="113" w:name="_Toc13847133"/>
      <w:bookmarkStart w:id="114" w:name="_Toc11131834"/>
      <w:r>
        <w:rPr>
          <w:rFonts w:ascii="Bell MT" w:hAnsi="Bell MT" w:cstheme="minorHAnsi"/>
          <w:b/>
          <w:bCs/>
          <w:sz w:val="28"/>
        </w:rPr>
        <w:lastRenderedPageBreak/>
        <w:t>EGAP Qualifying Activities</w:t>
      </w:r>
      <w:bookmarkEnd w:id="112"/>
      <w:bookmarkEnd w:id="113"/>
      <w:r>
        <w:rPr>
          <w:rFonts w:ascii="Bell MT" w:hAnsi="Bell MT" w:cstheme="minorHAnsi"/>
          <w:b/>
          <w:bCs/>
          <w:sz w:val="28"/>
        </w:rPr>
        <w:t xml:space="preserve"> </w:t>
      </w:r>
    </w:p>
    <w:p w14:paraId="2994FA16" w14:textId="54619180" w:rsidR="00974716" w:rsidRPr="00B80BF2" w:rsidRDefault="00974716" w:rsidP="00937929">
      <w:pPr>
        <w:spacing w:after="0" w:line="360" w:lineRule="auto"/>
        <w:rPr>
          <w:rFonts w:ascii="Bell MT" w:hAnsi="Bell MT" w:cstheme="minorHAnsi"/>
          <w:noProof/>
          <w:sz w:val="24"/>
        </w:rPr>
      </w:pPr>
      <w:bookmarkStart w:id="115" w:name="_Hlk9930225"/>
      <w:r>
        <w:rPr>
          <w:noProof/>
        </w:rPr>
        <w:drawing>
          <wp:anchor distT="0" distB="0" distL="114300" distR="114300" simplePos="0" relativeHeight="251657252" behindDoc="0" locked="0" layoutInCell="1" allowOverlap="1" wp14:anchorId="5518BD28" wp14:editId="4456209F">
            <wp:simplePos x="0" y="0"/>
            <wp:positionH relativeFrom="column">
              <wp:posOffset>476250</wp:posOffset>
            </wp:positionH>
            <wp:positionV relativeFrom="paragraph">
              <wp:posOffset>592455</wp:posOffset>
            </wp:positionV>
            <wp:extent cx="4883072" cy="2562225"/>
            <wp:effectExtent l="0" t="0" r="0" b="0"/>
            <wp:wrapSquare wrapText="bothSides"/>
            <wp:docPr id="104512" name="Picture 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83072" cy="2562225"/>
                    </a:xfrm>
                    <a:prstGeom prst="rect">
                      <a:avLst/>
                    </a:prstGeom>
                    <a:noFill/>
                  </pic:spPr>
                </pic:pic>
              </a:graphicData>
            </a:graphic>
          </wp:anchor>
        </w:drawing>
      </w:r>
      <w:r w:rsidRPr="00AE25AB">
        <w:t xml:space="preserve"> </w:t>
      </w:r>
      <w:r w:rsidRPr="00AE25AB">
        <w:rPr>
          <w:rFonts w:ascii="Bell MT" w:hAnsi="Bell MT" w:cstheme="minorHAnsi"/>
          <w:b/>
          <w:bCs/>
          <w:noProof/>
          <w:sz w:val="24"/>
        </w:rPr>
        <w:t xml:space="preserve">EGAP </w:t>
      </w:r>
      <w:r w:rsidRPr="00AE25AB">
        <w:rPr>
          <w:rFonts w:ascii="Bell MT" w:hAnsi="Bell MT" w:cstheme="minorHAnsi"/>
          <w:bCs/>
          <w:noProof/>
          <w:sz w:val="24"/>
        </w:rPr>
        <w:t xml:space="preserve">is provided to the relative on </w:t>
      </w:r>
      <w:r w:rsidR="00D659EA">
        <w:rPr>
          <w:rFonts w:ascii="Bell MT" w:hAnsi="Bell MT" w:cstheme="minorHAnsi"/>
          <w:bCs/>
          <w:noProof/>
          <w:sz w:val="24"/>
        </w:rPr>
        <w:t>be</w:t>
      </w:r>
      <w:r w:rsidRPr="00AE25AB">
        <w:rPr>
          <w:rFonts w:ascii="Bell MT" w:hAnsi="Bell MT" w:cstheme="minorHAnsi"/>
          <w:bCs/>
          <w:noProof/>
          <w:sz w:val="24"/>
        </w:rPr>
        <w:t>half of the young adult until the young adult turns 21 if the young adult participates in at least one of the following qualifying activities.</w:t>
      </w:r>
    </w:p>
    <w:p w14:paraId="534AD537" w14:textId="77777777" w:rsidR="00974716" w:rsidRDefault="00974716" w:rsidP="00974716">
      <w:pPr>
        <w:spacing w:line="360" w:lineRule="auto"/>
      </w:pPr>
    </w:p>
    <w:bookmarkEnd w:id="115"/>
    <w:p w14:paraId="78E273CC" w14:textId="77777777" w:rsidR="00974716" w:rsidRDefault="00974716" w:rsidP="00974716">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FF49007" w14:textId="4203005F" w:rsidR="00937929" w:rsidRDefault="00937929" w:rsidP="00675CE3">
      <w:pPr>
        <w:pStyle w:val="Heading3"/>
        <w:spacing w:before="0" w:line="360" w:lineRule="auto"/>
        <w:rPr>
          <w:rFonts w:ascii="Bell MT" w:hAnsi="Bell MT" w:cstheme="minorHAnsi"/>
          <w:b/>
          <w:sz w:val="28"/>
        </w:rPr>
      </w:pPr>
      <w:bookmarkStart w:id="116" w:name="_Toc13847134"/>
      <w:r>
        <w:rPr>
          <w:rFonts w:ascii="Bell MT" w:hAnsi="Bell MT" w:cstheme="minorHAnsi"/>
          <w:b/>
          <w:bCs/>
          <w:sz w:val="28"/>
        </w:rPr>
        <w:t>Extension of Guardianship Assistance Agreement (EGAA)</w:t>
      </w:r>
      <w:bookmarkEnd w:id="116"/>
    </w:p>
    <w:p w14:paraId="04462C1F" w14:textId="44E4D402" w:rsidR="00937929" w:rsidRDefault="003D518E" w:rsidP="00675CE3">
      <w:pPr>
        <w:spacing w:after="0" w:line="360" w:lineRule="auto"/>
        <w:rPr>
          <w:rFonts w:ascii="Bell MT" w:hAnsi="Bell MT" w:cstheme="minorHAnsi"/>
          <w:noProof/>
          <w:sz w:val="24"/>
        </w:rPr>
      </w:pPr>
      <w:r>
        <w:rPr>
          <w:rFonts w:ascii="Bell MT" w:hAnsi="Bell MT" w:cstheme="minorHAnsi"/>
          <w:noProof/>
          <w:sz w:val="24"/>
        </w:rPr>
        <w:drawing>
          <wp:anchor distT="0" distB="0" distL="114300" distR="114300" simplePos="0" relativeHeight="251657255" behindDoc="0" locked="0" layoutInCell="1" allowOverlap="1" wp14:anchorId="497F3D1C" wp14:editId="05A27459">
            <wp:simplePos x="0" y="0"/>
            <wp:positionH relativeFrom="margin">
              <wp:posOffset>4567555</wp:posOffset>
            </wp:positionH>
            <wp:positionV relativeFrom="paragraph">
              <wp:posOffset>254000</wp:posOffset>
            </wp:positionV>
            <wp:extent cx="1388745" cy="1162050"/>
            <wp:effectExtent l="0" t="0" r="1905" b="0"/>
            <wp:wrapSquare wrapText="bothSides"/>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8745" cy="1162050"/>
                    </a:xfrm>
                    <a:prstGeom prst="rect">
                      <a:avLst/>
                    </a:prstGeom>
                    <a:noFill/>
                  </pic:spPr>
                </pic:pic>
              </a:graphicData>
            </a:graphic>
            <wp14:sizeRelH relativeFrom="margin">
              <wp14:pctWidth>0</wp14:pctWidth>
            </wp14:sizeRelH>
            <wp14:sizeRelV relativeFrom="margin">
              <wp14:pctHeight>0</wp14:pctHeight>
            </wp14:sizeRelV>
          </wp:anchor>
        </w:drawing>
      </w:r>
      <w:r w:rsidR="00937929" w:rsidRPr="00AE25AB">
        <w:t xml:space="preserve"> </w:t>
      </w:r>
      <w:r w:rsidR="00937929">
        <w:rPr>
          <w:rFonts w:ascii="Bell MT" w:hAnsi="Bell MT" w:cstheme="minorHAnsi"/>
          <w:b/>
          <w:bCs/>
          <w:noProof/>
          <w:sz w:val="24"/>
        </w:rPr>
        <w:t xml:space="preserve">Extension of Guardianship Assistance Agreement </w:t>
      </w:r>
      <w:r w:rsidR="00937929">
        <w:rPr>
          <w:rFonts w:ascii="Bell MT" w:hAnsi="Bell MT" w:cstheme="minorHAnsi"/>
          <w:noProof/>
          <w:sz w:val="24"/>
        </w:rPr>
        <w:t>serves as legal document</w:t>
      </w:r>
      <w:r w:rsidR="009A67A1">
        <w:rPr>
          <w:rFonts w:ascii="Bell MT" w:hAnsi="Bell MT" w:cstheme="minorHAnsi"/>
          <w:noProof/>
          <w:sz w:val="24"/>
        </w:rPr>
        <w:t>ation</w:t>
      </w:r>
      <w:r w:rsidR="00937929">
        <w:rPr>
          <w:rFonts w:ascii="Bell MT" w:hAnsi="Bell MT" w:cstheme="minorHAnsi"/>
          <w:noProof/>
          <w:sz w:val="24"/>
        </w:rPr>
        <w:t xml:space="preserve"> </w:t>
      </w:r>
      <w:r w:rsidR="009A67A1">
        <w:rPr>
          <w:rFonts w:ascii="Bell MT" w:hAnsi="Bell MT" w:cstheme="minorHAnsi"/>
          <w:noProof/>
          <w:sz w:val="24"/>
        </w:rPr>
        <w:t xml:space="preserve">for the payment agreement between the Department and child’s guardian. </w:t>
      </w:r>
      <w:r w:rsidR="00CE0BE0">
        <w:rPr>
          <w:rFonts w:ascii="Bell MT" w:hAnsi="Bell MT" w:cstheme="minorHAnsi"/>
          <w:noProof/>
          <w:sz w:val="24"/>
        </w:rPr>
        <w:t xml:space="preserve">EGAA: </w:t>
      </w:r>
    </w:p>
    <w:p w14:paraId="72CF1C00" w14:textId="14100036" w:rsidR="00C057C6" w:rsidRDefault="00CE0BE0" w:rsidP="00675CE3">
      <w:pPr>
        <w:pStyle w:val="ListParagraph"/>
        <w:numPr>
          <w:ilvl w:val="0"/>
          <w:numId w:val="35"/>
        </w:numPr>
        <w:spacing w:after="0" w:line="360" w:lineRule="auto"/>
        <w:rPr>
          <w:rFonts w:ascii="Bell MT" w:hAnsi="Bell MT" w:cstheme="minorHAnsi"/>
          <w:noProof/>
          <w:sz w:val="24"/>
        </w:rPr>
      </w:pPr>
      <w:r>
        <w:rPr>
          <w:rFonts w:ascii="Bell MT" w:hAnsi="Bell MT" w:cstheme="minorHAnsi"/>
          <w:noProof/>
          <w:sz w:val="24"/>
        </w:rPr>
        <w:t>Includes</w:t>
      </w:r>
      <w:r w:rsidR="00C057C6">
        <w:rPr>
          <w:rFonts w:ascii="Bell MT" w:hAnsi="Bell MT" w:cstheme="minorHAnsi"/>
          <w:noProof/>
          <w:sz w:val="24"/>
        </w:rPr>
        <w:t xml:space="preserve"> the type of payment and amount of payment for the young adult. </w:t>
      </w:r>
    </w:p>
    <w:p w14:paraId="6378B708" w14:textId="5924D948" w:rsidR="00C057C6" w:rsidRPr="00C057C6" w:rsidRDefault="00C057C6" w:rsidP="00675CE3">
      <w:pPr>
        <w:pStyle w:val="ListParagraph"/>
        <w:numPr>
          <w:ilvl w:val="0"/>
          <w:numId w:val="35"/>
        </w:numPr>
        <w:spacing w:after="0" w:line="360" w:lineRule="auto"/>
        <w:rPr>
          <w:rFonts w:ascii="Bell MT" w:hAnsi="Bell MT" w:cstheme="minorHAnsi"/>
          <w:noProof/>
          <w:sz w:val="24"/>
        </w:rPr>
      </w:pPr>
      <w:r>
        <w:rPr>
          <w:rFonts w:ascii="Bell MT" w:hAnsi="Bell MT" w:cstheme="minorHAnsi"/>
          <w:noProof/>
          <w:sz w:val="24"/>
        </w:rPr>
        <w:t>Shows</w:t>
      </w:r>
      <w:r w:rsidR="00CE0BE0">
        <w:rPr>
          <w:rFonts w:ascii="Bell MT" w:hAnsi="Bell MT" w:cstheme="minorHAnsi"/>
          <w:noProof/>
          <w:sz w:val="24"/>
        </w:rPr>
        <w:t xml:space="preserve"> the young adult’s qualifying activity. </w:t>
      </w:r>
    </w:p>
    <w:p w14:paraId="008AEECD" w14:textId="77777777" w:rsidR="00937929" w:rsidRDefault="00937929" w:rsidP="00937929">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4E47AE4" w14:textId="77777777" w:rsidR="00F75827" w:rsidRDefault="00F75827" w:rsidP="00974716">
      <w:pPr>
        <w:rPr>
          <w:rFonts w:ascii="Bell MT" w:hAnsi="Bell MT" w:cstheme="minorHAnsi"/>
          <w:b/>
          <w:sz w:val="24"/>
        </w:rPr>
      </w:pPr>
    </w:p>
    <w:p w14:paraId="1ED7E685" w14:textId="525A45A0" w:rsidR="00F75827" w:rsidRDefault="007D3D94" w:rsidP="00F75827">
      <w:pPr>
        <w:pStyle w:val="Heading3"/>
        <w:spacing w:before="0" w:line="360" w:lineRule="auto"/>
        <w:rPr>
          <w:rFonts w:ascii="Bell MT" w:hAnsi="Bell MT" w:cstheme="minorHAnsi"/>
          <w:b/>
          <w:sz w:val="28"/>
        </w:rPr>
      </w:pPr>
      <w:bookmarkStart w:id="117" w:name="_Toc13847135"/>
      <w:r>
        <w:rPr>
          <w:rFonts w:ascii="Bell MT" w:hAnsi="Bell MT" w:cstheme="minorHAnsi"/>
          <w:noProof/>
        </w:rPr>
        <w:lastRenderedPageBreak/>
        <w:drawing>
          <wp:anchor distT="0" distB="0" distL="114300" distR="114300" simplePos="0" relativeHeight="251657265" behindDoc="0" locked="0" layoutInCell="1" allowOverlap="1" wp14:anchorId="6BCE266D" wp14:editId="6ECB3AFA">
            <wp:simplePos x="0" y="0"/>
            <wp:positionH relativeFrom="margin">
              <wp:align>right</wp:align>
            </wp:positionH>
            <wp:positionV relativeFrom="paragraph">
              <wp:posOffset>340303</wp:posOffset>
            </wp:positionV>
            <wp:extent cx="5866765" cy="20472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rotWithShape="1">
                    <a:blip r:embed="rId54" cstate="print">
                      <a:extLst>
                        <a:ext uri="{28A0092B-C50C-407E-A947-70E740481C1C}">
                          <a14:useLocalDpi xmlns:a14="http://schemas.microsoft.com/office/drawing/2010/main" val="0"/>
                        </a:ext>
                      </a:extLst>
                    </a:blip>
                    <a:srcRect t="5955"/>
                    <a:stretch/>
                  </pic:blipFill>
                  <pic:spPr bwMode="auto">
                    <a:xfrm>
                      <a:off x="0" y="0"/>
                      <a:ext cx="5866765" cy="204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827">
        <w:rPr>
          <w:rFonts w:ascii="Bell MT" w:hAnsi="Bell MT" w:cstheme="minorHAnsi"/>
          <w:b/>
          <w:bCs/>
          <w:sz w:val="28"/>
        </w:rPr>
        <w:t>Initiating EGAP</w:t>
      </w:r>
      <w:bookmarkEnd w:id="117"/>
      <w:r w:rsidR="00F75827">
        <w:rPr>
          <w:rFonts w:ascii="Bell MT" w:hAnsi="Bell MT" w:cstheme="minorHAnsi"/>
          <w:b/>
          <w:bCs/>
          <w:sz w:val="28"/>
        </w:rPr>
        <w:t xml:space="preserve"> </w:t>
      </w:r>
    </w:p>
    <w:p w14:paraId="66799FF3" w14:textId="03CB1BB5" w:rsidR="00F75827" w:rsidRDefault="00F75827" w:rsidP="00F75827">
      <w:pPr>
        <w:spacing w:after="0" w:line="360" w:lineRule="auto"/>
        <w:rPr>
          <w:rFonts w:ascii="Bell MT" w:hAnsi="Bell MT" w:cstheme="minorHAnsi"/>
        </w:rPr>
      </w:pPr>
      <w:r w:rsidRPr="00AE25AB">
        <w:t xml:space="preserve">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DD9C13B" w14:textId="0F21001E" w:rsidR="00DC0D56" w:rsidRPr="008276DB" w:rsidRDefault="00974716" w:rsidP="000D01E2">
      <w:pPr>
        <w:pStyle w:val="Heading3"/>
        <w:spacing w:before="0" w:line="360" w:lineRule="auto"/>
        <w:rPr>
          <w:rFonts w:ascii="Bell MT" w:hAnsi="Bell MT" w:cstheme="minorHAnsi"/>
          <w:b/>
          <w:sz w:val="28"/>
        </w:rPr>
      </w:pPr>
      <w:r>
        <w:rPr>
          <w:rFonts w:ascii="Bell MT" w:hAnsi="Bell MT" w:cstheme="minorHAnsi"/>
          <w:b/>
        </w:rPr>
        <w:br w:type="page"/>
      </w:r>
      <w:bookmarkStart w:id="118" w:name="_Toc13847136"/>
      <w:r w:rsidR="00DC0D56" w:rsidRPr="000D01E2">
        <w:rPr>
          <w:rFonts w:ascii="Bell MT" w:hAnsi="Bell MT" w:cstheme="minorHAnsi"/>
          <w:b/>
          <w:bCs/>
          <w:sz w:val="28"/>
        </w:rPr>
        <w:lastRenderedPageBreak/>
        <w:t xml:space="preserve">FSFN </w:t>
      </w:r>
      <w:r w:rsidR="009B3ACB" w:rsidRPr="000D01E2">
        <w:rPr>
          <w:rFonts w:ascii="Bell MT" w:hAnsi="Bell MT" w:cstheme="minorHAnsi"/>
          <w:b/>
          <w:bCs/>
          <w:sz w:val="28"/>
        </w:rPr>
        <w:t xml:space="preserve">Extension of </w:t>
      </w:r>
      <w:r w:rsidR="00C33FE3" w:rsidRPr="000D01E2">
        <w:rPr>
          <w:rFonts w:ascii="Bell MT" w:hAnsi="Bell MT" w:cstheme="minorHAnsi"/>
          <w:b/>
          <w:bCs/>
          <w:sz w:val="28"/>
        </w:rPr>
        <w:t>Guardianship Assistance Agreement</w:t>
      </w:r>
      <w:bookmarkEnd w:id="114"/>
      <w:bookmarkEnd w:id="118"/>
      <w:r w:rsidR="00C33FE3">
        <w:rPr>
          <w:rFonts w:ascii="Bell MT" w:hAnsi="Bell MT" w:cstheme="minorHAnsi"/>
          <w:b/>
          <w:sz w:val="28"/>
        </w:rPr>
        <w:t xml:space="preserve"> </w:t>
      </w:r>
    </w:p>
    <w:p w14:paraId="37369A9E" w14:textId="4AF982F9" w:rsidR="00B80BF2" w:rsidRPr="00B54A75" w:rsidRDefault="00B80BF2" w:rsidP="00675CE3">
      <w:pPr>
        <w:spacing w:after="0" w:line="360" w:lineRule="auto"/>
        <w:jc w:val="center"/>
        <w:rPr>
          <w:rFonts w:ascii="Bell MT" w:hAnsi="Bell MT" w:cstheme="minorHAnsi"/>
          <w:b/>
          <w:sz w:val="24"/>
        </w:rPr>
      </w:pPr>
      <w:bookmarkStart w:id="119" w:name="_Hlk9930409"/>
      <w:bookmarkStart w:id="120" w:name="_Hlk10186379"/>
      <w:r>
        <w:rPr>
          <w:rFonts w:ascii="Bell MT" w:hAnsi="Bell MT" w:cstheme="minorHAnsi"/>
          <w:b/>
          <w:sz w:val="24"/>
        </w:rPr>
        <w:t>Create Extension of Guardianship Assistance Agreement</w:t>
      </w:r>
    </w:p>
    <w:p w14:paraId="55DA32CA" w14:textId="35B42783" w:rsidR="00CB2F04" w:rsidRPr="00932FA5" w:rsidRDefault="008E509A" w:rsidP="00701084">
      <w:pPr>
        <w:spacing w:after="0" w:line="360" w:lineRule="auto"/>
        <w:rPr>
          <w:rFonts w:ascii="Bell MT" w:hAnsi="Bell MT"/>
          <w:b/>
          <w:sz w:val="24"/>
        </w:rPr>
      </w:pPr>
      <w:r>
        <w:rPr>
          <w:noProof/>
        </w:rPr>
        <w:drawing>
          <wp:inline distT="0" distB="0" distL="0" distR="0" wp14:anchorId="5B5C8FA6" wp14:editId="060A62D0">
            <wp:extent cx="5943600" cy="42062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206240"/>
                    </a:xfrm>
                    <a:prstGeom prst="rect">
                      <a:avLst/>
                    </a:prstGeom>
                  </pic:spPr>
                </pic:pic>
              </a:graphicData>
            </a:graphic>
          </wp:inline>
        </w:drawing>
      </w:r>
      <w:r w:rsidR="00CB2F04" w:rsidRPr="00932FA5">
        <w:rPr>
          <w:rFonts w:ascii="Bell MT" w:hAnsi="Bell MT"/>
          <w:b/>
          <w:sz w:val="24"/>
        </w:rPr>
        <w:t>Via Case Work Tab</w:t>
      </w:r>
    </w:p>
    <w:p w14:paraId="2EDB55D0" w14:textId="20A705E5" w:rsidR="00CB2F04" w:rsidRPr="00932FA5" w:rsidRDefault="00CB2F04" w:rsidP="00701084">
      <w:pPr>
        <w:spacing w:after="0" w:line="360" w:lineRule="auto"/>
        <w:rPr>
          <w:rFonts w:ascii="Bell MT" w:hAnsi="Bell MT"/>
          <w:sz w:val="24"/>
        </w:rPr>
      </w:pPr>
      <w:r w:rsidRPr="00932FA5">
        <w:rPr>
          <w:rFonts w:ascii="Bell MT" w:hAnsi="Bell MT"/>
          <w:sz w:val="24"/>
        </w:rPr>
        <w:t xml:space="preserve">From the FSFN Desktop select the Case Work Button. From Create Case Work </w:t>
      </w:r>
      <w:r w:rsidR="0042277A">
        <w:rPr>
          <w:rFonts w:ascii="Bell MT" w:hAnsi="Bell MT"/>
          <w:sz w:val="24"/>
        </w:rPr>
        <w:t xml:space="preserve">page, </w:t>
      </w:r>
      <w:r w:rsidRPr="00932FA5">
        <w:rPr>
          <w:rFonts w:ascii="Bell MT" w:hAnsi="Bell MT"/>
          <w:sz w:val="24"/>
        </w:rPr>
        <w:t>select the Case name then select the participant (child), which will receive the payments. On the left side of the page, under the Create Case Items, look for the label Guardianship assistance. In the drop down select Extension of Guardian Assistance Program. Double check all selections and select “create” at the bottom right side of the page.</w:t>
      </w:r>
    </w:p>
    <w:p w14:paraId="2F77CBA7" w14:textId="77777777" w:rsidR="00CB2F04" w:rsidRPr="00932FA5" w:rsidRDefault="00CB2F04" w:rsidP="00701084">
      <w:pPr>
        <w:spacing w:after="0" w:line="360" w:lineRule="auto"/>
        <w:rPr>
          <w:rFonts w:ascii="Bell MT" w:hAnsi="Bell MT"/>
          <w:b/>
          <w:sz w:val="24"/>
        </w:rPr>
      </w:pPr>
      <w:r w:rsidRPr="00932FA5">
        <w:rPr>
          <w:rFonts w:ascii="Bell MT" w:hAnsi="Bell MT"/>
          <w:b/>
          <w:sz w:val="24"/>
        </w:rPr>
        <w:t>Via Case Book</w:t>
      </w:r>
    </w:p>
    <w:p w14:paraId="21CC9D43" w14:textId="77777777" w:rsidR="00CB2F04" w:rsidRPr="00932FA5" w:rsidRDefault="00CB2F04" w:rsidP="00701084">
      <w:pPr>
        <w:spacing w:after="0" w:line="360" w:lineRule="auto"/>
        <w:rPr>
          <w:rFonts w:ascii="Bell MT" w:hAnsi="Bell MT"/>
          <w:sz w:val="24"/>
        </w:rPr>
      </w:pPr>
      <w:r w:rsidRPr="00932FA5">
        <w:rPr>
          <w:rFonts w:ascii="Bell MT" w:hAnsi="Bell MT"/>
          <w:sz w:val="24"/>
        </w:rPr>
        <w:t xml:space="preserve">Collapse all </w:t>
      </w:r>
      <w:proofErr w:type="spellStart"/>
      <w:r w:rsidRPr="00932FA5">
        <w:rPr>
          <w:rFonts w:ascii="Bell MT" w:hAnsi="Bell MT"/>
          <w:sz w:val="24"/>
        </w:rPr>
        <w:t>Expandos</w:t>
      </w:r>
      <w:proofErr w:type="spellEnd"/>
      <w:r w:rsidRPr="00932FA5">
        <w:rPr>
          <w:rFonts w:ascii="Bell MT" w:hAnsi="Bell MT"/>
          <w:sz w:val="24"/>
        </w:rPr>
        <w:t xml:space="preserve"> on the left side of the FSFN Desktop. Open the </w:t>
      </w:r>
      <w:proofErr w:type="spellStart"/>
      <w:r w:rsidRPr="00932FA5">
        <w:rPr>
          <w:rFonts w:ascii="Bell MT" w:hAnsi="Bell MT"/>
          <w:sz w:val="24"/>
        </w:rPr>
        <w:t>Expando</w:t>
      </w:r>
      <w:proofErr w:type="spellEnd"/>
      <w:r w:rsidRPr="00932FA5">
        <w:rPr>
          <w:rFonts w:ascii="Bell MT" w:hAnsi="Bell MT"/>
          <w:sz w:val="24"/>
        </w:rPr>
        <w:t xml:space="preserve"> labeled Cases. Select the Case Book hyperlink next to the appropriate Case. On the right side of Case Book, select Extended Guardianship Assistance Program under the Participant Actions. Select participant (child), which will receive the payments. Double check all selections and select “create” at the bottom right side of the page.</w:t>
      </w:r>
    </w:p>
    <w:p w14:paraId="13A70C2B" w14:textId="43AF0E3B" w:rsidR="00CB2F04" w:rsidRPr="00CB2F04" w:rsidRDefault="00B76AE5" w:rsidP="00701084">
      <w:pPr>
        <w:spacing w:after="0" w:line="360" w:lineRule="auto"/>
        <w:jc w:val="center"/>
        <w:rPr>
          <w:rFonts w:ascii="Bell MT" w:hAnsi="Bell MT" w:cstheme="minorHAnsi"/>
          <w:b/>
          <w:sz w:val="24"/>
        </w:rPr>
      </w:pPr>
      <w:r>
        <w:rPr>
          <w:noProof/>
        </w:rPr>
        <w:lastRenderedPageBreak/>
        <w:drawing>
          <wp:anchor distT="0" distB="0" distL="114300" distR="114300" simplePos="0" relativeHeight="251657257" behindDoc="0" locked="0" layoutInCell="1" allowOverlap="1" wp14:anchorId="49ACEFE3" wp14:editId="577D7178">
            <wp:simplePos x="0" y="0"/>
            <wp:positionH relativeFrom="margin">
              <wp:posOffset>0</wp:posOffset>
            </wp:positionH>
            <wp:positionV relativeFrom="paragraph">
              <wp:posOffset>389559</wp:posOffset>
            </wp:positionV>
            <wp:extent cx="5943600" cy="2392045"/>
            <wp:effectExtent l="190500" t="190500" r="190500" b="1987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23920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2F04" w:rsidRPr="00CB2F04">
        <w:rPr>
          <w:rFonts w:ascii="Bell MT" w:hAnsi="Bell MT" w:cstheme="minorHAnsi"/>
          <w:b/>
          <w:sz w:val="24"/>
        </w:rPr>
        <w:t>Participant and Guardian(s) Information</w:t>
      </w:r>
    </w:p>
    <w:p w14:paraId="71851B06" w14:textId="1AE7B90C" w:rsidR="00CB2F04" w:rsidRPr="00CB2F04" w:rsidRDefault="00CB2F04" w:rsidP="00701084">
      <w:pPr>
        <w:spacing w:after="0" w:line="360" w:lineRule="auto"/>
        <w:rPr>
          <w:rFonts w:ascii="Bell MT" w:hAnsi="Bell MT"/>
          <w:sz w:val="24"/>
        </w:rPr>
      </w:pPr>
      <w:r w:rsidRPr="00CB2F04">
        <w:rPr>
          <w:rFonts w:ascii="Bell MT" w:hAnsi="Bell MT"/>
          <w:sz w:val="24"/>
        </w:rPr>
        <w:t xml:space="preserve">Enter information into the pop-up </w:t>
      </w:r>
      <w:r w:rsidR="00722433">
        <w:rPr>
          <w:rFonts w:ascii="Bell MT" w:hAnsi="Bell MT"/>
          <w:sz w:val="24"/>
        </w:rPr>
        <w:t xml:space="preserve">page </w:t>
      </w:r>
      <w:r w:rsidRPr="00CB2F04">
        <w:rPr>
          <w:rFonts w:ascii="Bell MT" w:hAnsi="Bell MT"/>
          <w:sz w:val="24"/>
        </w:rPr>
        <w:t>regarding the Guardian, Fiscal Agency, Service Category, Service Type, Guardianship Assistance Subsidy type, Provider Name, and Agreement Signature date.</w:t>
      </w:r>
    </w:p>
    <w:p w14:paraId="7574C5F3" w14:textId="77777777" w:rsidR="00CB2F04" w:rsidRDefault="00CB2F04" w:rsidP="00CB2F04">
      <w:pPr>
        <w:spacing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w:t>
      </w:r>
      <w:r>
        <w:rPr>
          <w:rFonts w:ascii="Bell MT" w:hAnsi="Bell MT" w:cstheme="minorHAnsi"/>
        </w:rPr>
        <w:softHyphen/>
        <w:t>________________</w:t>
      </w:r>
    </w:p>
    <w:p w14:paraId="4F8E0E8A" w14:textId="77777777" w:rsidR="00CB2F04" w:rsidRDefault="00CB2F04">
      <w:pPr>
        <w:rPr>
          <w:rFonts w:ascii="Bell MT" w:hAnsi="Bell MT" w:cstheme="minorHAnsi"/>
          <w:b/>
          <w:sz w:val="24"/>
        </w:rPr>
      </w:pPr>
      <w:r>
        <w:rPr>
          <w:rFonts w:ascii="Bell MT" w:hAnsi="Bell MT" w:cstheme="minorHAnsi"/>
          <w:b/>
          <w:sz w:val="24"/>
        </w:rPr>
        <w:br w:type="page"/>
      </w:r>
    </w:p>
    <w:p w14:paraId="111099D0" w14:textId="1091B792" w:rsidR="00CB2F04" w:rsidRPr="00CB2F04" w:rsidRDefault="00CB2F04" w:rsidP="00701084">
      <w:pPr>
        <w:spacing w:after="0" w:line="360" w:lineRule="auto"/>
        <w:jc w:val="center"/>
        <w:rPr>
          <w:rFonts w:ascii="Bell MT" w:hAnsi="Bell MT" w:cstheme="minorHAnsi"/>
        </w:rPr>
      </w:pPr>
      <w:r>
        <w:rPr>
          <w:rFonts w:ascii="Bell MT" w:hAnsi="Bell MT" w:cstheme="minorHAnsi"/>
          <w:b/>
          <w:sz w:val="24"/>
        </w:rPr>
        <w:lastRenderedPageBreak/>
        <w:t>Create Independent Living Record</w:t>
      </w:r>
    </w:p>
    <w:p w14:paraId="44E9851F" w14:textId="16E61598" w:rsidR="00CB2F04" w:rsidRDefault="008E509A" w:rsidP="00701084">
      <w:pPr>
        <w:spacing w:after="0" w:line="360" w:lineRule="auto"/>
        <w:rPr>
          <w:rFonts w:ascii="Bell MT" w:hAnsi="Bell MT"/>
        </w:rPr>
      </w:pPr>
      <w:r w:rsidRPr="008E509A">
        <w:rPr>
          <w:noProof/>
        </w:rPr>
        <w:drawing>
          <wp:inline distT="0" distB="0" distL="0" distR="0" wp14:anchorId="13D7200B" wp14:editId="0276F35F">
            <wp:extent cx="5943600" cy="42151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215130"/>
                    </a:xfrm>
                    <a:prstGeom prst="rect">
                      <a:avLst/>
                    </a:prstGeom>
                  </pic:spPr>
                </pic:pic>
              </a:graphicData>
            </a:graphic>
          </wp:inline>
        </w:drawing>
      </w:r>
    </w:p>
    <w:p w14:paraId="579DA73D" w14:textId="0DBE58B5" w:rsidR="00CB2F04" w:rsidRDefault="00CB2F04" w:rsidP="00701084">
      <w:pPr>
        <w:spacing w:after="0" w:line="360" w:lineRule="auto"/>
        <w:rPr>
          <w:rFonts w:ascii="Bell MT" w:hAnsi="Bell MT" w:cstheme="minorHAnsi"/>
        </w:rPr>
      </w:pPr>
      <w:r>
        <w:rPr>
          <w:rFonts w:ascii="Bell MT" w:hAnsi="Bell MT"/>
          <w:sz w:val="24"/>
        </w:rPr>
        <w:t xml:space="preserve">From the Create Case Items section in FSFN, select “Independent Living Record” next to Youth/Young Adult. Make sure to select the Case Participants and then create the record.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EC23599" w14:textId="77777777" w:rsidR="00CB2F04" w:rsidRDefault="00CB2F04">
      <w:pPr>
        <w:rPr>
          <w:rFonts w:ascii="Bell MT" w:hAnsi="Bell MT" w:cstheme="minorHAnsi"/>
          <w:b/>
          <w:sz w:val="24"/>
        </w:rPr>
      </w:pPr>
      <w:r>
        <w:rPr>
          <w:rFonts w:ascii="Bell MT" w:hAnsi="Bell MT" w:cstheme="minorHAnsi"/>
          <w:b/>
          <w:sz w:val="24"/>
        </w:rPr>
        <w:br w:type="page"/>
      </w:r>
    </w:p>
    <w:p w14:paraId="121531FF" w14:textId="16F74849" w:rsidR="00CB2F04" w:rsidRPr="00CB2F04" w:rsidRDefault="00CB2F04" w:rsidP="00CB2F04">
      <w:pPr>
        <w:spacing w:after="0" w:line="360" w:lineRule="auto"/>
        <w:jc w:val="center"/>
        <w:rPr>
          <w:rFonts w:ascii="Bell MT" w:hAnsi="Bell MT" w:cstheme="minorHAnsi"/>
        </w:rPr>
      </w:pPr>
      <w:r w:rsidRPr="008276DB">
        <w:rPr>
          <w:rFonts w:ascii="Bell MT" w:hAnsi="Bell MT" w:cstheme="minorHAnsi"/>
          <w:bCs/>
          <w:noProof/>
          <w:sz w:val="24"/>
        </w:rPr>
        <w:lastRenderedPageBreak/>
        <w:drawing>
          <wp:anchor distT="0" distB="0" distL="114300" distR="114300" simplePos="0" relativeHeight="251657221" behindDoc="0" locked="0" layoutInCell="1" allowOverlap="1" wp14:anchorId="7133CFAE" wp14:editId="286330C5">
            <wp:simplePos x="0" y="0"/>
            <wp:positionH relativeFrom="margin">
              <wp:align>center</wp:align>
            </wp:positionH>
            <wp:positionV relativeFrom="paragraph">
              <wp:posOffset>428625</wp:posOffset>
            </wp:positionV>
            <wp:extent cx="5777230" cy="3989705"/>
            <wp:effectExtent l="114300" t="152400" r="128270" b="125095"/>
            <wp:wrapTopAndBottom/>
            <wp:docPr id="61"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77230" cy="39897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Bell MT" w:hAnsi="Bell MT" w:cstheme="minorHAnsi"/>
          <w:b/>
          <w:sz w:val="24"/>
        </w:rPr>
        <w:t>Independent Living Page – Date of Referral</w:t>
      </w:r>
    </w:p>
    <w:p w14:paraId="43BCF09C" w14:textId="67F101C5" w:rsidR="00CB2F04" w:rsidRDefault="00CB2F04" w:rsidP="00CB2F04">
      <w:pPr>
        <w:spacing w:after="0" w:line="360" w:lineRule="auto"/>
        <w:rPr>
          <w:rFonts w:ascii="Bell MT" w:hAnsi="Bell MT" w:cstheme="minorHAnsi"/>
        </w:rPr>
      </w:pPr>
      <w:r w:rsidRPr="00CB2F04">
        <w:rPr>
          <w:rFonts w:ascii="Bell MT" w:hAnsi="Bell MT"/>
          <w:sz w:val="24"/>
        </w:rPr>
        <w:t xml:space="preserve"> </w:t>
      </w:r>
      <w:r>
        <w:rPr>
          <w:rFonts w:ascii="Bell MT" w:hAnsi="Bell MT"/>
          <w:sz w:val="24"/>
        </w:rPr>
        <w:t xml:space="preserve">Enter in the date that begins the Independent Living Record and select </w:t>
      </w:r>
      <w:r w:rsidR="0061567B">
        <w:rPr>
          <w:rFonts w:ascii="Bell MT" w:hAnsi="Bell MT"/>
          <w:sz w:val="24"/>
        </w:rPr>
        <w:t>Initial for Type.</w:t>
      </w:r>
    </w:p>
    <w:p w14:paraId="522BB10B" w14:textId="6086228D" w:rsidR="00CB2F04" w:rsidRDefault="00CB2F04" w:rsidP="00CB2F04">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6F36277" w14:textId="28D6D0A9" w:rsidR="00CB2F04" w:rsidRDefault="00CB2F04">
      <w:pPr>
        <w:rPr>
          <w:rFonts w:ascii="Bell MT" w:hAnsi="Bell MT" w:cstheme="minorHAnsi"/>
          <w:b/>
          <w:sz w:val="24"/>
        </w:rPr>
      </w:pPr>
    </w:p>
    <w:p w14:paraId="1D8BA085" w14:textId="7E5B301C" w:rsidR="00CB2F04" w:rsidRDefault="00CB2F04">
      <w:pPr>
        <w:rPr>
          <w:rFonts w:ascii="Bell MT" w:hAnsi="Bell MT" w:cstheme="minorHAnsi"/>
          <w:b/>
          <w:sz w:val="24"/>
        </w:rPr>
      </w:pPr>
      <w:r>
        <w:rPr>
          <w:rFonts w:ascii="Bell MT" w:hAnsi="Bell MT" w:cstheme="minorHAnsi"/>
          <w:b/>
          <w:sz w:val="24"/>
        </w:rPr>
        <w:br w:type="page"/>
      </w:r>
    </w:p>
    <w:p w14:paraId="3E6223BD" w14:textId="5B227495" w:rsidR="00CB2F04" w:rsidRDefault="00CB2F04" w:rsidP="00CB2F04">
      <w:pPr>
        <w:spacing w:after="0" w:line="360" w:lineRule="auto"/>
        <w:jc w:val="center"/>
        <w:rPr>
          <w:rFonts w:ascii="Bell MT" w:hAnsi="Bell MT" w:cstheme="minorHAnsi"/>
          <w:b/>
          <w:sz w:val="24"/>
        </w:rPr>
      </w:pPr>
      <w:r w:rsidRPr="008276DB">
        <w:rPr>
          <w:rFonts w:ascii="Bell MT" w:hAnsi="Bell MT" w:cstheme="minorHAnsi"/>
          <w:bCs/>
          <w:noProof/>
          <w:sz w:val="24"/>
        </w:rPr>
        <w:lastRenderedPageBreak/>
        <w:drawing>
          <wp:anchor distT="0" distB="0" distL="114300" distR="114300" simplePos="0" relativeHeight="251657222" behindDoc="0" locked="0" layoutInCell="1" allowOverlap="1" wp14:anchorId="411EB2DA" wp14:editId="0052C453">
            <wp:simplePos x="0" y="0"/>
            <wp:positionH relativeFrom="margin">
              <wp:align>center</wp:align>
            </wp:positionH>
            <wp:positionV relativeFrom="paragraph">
              <wp:posOffset>3810000</wp:posOffset>
            </wp:positionV>
            <wp:extent cx="4568190" cy="2914650"/>
            <wp:effectExtent l="152400" t="152400" r="156210" b="133350"/>
            <wp:wrapTopAndBottom/>
            <wp:docPr id="24"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68190" cy="2914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276DB">
        <w:rPr>
          <w:rFonts w:ascii="Bell MT" w:hAnsi="Bell MT" w:cstheme="minorHAnsi"/>
          <w:bCs/>
          <w:noProof/>
          <w:sz w:val="24"/>
        </w:rPr>
        <w:drawing>
          <wp:anchor distT="0" distB="0" distL="114300" distR="114300" simplePos="0" relativeHeight="251657217" behindDoc="0" locked="0" layoutInCell="1" allowOverlap="1" wp14:anchorId="2A744912" wp14:editId="0242449A">
            <wp:simplePos x="0" y="0"/>
            <wp:positionH relativeFrom="margin">
              <wp:align>center</wp:align>
            </wp:positionH>
            <wp:positionV relativeFrom="paragraph">
              <wp:posOffset>390525</wp:posOffset>
            </wp:positionV>
            <wp:extent cx="4537710" cy="3143250"/>
            <wp:effectExtent l="133350" t="152400" r="148590" b="152400"/>
            <wp:wrapTopAndBottom/>
            <wp:docPr id="62"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37710" cy="3143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80BF2">
        <w:rPr>
          <w:rFonts w:ascii="Bell MT" w:hAnsi="Bell MT" w:cstheme="minorHAnsi"/>
          <w:b/>
          <w:sz w:val="24"/>
        </w:rPr>
        <w:t xml:space="preserve">Independent Living Page – Insert Young Adult Program Eligibility </w:t>
      </w:r>
    </w:p>
    <w:p w14:paraId="1FAC4ADF" w14:textId="0B3D062C" w:rsidR="00CB2F04" w:rsidRPr="00CB2F04" w:rsidRDefault="00CB2F04" w:rsidP="00CB2F04">
      <w:pPr>
        <w:spacing w:after="0" w:line="360" w:lineRule="auto"/>
        <w:rPr>
          <w:rFonts w:ascii="Bell MT" w:hAnsi="Bell MT" w:cstheme="minorHAnsi"/>
          <w:b/>
          <w:sz w:val="24"/>
        </w:rPr>
      </w:pPr>
      <w:r>
        <w:rPr>
          <w:rFonts w:ascii="Bell MT" w:hAnsi="Bell MT"/>
          <w:sz w:val="24"/>
        </w:rPr>
        <w:t>This page must be created and completed when the child starts the EGAP Program</w:t>
      </w:r>
      <w:r w:rsidR="00675CE3">
        <w:rPr>
          <w:rFonts w:ascii="Bell MT" w:hAnsi="Bell MT"/>
          <w:sz w:val="24"/>
        </w:rPr>
        <w:t>.</w:t>
      </w:r>
    </w:p>
    <w:p w14:paraId="1F1FB1C6" w14:textId="2CF3CA80"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bookmarkEnd w:id="119"/>
    <w:bookmarkEnd w:id="120"/>
    <w:p w14:paraId="1DF3BBB1" w14:textId="77777777" w:rsidR="00B80BF2" w:rsidRPr="00271D6E" w:rsidRDefault="00B80BF2" w:rsidP="00B80BF2">
      <w:pPr>
        <w:spacing w:line="360" w:lineRule="auto"/>
      </w:pPr>
    </w:p>
    <w:p w14:paraId="7A970B01" w14:textId="7F821744" w:rsidR="00B80BF2" w:rsidRPr="00B54A75" w:rsidRDefault="00B80BF2" w:rsidP="00B80BF2">
      <w:pPr>
        <w:spacing w:after="0" w:line="360" w:lineRule="auto"/>
        <w:jc w:val="center"/>
        <w:rPr>
          <w:rFonts w:ascii="Bell MT" w:hAnsi="Bell MT" w:cstheme="minorHAnsi"/>
          <w:b/>
          <w:sz w:val="24"/>
        </w:rPr>
      </w:pPr>
      <w:bookmarkStart w:id="121" w:name="_Hlk9930290"/>
      <w:r>
        <w:rPr>
          <w:rFonts w:ascii="Bell MT" w:hAnsi="Bell MT" w:cstheme="minorHAnsi"/>
          <w:b/>
          <w:sz w:val="24"/>
        </w:rPr>
        <w:lastRenderedPageBreak/>
        <w:t xml:space="preserve">Education </w:t>
      </w:r>
    </w:p>
    <w:p w14:paraId="0F8E2B7D" w14:textId="77777777" w:rsidR="00B80BF2" w:rsidRDefault="00B80BF2" w:rsidP="00B80BF2">
      <w:pPr>
        <w:spacing w:after="0" w:line="360" w:lineRule="auto"/>
        <w:rPr>
          <w:rFonts w:ascii="Bell MT" w:hAnsi="Bell MT"/>
        </w:rPr>
      </w:pPr>
      <w:r w:rsidRPr="008276DB">
        <w:rPr>
          <w:rFonts w:ascii="Bell MT" w:hAnsi="Bell MT" w:cstheme="minorHAnsi"/>
          <w:bCs/>
          <w:noProof/>
          <w:sz w:val="24"/>
        </w:rPr>
        <w:drawing>
          <wp:anchor distT="0" distB="0" distL="114300" distR="114300" simplePos="0" relativeHeight="251657229" behindDoc="0" locked="0" layoutInCell="1" allowOverlap="1" wp14:anchorId="1488ADAA" wp14:editId="434E6E03">
            <wp:simplePos x="0" y="0"/>
            <wp:positionH relativeFrom="margin">
              <wp:align>center</wp:align>
            </wp:positionH>
            <wp:positionV relativeFrom="paragraph">
              <wp:posOffset>187960</wp:posOffset>
            </wp:positionV>
            <wp:extent cx="4992370" cy="3219450"/>
            <wp:effectExtent l="114300" t="152400" r="132080" b="152400"/>
            <wp:wrapSquare wrapText="bothSides"/>
            <wp:docPr id="104513"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92370" cy="3219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C271348" w14:textId="77777777" w:rsidR="00B80BF2" w:rsidRDefault="00B80BF2" w:rsidP="00B80BF2">
      <w:pPr>
        <w:spacing w:after="0" w:line="360" w:lineRule="auto"/>
        <w:rPr>
          <w:rFonts w:ascii="Bell MT" w:hAnsi="Bell MT"/>
        </w:rPr>
      </w:pPr>
    </w:p>
    <w:p w14:paraId="621B85D3" w14:textId="77777777" w:rsidR="00B80BF2" w:rsidRDefault="00B80BF2" w:rsidP="00B80BF2">
      <w:pPr>
        <w:spacing w:after="0" w:line="360" w:lineRule="auto"/>
        <w:rPr>
          <w:rFonts w:ascii="Bell MT" w:hAnsi="Bell MT"/>
        </w:rPr>
      </w:pPr>
    </w:p>
    <w:p w14:paraId="54E9D33B" w14:textId="77777777" w:rsidR="00B80BF2" w:rsidRDefault="00B80BF2" w:rsidP="00B80BF2">
      <w:pPr>
        <w:spacing w:after="0" w:line="360" w:lineRule="auto"/>
        <w:rPr>
          <w:rFonts w:ascii="Bell MT" w:hAnsi="Bell MT"/>
        </w:rPr>
      </w:pPr>
    </w:p>
    <w:p w14:paraId="295967A2" w14:textId="77777777" w:rsidR="00B80BF2" w:rsidRDefault="00B80BF2" w:rsidP="00B80BF2">
      <w:pPr>
        <w:spacing w:after="0" w:line="360" w:lineRule="auto"/>
        <w:rPr>
          <w:rFonts w:ascii="Bell MT" w:hAnsi="Bell MT"/>
        </w:rPr>
      </w:pPr>
    </w:p>
    <w:p w14:paraId="65E98C96" w14:textId="77777777" w:rsidR="00B80BF2" w:rsidRDefault="00B80BF2" w:rsidP="00B80BF2">
      <w:pPr>
        <w:spacing w:after="0" w:line="360" w:lineRule="auto"/>
        <w:rPr>
          <w:rFonts w:ascii="Bell MT" w:hAnsi="Bell MT"/>
        </w:rPr>
      </w:pPr>
    </w:p>
    <w:p w14:paraId="4BC3556C" w14:textId="77777777" w:rsidR="00B80BF2" w:rsidRDefault="00B80BF2" w:rsidP="00B80BF2">
      <w:pPr>
        <w:spacing w:after="0" w:line="360" w:lineRule="auto"/>
        <w:rPr>
          <w:rFonts w:ascii="Bell MT" w:hAnsi="Bell MT"/>
          <w:sz w:val="24"/>
        </w:rPr>
      </w:pPr>
    </w:p>
    <w:p w14:paraId="1FB0DE89" w14:textId="77777777" w:rsidR="00B80BF2" w:rsidRDefault="00B80BF2" w:rsidP="00B80BF2">
      <w:pPr>
        <w:spacing w:after="0" w:line="360" w:lineRule="auto"/>
        <w:rPr>
          <w:rFonts w:ascii="Bell MT" w:hAnsi="Bell MT"/>
          <w:sz w:val="24"/>
        </w:rPr>
      </w:pPr>
    </w:p>
    <w:p w14:paraId="5F56007D" w14:textId="77777777" w:rsidR="00B80BF2" w:rsidRDefault="00B80BF2" w:rsidP="00B80BF2">
      <w:pPr>
        <w:spacing w:after="0" w:line="360" w:lineRule="auto"/>
        <w:rPr>
          <w:rFonts w:ascii="Bell MT" w:hAnsi="Bell MT"/>
          <w:sz w:val="24"/>
        </w:rPr>
      </w:pPr>
    </w:p>
    <w:p w14:paraId="015DA9A2" w14:textId="77777777" w:rsidR="00B80BF2" w:rsidRDefault="00B80BF2" w:rsidP="00B80BF2">
      <w:pPr>
        <w:spacing w:after="0" w:line="360" w:lineRule="auto"/>
        <w:rPr>
          <w:rFonts w:ascii="Bell MT" w:hAnsi="Bell MT"/>
          <w:sz w:val="24"/>
        </w:rPr>
      </w:pPr>
    </w:p>
    <w:bookmarkEnd w:id="121"/>
    <w:p w14:paraId="014166C0" w14:textId="77777777" w:rsidR="00B80BF2" w:rsidRDefault="00B80BF2" w:rsidP="00B80BF2">
      <w:pPr>
        <w:spacing w:after="0" w:line="360" w:lineRule="auto"/>
        <w:rPr>
          <w:rFonts w:ascii="Bell MT" w:hAnsi="Bell MT"/>
          <w:sz w:val="24"/>
        </w:rPr>
      </w:pPr>
    </w:p>
    <w:p w14:paraId="7E706880" w14:textId="77061411" w:rsidR="00B80BF2" w:rsidRDefault="00CB2F04" w:rsidP="00B80BF2">
      <w:pPr>
        <w:spacing w:after="0" w:line="360" w:lineRule="auto"/>
        <w:rPr>
          <w:rFonts w:ascii="Bell MT" w:hAnsi="Bell MT" w:cstheme="minorHAnsi"/>
        </w:rPr>
      </w:pPr>
      <w:r>
        <w:rPr>
          <w:rFonts w:ascii="Bell MT" w:hAnsi="Bell MT"/>
          <w:sz w:val="24"/>
        </w:rPr>
        <w:t>When indicating Education as a qualifying activity, enter the information into the required fields.</w:t>
      </w:r>
      <w:r w:rsidRPr="008276DB">
        <w:rPr>
          <w:rFonts w:ascii="Bell MT" w:hAnsi="Bell MT"/>
          <w:sz w:val="24"/>
        </w:rPr>
        <w:t xml:space="preserve"> </w:t>
      </w:r>
      <w:r w:rsidR="00B80BF2"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B80BF2">
        <w:rPr>
          <w:rFonts w:ascii="Bell MT" w:hAnsi="Bell MT" w:cstheme="minorHAnsi"/>
        </w:rPr>
        <w:t>_____________________</w:t>
      </w:r>
    </w:p>
    <w:p w14:paraId="3965E180" w14:textId="77777777" w:rsidR="00B80BF2" w:rsidRPr="00271D6E" w:rsidRDefault="00B80BF2" w:rsidP="00B80BF2">
      <w:pPr>
        <w:spacing w:line="360" w:lineRule="auto"/>
      </w:pPr>
    </w:p>
    <w:p w14:paraId="2BF0722E" w14:textId="4D0459B5" w:rsidR="00B80BF2" w:rsidRDefault="00B80BF2" w:rsidP="00C33FE3">
      <w:pPr>
        <w:pStyle w:val="Heading3"/>
        <w:spacing w:before="0" w:line="360" w:lineRule="auto"/>
        <w:rPr>
          <w:rFonts w:ascii="Bell MT" w:hAnsi="Bell MT" w:cstheme="minorHAnsi"/>
          <w:b/>
          <w:sz w:val="28"/>
        </w:rPr>
      </w:pPr>
      <w:bookmarkStart w:id="122" w:name="_Toc11131836"/>
      <w:bookmarkStart w:id="123" w:name="_Toc13847137"/>
      <w:r>
        <w:rPr>
          <w:rFonts w:ascii="Bell MT" w:hAnsi="Bell MT" w:cstheme="minorHAnsi"/>
          <w:b/>
          <w:bCs/>
          <w:sz w:val="28"/>
        </w:rPr>
        <w:lastRenderedPageBreak/>
        <w:t>Qualifying Activities – Valid Educational Values</w:t>
      </w:r>
      <w:bookmarkEnd w:id="122"/>
      <w:bookmarkEnd w:id="123"/>
    </w:p>
    <w:p w14:paraId="42591452" w14:textId="7C0091F3" w:rsidR="00B80BF2" w:rsidRPr="00B80BF2" w:rsidRDefault="00B80BF2" w:rsidP="00C33FE3">
      <w:pPr>
        <w:spacing w:after="0" w:line="360" w:lineRule="auto"/>
        <w:rPr>
          <w:rFonts w:ascii="Bell MT" w:hAnsi="Bell MT" w:cstheme="minorHAnsi"/>
          <w:noProof/>
          <w:sz w:val="24"/>
        </w:rPr>
      </w:pPr>
      <w:bookmarkStart w:id="124" w:name="_Hlk9930359"/>
      <w:r>
        <w:rPr>
          <w:noProof/>
        </w:rPr>
        <w:drawing>
          <wp:anchor distT="0" distB="0" distL="114300" distR="114300" simplePos="0" relativeHeight="251657230" behindDoc="0" locked="0" layoutInCell="1" allowOverlap="1" wp14:anchorId="7DFC333B" wp14:editId="32DF356E">
            <wp:simplePos x="0" y="0"/>
            <wp:positionH relativeFrom="margin">
              <wp:align>left</wp:align>
            </wp:positionH>
            <wp:positionV relativeFrom="paragraph">
              <wp:posOffset>592455</wp:posOffset>
            </wp:positionV>
            <wp:extent cx="5813673" cy="3416935"/>
            <wp:effectExtent l="0" t="0" r="0" b="0"/>
            <wp:wrapSquare wrapText="bothSides"/>
            <wp:docPr id="104515" name="Picture 10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3673" cy="3416935"/>
                    </a:xfrm>
                    <a:prstGeom prst="rect">
                      <a:avLst/>
                    </a:prstGeom>
                    <a:noFill/>
                  </pic:spPr>
                </pic:pic>
              </a:graphicData>
            </a:graphic>
          </wp:anchor>
        </w:drawing>
      </w:r>
      <w:r w:rsidRPr="00B80BF2">
        <w:rPr>
          <w:rFonts w:ascii="Bell MT" w:hAnsi="Bell MT" w:cstheme="minorHAnsi"/>
          <w:b/>
          <w:bCs/>
          <w:noProof/>
          <w:sz w:val="24"/>
        </w:rPr>
        <w:t>EGAP</w:t>
      </w:r>
      <w:r w:rsidRPr="00B80BF2">
        <w:rPr>
          <w:rFonts w:ascii="Bell MT" w:hAnsi="Bell MT" w:cstheme="minorHAnsi"/>
          <w:noProof/>
          <w:sz w:val="24"/>
        </w:rPr>
        <w:t xml:space="preserve"> is provided to the </w:t>
      </w:r>
      <w:r w:rsidR="00136F11">
        <w:rPr>
          <w:rFonts w:ascii="Bell MT" w:hAnsi="Bell MT" w:cstheme="minorHAnsi"/>
          <w:noProof/>
          <w:sz w:val="24"/>
        </w:rPr>
        <w:t>relative</w:t>
      </w:r>
      <w:r w:rsidRPr="00B80BF2">
        <w:rPr>
          <w:rFonts w:ascii="Bell MT" w:hAnsi="Bell MT" w:cstheme="minorHAnsi"/>
          <w:noProof/>
          <w:sz w:val="24"/>
        </w:rPr>
        <w:t xml:space="preserve"> until the child turns 21 if the child participates in at least one or more of the following qualifying activities. </w:t>
      </w:r>
    </w:p>
    <w:bookmarkEnd w:id="124"/>
    <w:p w14:paraId="74B4CE19" w14:textId="77777777"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213034ED" w14:textId="77777777" w:rsidR="00883045" w:rsidRDefault="00883045" w:rsidP="00B80BF2">
      <w:pPr>
        <w:spacing w:after="0" w:line="360" w:lineRule="auto"/>
        <w:jc w:val="center"/>
        <w:rPr>
          <w:rFonts w:ascii="Bell MT" w:hAnsi="Bell MT" w:cstheme="minorHAnsi"/>
          <w:b/>
          <w:sz w:val="24"/>
        </w:rPr>
      </w:pPr>
    </w:p>
    <w:p w14:paraId="19D630FC" w14:textId="77777777" w:rsidR="00883045" w:rsidRDefault="00883045" w:rsidP="00B80BF2">
      <w:pPr>
        <w:spacing w:after="0" w:line="360" w:lineRule="auto"/>
        <w:jc w:val="center"/>
        <w:rPr>
          <w:rFonts w:ascii="Bell MT" w:hAnsi="Bell MT" w:cstheme="minorHAnsi"/>
          <w:b/>
          <w:sz w:val="24"/>
        </w:rPr>
      </w:pPr>
    </w:p>
    <w:p w14:paraId="35F613DA" w14:textId="77777777" w:rsidR="00883045" w:rsidRDefault="00883045" w:rsidP="00B80BF2">
      <w:pPr>
        <w:spacing w:after="0" w:line="360" w:lineRule="auto"/>
        <w:jc w:val="center"/>
        <w:rPr>
          <w:rFonts w:ascii="Bell MT" w:hAnsi="Bell MT" w:cstheme="minorHAnsi"/>
          <w:b/>
          <w:sz w:val="24"/>
        </w:rPr>
      </w:pPr>
    </w:p>
    <w:p w14:paraId="70D9C63C" w14:textId="77777777" w:rsidR="00883045" w:rsidRDefault="00883045" w:rsidP="00B80BF2">
      <w:pPr>
        <w:spacing w:after="0" w:line="360" w:lineRule="auto"/>
        <w:jc w:val="center"/>
        <w:rPr>
          <w:rFonts w:ascii="Bell MT" w:hAnsi="Bell MT" w:cstheme="minorHAnsi"/>
          <w:b/>
          <w:sz w:val="24"/>
        </w:rPr>
      </w:pPr>
    </w:p>
    <w:p w14:paraId="51D18EC8" w14:textId="77777777" w:rsidR="00883045" w:rsidRDefault="00883045" w:rsidP="00B80BF2">
      <w:pPr>
        <w:spacing w:after="0" w:line="360" w:lineRule="auto"/>
        <w:jc w:val="center"/>
        <w:rPr>
          <w:rFonts w:ascii="Bell MT" w:hAnsi="Bell MT" w:cstheme="minorHAnsi"/>
          <w:b/>
          <w:sz w:val="24"/>
        </w:rPr>
      </w:pPr>
    </w:p>
    <w:p w14:paraId="3A669FBD" w14:textId="77777777" w:rsidR="00883045" w:rsidRDefault="00883045" w:rsidP="00B80BF2">
      <w:pPr>
        <w:spacing w:after="0" w:line="360" w:lineRule="auto"/>
        <w:jc w:val="center"/>
        <w:rPr>
          <w:rFonts w:ascii="Bell MT" w:hAnsi="Bell MT" w:cstheme="minorHAnsi"/>
          <w:b/>
          <w:sz w:val="24"/>
        </w:rPr>
      </w:pPr>
    </w:p>
    <w:p w14:paraId="56254111" w14:textId="77777777" w:rsidR="00883045" w:rsidRDefault="00883045" w:rsidP="00B80BF2">
      <w:pPr>
        <w:spacing w:after="0" w:line="360" w:lineRule="auto"/>
        <w:jc w:val="center"/>
        <w:rPr>
          <w:rFonts w:ascii="Bell MT" w:hAnsi="Bell MT" w:cstheme="minorHAnsi"/>
          <w:b/>
          <w:sz w:val="24"/>
        </w:rPr>
      </w:pPr>
    </w:p>
    <w:p w14:paraId="5BBBC57C" w14:textId="77777777" w:rsidR="00883045" w:rsidRDefault="00883045" w:rsidP="00B80BF2">
      <w:pPr>
        <w:spacing w:after="0" w:line="360" w:lineRule="auto"/>
        <w:jc w:val="center"/>
        <w:rPr>
          <w:rFonts w:ascii="Bell MT" w:hAnsi="Bell MT" w:cstheme="minorHAnsi"/>
          <w:b/>
          <w:sz w:val="24"/>
        </w:rPr>
      </w:pPr>
    </w:p>
    <w:p w14:paraId="464A4568" w14:textId="77777777" w:rsidR="00883045" w:rsidRDefault="00883045" w:rsidP="00B80BF2">
      <w:pPr>
        <w:spacing w:after="0" w:line="360" w:lineRule="auto"/>
        <w:jc w:val="center"/>
        <w:rPr>
          <w:rFonts w:ascii="Bell MT" w:hAnsi="Bell MT" w:cstheme="minorHAnsi"/>
          <w:b/>
          <w:sz w:val="24"/>
        </w:rPr>
      </w:pPr>
    </w:p>
    <w:p w14:paraId="2D50E424" w14:textId="77777777" w:rsidR="00883045" w:rsidRDefault="00883045" w:rsidP="00B80BF2">
      <w:pPr>
        <w:spacing w:after="0" w:line="360" w:lineRule="auto"/>
        <w:jc w:val="center"/>
        <w:rPr>
          <w:rFonts w:ascii="Bell MT" w:hAnsi="Bell MT" w:cstheme="minorHAnsi"/>
          <w:b/>
          <w:sz w:val="24"/>
        </w:rPr>
      </w:pPr>
    </w:p>
    <w:p w14:paraId="0E5D18BD" w14:textId="77777777" w:rsidR="00883045" w:rsidRDefault="00883045" w:rsidP="00B80BF2">
      <w:pPr>
        <w:spacing w:after="0" w:line="360" w:lineRule="auto"/>
        <w:jc w:val="center"/>
        <w:rPr>
          <w:rFonts w:ascii="Bell MT" w:hAnsi="Bell MT" w:cstheme="minorHAnsi"/>
          <w:b/>
          <w:sz w:val="24"/>
        </w:rPr>
      </w:pPr>
    </w:p>
    <w:p w14:paraId="78096944" w14:textId="77777777" w:rsidR="00883045" w:rsidRDefault="00883045" w:rsidP="00B80BF2">
      <w:pPr>
        <w:spacing w:after="0" w:line="360" w:lineRule="auto"/>
        <w:jc w:val="center"/>
        <w:rPr>
          <w:rFonts w:ascii="Bell MT" w:hAnsi="Bell MT" w:cstheme="minorHAnsi"/>
          <w:b/>
          <w:sz w:val="24"/>
        </w:rPr>
      </w:pPr>
    </w:p>
    <w:p w14:paraId="0F6514E3" w14:textId="248AB333" w:rsidR="00B80BF2" w:rsidRDefault="00883045" w:rsidP="00B80BF2">
      <w:pPr>
        <w:spacing w:after="0" w:line="360" w:lineRule="auto"/>
        <w:jc w:val="center"/>
        <w:rPr>
          <w:rFonts w:ascii="Bell MT" w:hAnsi="Bell MT" w:cstheme="minorHAnsi"/>
          <w:b/>
          <w:sz w:val="24"/>
        </w:rPr>
      </w:pPr>
      <w:r>
        <w:rPr>
          <w:rFonts w:ascii="Bell MT" w:hAnsi="Bell MT" w:cstheme="minorHAnsi"/>
          <w:b/>
          <w:sz w:val="24"/>
        </w:rPr>
        <w:lastRenderedPageBreak/>
        <w:t xml:space="preserve">Employment </w:t>
      </w:r>
    </w:p>
    <w:p w14:paraId="0DD5AE52" w14:textId="56CCF87B" w:rsidR="00B80BF2" w:rsidRDefault="009D39BD" w:rsidP="00B80BF2">
      <w:pPr>
        <w:spacing w:after="0" w:line="360" w:lineRule="auto"/>
        <w:jc w:val="center"/>
        <w:rPr>
          <w:rFonts w:ascii="Bell MT" w:hAnsi="Bell MT" w:cstheme="minorHAnsi"/>
          <w:b/>
          <w:sz w:val="24"/>
        </w:rPr>
      </w:pPr>
      <w:r>
        <w:rPr>
          <w:rFonts w:ascii="Bell MT" w:hAnsi="Bell MT" w:cstheme="minorHAnsi"/>
          <w:b/>
          <w:noProof/>
          <w:sz w:val="24"/>
        </w:rPr>
        <w:drawing>
          <wp:inline distT="0" distB="0" distL="0" distR="0" wp14:anchorId="02CF00F3" wp14:editId="38119A66">
            <wp:extent cx="6283325" cy="456227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8026" cy="4594735"/>
                    </a:xfrm>
                    <a:prstGeom prst="rect">
                      <a:avLst/>
                    </a:prstGeom>
                    <a:noFill/>
                  </pic:spPr>
                </pic:pic>
              </a:graphicData>
            </a:graphic>
          </wp:inline>
        </w:drawing>
      </w:r>
    </w:p>
    <w:p w14:paraId="01DAD7CD" w14:textId="75D33525" w:rsidR="00883045" w:rsidRDefault="00883045" w:rsidP="00B80BF2">
      <w:pPr>
        <w:spacing w:after="0" w:line="360" w:lineRule="auto"/>
        <w:jc w:val="center"/>
        <w:rPr>
          <w:rFonts w:ascii="Bell MT" w:hAnsi="Bell MT" w:cstheme="minorHAnsi"/>
          <w:b/>
          <w:sz w:val="24"/>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6F2CF5F7" w14:textId="77777777" w:rsidR="00883045" w:rsidRDefault="00883045" w:rsidP="00B80BF2">
      <w:pPr>
        <w:spacing w:after="0" w:line="360" w:lineRule="auto"/>
        <w:jc w:val="center"/>
        <w:rPr>
          <w:rFonts w:ascii="Bell MT" w:hAnsi="Bell MT" w:cstheme="minorHAnsi"/>
          <w:b/>
          <w:sz w:val="24"/>
        </w:rPr>
      </w:pPr>
      <w:bookmarkStart w:id="125" w:name="_Hlk9930131"/>
    </w:p>
    <w:p w14:paraId="2BB0DC8A" w14:textId="77777777" w:rsidR="00883045" w:rsidRDefault="00883045" w:rsidP="00B80BF2">
      <w:pPr>
        <w:spacing w:after="0" w:line="360" w:lineRule="auto"/>
        <w:jc w:val="center"/>
        <w:rPr>
          <w:rFonts w:ascii="Bell MT" w:hAnsi="Bell MT" w:cstheme="minorHAnsi"/>
          <w:b/>
          <w:sz w:val="24"/>
        </w:rPr>
      </w:pPr>
    </w:p>
    <w:p w14:paraId="73B314A3" w14:textId="77777777" w:rsidR="00883045" w:rsidRDefault="00883045" w:rsidP="00B80BF2">
      <w:pPr>
        <w:spacing w:after="0" w:line="360" w:lineRule="auto"/>
        <w:jc w:val="center"/>
        <w:rPr>
          <w:rFonts w:ascii="Bell MT" w:hAnsi="Bell MT" w:cstheme="minorHAnsi"/>
          <w:b/>
          <w:sz w:val="24"/>
        </w:rPr>
      </w:pPr>
    </w:p>
    <w:p w14:paraId="7CAA256A" w14:textId="77777777" w:rsidR="00883045" w:rsidRDefault="00883045" w:rsidP="00B80BF2">
      <w:pPr>
        <w:spacing w:after="0" w:line="360" w:lineRule="auto"/>
        <w:jc w:val="center"/>
        <w:rPr>
          <w:rFonts w:ascii="Bell MT" w:hAnsi="Bell MT" w:cstheme="minorHAnsi"/>
          <w:b/>
          <w:sz w:val="24"/>
        </w:rPr>
      </w:pPr>
    </w:p>
    <w:p w14:paraId="56F7EC00" w14:textId="77777777" w:rsidR="00883045" w:rsidRDefault="00883045" w:rsidP="00B80BF2">
      <w:pPr>
        <w:spacing w:after="0" w:line="360" w:lineRule="auto"/>
        <w:jc w:val="center"/>
        <w:rPr>
          <w:rFonts w:ascii="Bell MT" w:hAnsi="Bell MT" w:cstheme="minorHAnsi"/>
          <w:b/>
          <w:sz w:val="24"/>
        </w:rPr>
      </w:pPr>
    </w:p>
    <w:p w14:paraId="3E1A3D75" w14:textId="77777777" w:rsidR="00883045" w:rsidRDefault="00883045" w:rsidP="00B80BF2">
      <w:pPr>
        <w:spacing w:after="0" w:line="360" w:lineRule="auto"/>
        <w:jc w:val="center"/>
        <w:rPr>
          <w:rFonts w:ascii="Bell MT" w:hAnsi="Bell MT" w:cstheme="minorHAnsi"/>
          <w:b/>
          <w:sz w:val="24"/>
        </w:rPr>
      </w:pPr>
    </w:p>
    <w:p w14:paraId="1BE27413" w14:textId="77777777" w:rsidR="00883045" w:rsidRDefault="00883045" w:rsidP="00B80BF2">
      <w:pPr>
        <w:spacing w:after="0" w:line="360" w:lineRule="auto"/>
        <w:jc w:val="center"/>
        <w:rPr>
          <w:rFonts w:ascii="Bell MT" w:hAnsi="Bell MT" w:cstheme="minorHAnsi"/>
          <w:b/>
          <w:sz w:val="24"/>
        </w:rPr>
      </w:pPr>
    </w:p>
    <w:p w14:paraId="5F47E76B" w14:textId="77777777" w:rsidR="00883045" w:rsidRDefault="00883045" w:rsidP="00B80BF2">
      <w:pPr>
        <w:spacing w:after="0" w:line="360" w:lineRule="auto"/>
        <w:jc w:val="center"/>
        <w:rPr>
          <w:rFonts w:ascii="Bell MT" w:hAnsi="Bell MT" w:cstheme="minorHAnsi"/>
          <w:b/>
          <w:sz w:val="24"/>
        </w:rPr>
      </w:pPr>
    </w:p>
    <w:p w14:paraId="7CB2EAF7" w14:textId="77777777" w:rsidR="00883045" w:rsidRDefault="00883045" w:rsidP="00B80BF2">
      <w:pPr>
        <w:spacing w:after="0" w:line="360" w:lineRule="auto"/>
        <w:jc w:val="center"/>
        <w:rPr>
          <w:rFonts w:ascii="Bell MT" w:hAnsi="Bell MT" w:cstheme="minorHAnsi"/>
          <w:b/>
          <w:sz w:val="24"/>
        </w:rPr>
      </w:pPr>
    </w:p>
    <w:p w14:paraId="0B0428EA" w14:textId="77777777" w:rsidR="00FE740F" w:rsidRDefault="00FE740F" w:rsidP="00B80BF2">
      <w:pPr>
        <w:spacing w:after="0" w:line="360" w:lineRule="auto"/>
        <w:jc w:val="center"/>
        <w:rPr>
          <w:rFonts w:ascii="Bell MT" w:hAnsi="Bell MT" w:cstheme="minorHAnsi"/>
          <w:b/>
          <w:sz w:val="24"/>
        </w:rPr>
      </w:pPr>
    </w:p>
    <w:p w14:paraId="4A15EC5E" w14:textId="52A1248D" w:rsidR="00B80BF2" w:rsidRPr="00B54A75" w:rsidRDefault="00B80BF2" w:rsidP="00B80BF2">
      <w:pPr>
        <w:spacing w:after="0" w:line="360" w:lineRule="auto"/>
        <w:jc w:val="center"/>
        <w:rPr>
          <w:rFonts w:ascii="Bell MT" w:hAnsi="Bell MT" w:cstheme="minorHAnsi"/>
          <w:b/>
          <w:sz w:val="24"/>
        </w:rPr>
      </w:pPr>
      <w:r>
        <w:rPr>
          <w:rFonts w:ascii="Bell MT" w:hAnsi="Bell MT" w:cstheme="minorHAnsi"/>
          <w:b/>
          <w:sz w:val="24"/>
        </w:rPr>
        <w:lastRenderedPageBreak/>
        <w:t xml:space="preserve">Assets and Employment Page </w:t>
      </w:r>
    </w:p>
    <w:p w14:paraId="1D111FF2" w14:textId="39A25DDE" w:rsidR="00B80BF2" w:rsidRDefault="00B80BF2" w:rsidP="00B80BF2">
      <w:pPr>
        <w:spacing w:after="0" w:line="360" w:lineRule="auto"/>
        <w:rPr>
          <w:rFonts w:ascii="Bell MT" w:hAnsi="Bell MT" w:cstheme="minorHAnsi"/>
        </w:rPr>
      </w:pPr>
      <w:r w:rsidRPr="008276DB">
        <w:rPr>
          <w:rFonts w:ascii="Bell MT" w:hAnsi="Bell MT" w:cstheme="minorHAnsi"/>
          <w:bCs/>
          <w:noProof/>
          <w:sz w:val="24"/>
        </w:rPr>
        <w:drawing>
          <wp:anchor distT="0" distB="0" distL="114300" distR="114300" simplePos="0" relativeHeight="251657231" behindDoc="0" locked="0" layoutInCell="1" allowOverlap="1" wp14:anchorId="3503390B" wp14:editId="165D01F1">
            <wp:simplePos x="0" y="0"/>
            <wp:positionH relativeFrom="margin">
              <wp:align>center</wp:align>
            </wp:positionH>
            <wp:positionV relativeFrom="paragraph">
              <wp:posOffset>190500</wp:posOffset>
            </wp:positionV>
            <wp:extent cx="4409440" cy="3801110"/>
            <wp:effectExtent l="114300" t="152400" r="124460" b="161290"/>
            <wp:wrapTopAndBottom/>
            <wp:docPr id="104516"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09440" cy="38011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B2F04">
        <w:rPr>
          <w:rFonts w:ascii="Bell MT" w:hAnsi="Bell MT"/>
          <w:sz w:val="24"/>
        </w:rPr>
        <w:t>Description of the Employment or Program must be included when documenting it as a qualifying activity in FSFN.</w:t>
      </w:r>
      <w:r w:rsidR="00CB2F04" w:rsidRPr="008276DB">
        <w:rPr>
          <w:rFonts w:ascii="Bell MT" w:hAnsi="Bell MT"/>
          <w:sz w:val="24"/>
        </w:rPr>
        <w:t xml:space="preserve"> </w:t>
      </w: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F14707E" w14:textId="77777777" w:rsidR="00136F11" w:rsidRDefault="00136F11">
      <w:pPr>
        <w:rPr>
          <w:rFonts w:ascii="Bell MT" w:hAnsi="Bell MT" w:cstheme="minorHAnsi"/>
          <w:b/>
          <w:sz w:val="24"/>
        </w:rPr>
      </w:pPr>
      <w:r>
        <w:rPr>
          <w:rFonts w:ascii="Bell MT" w:hAnsi="Bell MT" w:cstheme="minorHAnsi"/>
          <w:b/>
          <w:sz w:val="24"/>
        </w:rPr>
        <w:br w:type="page"/>
      </w:r>
    </w:p>
    <w:p w14:paraId="5ECB77A5" w14:textId="53922D5D" w:rsidR="00B80BF2" w:rsidRPr="00B54A75" w:rsidRDefault="00B80BF2" w:rsidP="00B80BF2">
      <w:pPr>
        <w:spacing w:after="0" w:line="360" w:lineRule="auto"/>
        <w:jc w:val="center"/>
        <w:rPr>
          <w:rFonts w:ascii="Bell MT" w:hAnsi="Bell MT" w:cstheme="minorHAnsi"/>
          <w:b/>
          <w:sz w:val="24"/>
        </w:rPr>
      </w:pPr>
      <w:r>
        <w:rPr>
          <w:rFonts w:ascii="Bell MT" w:hAnsi="Bell MT" w:cstheme="minorHAnsi"/>
          <w:b/>
          <w:sz w:val="24"/>
        </w:rPr>
        <w:lastRenderedPageBreak/>
        <w:t xml:space="preserve">Medical/Mental Health Page </w:t>
      </w:r>
    </w:p>
    <w:p w14:paraId="039C9C38" w14:textId="78E37FAC" w:rsidR="00AF4BC8" w:rsidRDefault="00AF4BC8" w:rsidP="00B80BF2">
      <w:pPr>
        <w:spacing w:after="0" w:line="360" w:lineRule="auto"/>
        <w:rPr>
          <w:rFonts w:ascii="Bell MT" w:hAnsi="Bell MT"/>
          <w:sz w:val="24"/>
        </w:rPr>
      </w:pPr>
      <w:r w:rsidRPr="008276DB">
        <w:rPr>
          <w:rFonts w:ascii="Bell MT" w:hAnsi="Bell MT" w:cstheme="minorHAnsi"/>
          <w:bCs/>
          <w:noProof/>
          <w:sz w:val="24"/>
        </w:rPr>
        <w:drawing>
          <wp:anchor distT="0" distB="0" distL="114300" distR="114300" simplePos="0" relativeHeight="251657232" behindDoc="0" locked="0" layoutInCell="1" allowOverlap="1" wp14:anchorId="737CB5BB" wp14:editId="09202796">
            <wp:simplePos x="0" y="0"/>
            <wp:positionH relativeFrom="margin">
              <wp:align>center</wp:align>
            </wp:positionH>
            <wp:positionV relativeFrom="paragraph">
              <wp:posOffset>157480</wp:posOffset>
            </wp:positionV>
            <wp:extent cx="4485640" cy="2971800"/>
            <wp:effectExtent l="114300" t="152400" r="143510" b="171450"/>
            <wp:wrapSquare wrapText="bothSides"/>
            <wp:docPr id="10451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b="8719"/>
                    <a:stretch/>
                  </pic:blipFill>
                  <pic:spPr bwMode="auto">
                    <a:xfrm>
                      <a:off x="0" y="0"/>
                      <a:ext cx="4485640" cy="2971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DB0FF" w14:textId="0EA7E3B6" w:rsidR="00AF4BC8" w:rsidRDefault="00AF4BC8" w:rsidP="00B80BF2">
      <w:pPr>
        <w:spacing w:after="0" w:line="360" w:lineRule="auto"/>
        <w:rPr>
          <w:rFonts w:ascii="Bell MT" w:hAnsi="Bell MT"/>
          <w:sz w:val="24"/>
        </w:rPr>
      </w:pPr>
    </w:p>
    <w:p w14:paraId="2EF145A3" w14:textId="7586D621" w:rsidR="00AF4BC8" w:rsidRDefault="00AF4BC8" w:rsidP="00B80BF2">
      <w:pPr>
        <w:spacing w:after="0" w:line="360" w:lineRule="auto"/>
        <w:rPr>
          <w:rFonts w:ascii="Bell MT" w:hAnsi="Bell MT"/>
          <w:sz w:val="24"/>
        </w:rPr>
      </w:pPr>
    </w:p>
    <w:p w14:paraId="71E677E8" w14:textId="1F23B210" w:rsidR="00AF4BC8" w:rsidRDefault="00AF4BC8" w:rsidP="00B80BF2">
      <w:pPr>
        <w:spacing w:after="0" w:line="360" w:lineRule="auto"/>
        <w:rPr>
          <w:rFonts w:ascii="Bell MT" w:hAnsi="Bell MT"/>
          <w:sz w:val="24"/>
        </w:rPr>
      </w:pPr>
    </w:p>
    <w:p w14:paraId="702F007B" w14:textId="213628E6" w:rsidR="00AF4BC8" w:rsidRDefault="00AF4BC8" w:rsidP="00B80BF2">
      <w:pPr>
        <w:spacing w:after="0" w:line="360" w:lineRule="auto"/>
        <w:rPr>
          <w:rFonts w:ascii="Bell MT" w:hAnsi="Bell MT"/>
          <w:sz w:val="24"/>
        </w:rPr>
      </w:pPr>
    </w:p>
    <w:p w14:paraId="649611A9" w14:textId="77777777" w:rsidR="00AF4BC8" w:rsidRDefault="00AF4BC8" w:rsidP="00B80BF2">
      <w:pPr>
        <w:spacing w:after="0" w:line="360" w:lineRule="auto"/>
        <w:rPr>
          <w:rFonts w:ascii="Bell MT" w:hAnsi="Bell MT"/>
          <w:sz w:val="24"/>
        </w:rPr>
      </w:pPr>
    </w:p>
    <w:p w14:paraId="184A0738" w14:textId="77777777" w:rsidR="00AF4BC8" w:rsidRDefault="00AF4BC8" w:rsidP="00B80BF2">
      <w:pPr>
        <w:spacing w:after="0" w:line="360" w:lineRule="auto"/>
        <w:rPr>
          <w:rFonts w:ascii="Bell MT" w:hAnsi="Bell MT"/>
          <w:sz w:val="24"/>
        </w:rPr>
      </w:pPr>
    </w:p>
    <w:p w14:paraId="13121AC8" w14:textId="77777777" w:rsidR="00AF4BC8" w:rsidRDefault="00AF4BC8" w:rsidP="00B80BF2">
      <w:pPr>
        <w:spacing w:after="0" w:line="360" w:lineRule="auto"/>
        <w:rPr>
          <w:rFonts w:ascii="Bell MT" w:hAnsi="Bell MT"/>
          <w:sz w:val="24"/>
        </w:rPr>
      </w:pPr>
    </w:p>
    <w:p w14:paraId="0AE79703" w14:textId="77777777" w:rsidR="00AF4BC8" w:rsidRDefault="00AF4BC8" w:rsidP="00B80BF2">
      <w:pPr>
        <w:spacing w:after="0" w:line="360" w:lineRule="auto"/>
        <w:rPr>
          <w:rFonts w:ascii="Bell MT" w:hAnsi="Bell MT"/>
          <w:sz w:val="24"/>
        </w:rPr>
      </w:pPr>
    </w:p>
    <w:p w14:paraId="14A77751" w14:textId="77777777" w:rsidR="00AF4BC8" w:rsidRDefault="00AF4BC8" w:rsidP="00B80BF2">
      <w:pPr>
        <w:spacing w:after="0" w:line="360" w:lineRule="auto"/>
        <w:rPr>
          <w:rFonts w:ascii="Bell MT" w:hAnsi="Bell MT"/>
          <w:sz w:val="24"/>
        </w:rPr>
      </w:pPr>
    </w:p>
    <w:p w14:paraId="49BA7546" w14:textId="77777777" w:rsidR="00AF4BC8" w:rsidRDefault="00AF4BC8" w:rsidP="00B80BF2">
      <w:pPr>
        <w:spacing w:after="0" w:line="360" w:lineRule="auto"/>
        <w:rPr>
          <w:rFonts w:ascii="Bell MT" w:hAnsi="Bell MT"/>
          <w:sz w:val="24"/>
        </w:rPr>
      </w:pPr>
    </w:p>
    <w:p w14:paraId="42310A7F" w14:textId="77777777" w:rsidR="00AF4BC8" w:rsidRDefault="00AF4BC8" w:rsidP="00B80BF2">
      <w:pPr>
        <w:spacing w:after="0" w:line="360" w:lineRule="auto"/>
        <w:rPr>
          <w:rFonts w:ascii="Bell MT" w:hAnsi="Bell MT"/>
          <w:sz w:val="24"/>
        </w:rPr>
      </w:pPr>
    </w:p>
    <w:p w14:paraId="51413FD3" w14:textId="77777777" w:rsidR="00AF4BC8" w:rsidRDefault="00AF4BC8" w:rsidP="00B80BF2">
      <w:pPr>
        <w:spacing w:after="0" w:line="360" w:lineRule="auto"/>
        <w:rPr>
          <w:rFonts w:ascii="Bell MT" w:hAnsi="Bell MT"/>
          <w:sz w:val="24"/>
        </w:rPr>
      </w:pPr>
    </w:p>
    <w:p w14:paraId="7AC505CE" w14:textId="30EB72C6" w:rsidR="00B80BF2" w:rsidRDefault="00CB2F04" w:rsidP="00B80BF2">
      <w:pPr>
        <w:spacing w:after="0" w:line="360" w:lineRule="auto"/>
        <w:rPr>
          <w:rFonts w:ascii="Bell MT" w:hAnsi="Bell MT" w:cstheme="minorHAnsi"/>
        </w:rPr>
      </w:pPr>
      <w:r>
        <w:rPr>
          <w:rFonts w:ascii="Bell MT" w:hAnsi="Bell MT"/>
          <w:sz w:val="24"/>
        </w:rPr>
        <w:t xml:space="preserve">When documenting </w:t>
      </w:r>
      <w:r w:rsidR="006C61B2">
        <w:rPr>
          <w:rFonts w:ascii="Bell MT" w:hAnsi="Bell MT"/>
          <w:sz w:val="24"/>
        </w:rPr>
        <w:t>the</w:t>
      </w:r>
      <w:r>
        <w:rPr>
          <w:rFonts w:ascii="Bell MT" w:hAnsi="Bell MT"/>
          <w:sz w:val="24"/>
        </w:rPr>
        <w:t xml:space="preserve"> Medical/Mental Health </w:t>
      </w:r>
      <w:r w:rsidRPr="008276DB">
        <w:rPr>
          <w:rFonts w:ascii="Bell MT" w:hAnsi="Bell MT"/>
          <w:sz w:val="24"/>
        </w:rPr>
        <w:t>in</w:t>
      </w:r>
      <w:r>
        <w:rPr>
          <w:rFonts w:ascii="Bell MT" w:hAnsi="Bell MT"/>
          <w:sz w:val="24"/>
        </w:rPr>
        <w:t xml:space="preserve"> FSFN, </w:t>
      </w:r>
      <w:r w:rsidR="009D23B6">
        <w:rPr>
          <w:rFonts w:ascii="Bell MT" w:hAnsi="Bell MT"/>
          <w:sz w:val="24"/>
        </w:rPr>
        <w:t>ensure</w:t>
      </w:r>
      <w:r>
        <w:rPr>
          <w:rFonts w:ascii="Bell MT" w:hAnsi="Bell MT"/>
          <w:sz w:val="24"/>
        </w:rPr>
        <w:t xml:space="preserve"> to select from the list of available drop</w:t>
      </w:r>
      <w:r w:rsidR="002616D4">
        <w:rPr>
          <w:rFonts w:ascii="Bell MT" w:hAnsi="Bell MT"/>
          <w:sz w:val="24"/>
        </w:rPr>
        <w:t>-</w:t>
      </w:r>
      <w:r>
        <w:rPr>
          <w:rFonts w:ascii="Bell MT" w:hAnsi="Bell MT"/>
          <w:sz w:val="24"/>
        </w:rPr>
        <w:t xml:space="preserve">down options. </w:t>
      </w:r>
      <w:r w:rsidR="00B80BF2"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B80BF2">
        <w:rPr>
          <w:rFonts w:ascii="Bell MT" w:hAnsi="Bell MT" w:cstheme="minorHAnsi"/>
        </w:rPr>
        <w:t>_____________________</w:t>
      </w:r>
    </w:p>
    <w:p w14:paraId="3E272E99" w14:textId="77777777" w:rsidR="00CB2F04" w:rsidRDefault="00CB2F04">
      <w:pPr>
        <w:rPr>
          <w:rFonts w:ascii="Bell MT" w:eastAsiaTheme="majorEastAsia" w:hAnsi="Bell MT" w:cstheme="minorHAnsi"/>
          <w:b/>
          <w:bCs/>
          <w:color w:val="1F3763" w:themeColor="accent1" w:themeShade="7F"/>
          <w:sz w:val="28"/>
          <w:szCs w:val="24"/>
        </w:rPr>
      </w:pPr>
      <w:bookmarkStart w:id="126" w:name="_Hlk9930006"/>
      <w:bookmarkEnd w:id="125"/>
      <w:r>
        <w:rPr>
          <w:rFonts w:ascii="Bell MT" w:hAnsi="Bell MT" w:cstheme="minorHAnsi"/>
          <w:b/>
          <w:bCs/>
          <w:sz w:val="28"/>
        </w:rPr>
        <w:br w:type="page"/>
      </w:r>
    </w:p>
    <w:p w14:paraId="0867C3D6" w14:textId="53CEC34C" w:rsidR="00B80BF2" w:rsidRDefault="00B80BF2" w:rsidP="00675CE3">
      <w:pPr>
        <w:pStyle w:val="Heading3"/>
        <w:spacing w:before="0" w:line="360" w:lineRule="auto"/>
        <w:rPr>
          <w:rFonts w:ascii="Bell MT" w:hAnsi="Bell MT" w:cstheme="minorHAnsi"/>
          <w:b/>
          <w:bCs/>
          <w:sz w:val="28"/>
        </w:rPr>
      </w:pPr>
      <w:bookmarkStart w:id="127" w:name="_Toc11131837"/>
      <w:bookmarkStart w:id="128" w:name="_Toc13847138"/>
      <w:r>
        <w:rPr>
          <w:rFonts w:ascii="Bell MT" w:hAnsi="Bell MT" w:cstheme="minorHAnsi"/>
          <w:b/>
          <w:bCs/>
          <w:sz w:val="28"/>
        </w:rPr>
        <w:lastRenderedPageBreak/>
        <w:t>Negotiating EGAP Payments</w:t>
      </w:r>
      <w:bookmarkEnd w:id="127"/>
      <w:bookmarkEnd w:id="128"/>
      <w:r>
        <w:rPr>
          <w:rFonts w:ascii="Bell MT" w:hAnsi="Bell MT" w:cstheme="minorHAnsi"/>
          <w:b/>
          <w:bCs/>
          <w:sz w:val="28"/>
        </w:rPr>
        <w:t xml:space="preserve"> </w:t>
      </w:r>
    </w:p>
    <w:p w14:paraId="32A9A0C0" w14:textId="6526D0A7" w:rsidR="00B80BF2" w:rsidRDefault="00B80BF2" w:rsidP="00675CE3">
      <w:pPr>
        <w:spacing w:after="0" w:line="360" w:lineRule="auto"/>
        <w:rPr>
          <w:rFonts w:ascii="Bell MT" w:hAnsi="Bell MT" w:cstheme="minorHAnsi"/>
          <w:b/>
          <w:bCs/>
          <w:noProof/>
          <w:sz w:val="24"/>
        </w:rPr>
      </w:pPr>
      <w:bookmarkStart w:id="129" w:name="_Hlk10186789"/>
      <w:bookmarkStart w:id="130" w:name="_Hlk9929810"/>
      <w:r w:rsidRPr="00B80BF2">
        <w:rPr>
          <w:rFonts w:ascii="Bell MT" w:hAnsi="Bell MT" w:cstheme="minorHAnsi"/>
          <w:b/>
          <w:bCs/>
          <w:noProof/>
          <w:sz w:val="24"/>
        </w:rPr>
        <w:t>Negotiation and the process to request enhanced payment remain the same.</w:t>
      </w:r>
      <w:r>
        <w:rPr>
          <w:rFonts w:ascii="Bell MT" w:hAnsi="Bell MT" w:cstheme="minorHAnsi"/>
          <w:b/>
          <w:bCs/>
          <w:noProof/>
          <w:sz w:val="24"/>
        </w:rPr>
        <w:t xml:space="preserve"> Refer back to </w:t>
      </w:r>
      <w:r w:rsidRPr="003D328E">
        <w:rPr>
          <w:rFonts w:ascii="Bell MT" w:hAnsi="Bell MT" w:cstheme="minorHAnsi"/>
          <w:b/>
          <w:bCs/>
          <w:noProof/>
          <w:sz w:val="24"/>
        </w:rPr>
        <w:t xml:space="preserve">Page </w:t>
      </w:r>
      <w:r w:rsidR="003D328E">
        <w:rPr>
          <w:rFonts w:ascii="Bell MT" w:hAnsi="Bell MT" w:cstheme="minorHAnsi"/>
          <w:b/>
          <w:bCs/>
          <w:noProof/>
          <w:sz w:val="24"/>
        </w:rPr>
        <w:t>25</w:t>
      </w:r>
      <w:r>
        <w:rPr>
          <w:rFonts w:ascii="Bell MT" w:hAnsi="Bell MT" w:cstheme="minorHAnsi"/>
          <w:b/>
          <w:bCs/>
          <w:noProof/>
          <w:sz w:val="24"/>
        </w:rPr>
        <w:t xml:space="preserve">. </w:t>
      </w:r>
    </w:p>
    <w:p w14:paraId="6B4A14A9" w14:textId="600425F3" w:rsidR="00B80BF2" w:rsidRDefault="00B80BF2" w:rsidP="00675CE3">
      <w:pPr>
        <w:pStyle w:val="Heading3"/>
        <w:spacing w:before="0" w:line="360" w:lineRule="auto"/>
        <w:rPr>
          <w:rFonts w:ascii="Bell MT" w:hAnsi="Bell MT" w:cstheme="minorHAnsi"/>
          <w:b/>
          <w:bCs/>
          <w:sz w:val="28"/>
        </w:rPr>
      </w:pPr>
      <w:bookmarkStart w:id="131" w:name="_Toc11131838"/>
      <w:bookmarkStart w:id="132" w:name="_Toc13847139"/>
      <w:bookmarkEnd w:id="126"/>
      <w:bookmarkEnd w:id="129"/>
      <w:r w:rsidRPr="005979F8">
        <w:rPr>
          <w:rFonts w:ascii="Bell MT" w:hAnsi="Bell MT" w:cstheme="minorHAnsi"/>
          <w:b/>
          <w:bCs/>
          <w:sz w:val="28"/>
        </w:rPr>
        <w:t>Finalizing the Agreement</w:t>
      </w:r>
      <w:bookmarkEnd w:id="131"/>
      <w:bookmarkEnd w:id="132"/>
    </w:p>
    <w:p w14:paraId="39123572" w14:textId="77777777" w:rsidR="002A096E" w:rsidRP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 xml:space="preserve">When the EGAA is received from the relatives, supporting documentation must be attached confirming that the young adult meets one of the qualifying activities. </w:t>
      </w:r>
    </w:p>
    <w:p w14:paraId="0A99252B" w14:textId="77777777" w:rsidR="002A096E" w:rsidRP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The CBC lead agency has ten business days to sign the EGAA after receipt.</w:t>
      </w:r>
    </w:p>
    <w:p w14:paraId="225296DD" w14:textId="4C1FA64B" w:rsidR="002A096E" w:rsidRDefault="002A096E" w:rsidP="00675CE3">
      <w:pPr>
        <w:numPr>
          <w:ilvl w:val="0"/>
          <w:numId w:val="20"/>
        </w:numPr>
        <w:spacing w:after="0" w:line="360" w:lineRule="auto"/>
        <w:rPr>
          <w:rFonts w:ascii="Bell MT" w:hAnsi="Bell MT" w:cstheme="minorHAnsi"/>
          <w:sz w:val="24"/>
        </w:rPr>
      </w:pPr>
      <w:r w:rsidRPr="002A096E">
        <w:rPr>
          <w:rFonts w:ascii="Bell MT" w:hAnsi="Bell MT" w:cstheme="minorHAnsi"/>
          <w:sz w:val="24"/>
        </w:rPr>
        <w:t xml:space="preserve">The effective date of the agreement is the date the youth </w:t>
      </w:r>
      <w:proofErr w:type="gramStart"/>
      <w:r w:rsidRPr="002A096E">
        <w:rPr>
          <w:rFonts w:ascii="Bell MT" w:hAnsi="Bell MT" w:cstheme="minorHAnsi"/>
          <w:sz w:val="24"/>
        </w:rPr>
        <w:t>turns</w:t>
      </w:r>
      <w:proofErr w:type="gramEnd"/>
      <w:r w:rsidRPr="002A096E">
        <w:rPr>
          <w:rFonts w:ascii="Bell MT" w:hAnsi="Bell MT" w:cstheme="minorHAnsi"/>
          <w:sz w:val="24"/>
        </w:rPr>
        <w:t xml:space="preserve"> 18 years </w:t>
      </w:r>
      <w:r w:rsidR="005979F8">
        <w:rPr>
          <w:rFonts w:ascii="Bell MT" w:hAnsi="Bell MT" w:cstheme="minorHAnsi"/>
          <w:sz w:val="24"/>
        </w:rPr>
        <w:t xml:space="preserve">old. </w:t>
      </w:r>
    </w:p>
    <w:p w14:paraId="753B7B43" w14:textId="5E7950A3" w:rsidR="005979F8" w:rsidRPr="005979F8" w:rsidRDefault="005979F8" w:rsidP="00675CE3">
      <w:pPr>
        <w:numPr>
          <w:ilvl w:val="0"/>
          <w:numId w:val="20"/>
        </w:numPr>
        <w:spacing w:after="0" w:line="360" w:lineRule="auto"/>
        <w:rPr>
          <w:rFonts w:ascii="Bell MT" w:hAnsi="Bell MT" w:cstheme="minorHAnsi"/>
          <w:sz w:val="24"/>
        </w:rPr>
      </w:pPr>
      <w:r w:rsidRPr="005979F8">
        <w:rPr>
          <w:rFonts w:ascii="Bell MT" w:hAnsi="Bell MT" w:cstheme="minorHAnsi"/>
          <w:sz w:val="24"/>
        </w:rPr>
        <w:t xml:space="preserve">If the agreement is signed after the individual turns 18, the effective date is the day EGAA is signed. The effective date will not go back to the date they turned 18.  </w:t>
      </w:r>
    </w:p>
    <w:bookmarkEnd w:id="130"/>
    <w:p w14:paraId="522A6B84" w14:textId="77777777" w:rsidR="00B80BF2" w:rsidRPr="008276DB"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406B8FA1" w14:textId="77777777" w:rsidR="00B80BF2" w:rsidRDefault="00B80BF2" w:rsidP="00B80BF2">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w:t>
      </w:r>
    </w:p>
    <w:p w14:paraId="4F4E1147" w14:textId="285A85E6" w:rsidR="002A096E" w:rsidRPr="00B54A75" w:rsidRDefault="002A096E" w:rsidP="00136F11">
      <w:pPr>
        <w:pStyle w:val="Heading3"/>
        <w:jc w:val="center"/>
        <w:rPr>
          <w:rFonts w:ascii="Bell MT" w:hAnsi="Bell MT" w:cstheme="minorHAnsi"/>
          <w:b/>
        </w:rPr>
      </w:pPr>
      <w:bookmarkStart w:id="133" w:name="_Toc11131839"/>
      <w:bookmarkStart w:id="134" w:name="_Toc13847140"/>
      <w:r>
        <w:rPr>
          <w:rFonts w:ascii="Bell MT" w:hAnsi="Bell MT" w:cstheme="minorHAnsi"/>
          <w:b/>
        </w:rPr>
        <w:t>Extended Guardianship Assistance Payment Agreement</w:t>
      </w:r>
      <w:bookmarkEnd w:id="133"/>
      <w:bookmarkEnd w:id="134"/>
    </w:p>
    <w:p w14:paraId="365A270B" w14:textId="4F7FDB1C" w:rsidR="002A096E" w:rsidRDefault="00CB2F04" w:rsidP="002A096E">
      <w:pPr>
        <w:spacing w:after="0" w:line="360" w:lineRule="auto"/>
        <w:rPr>
          <w:rFonts w:ascii="Bell MT" w:hAnsi="Bell MT"/>
        </w:rPr>
      </w:pPr>
      <w:r>
        <w:rPr>
          <w:noProof/>
        </w:rPr>
        <w:drawing>
          <wp:inline distT="0" distB="0" distL="0" distR="0" wp14:anchorId="0CEC4BCF" wp14:editId="319B5F57">
            <wp:extent cx="5943600" cy="2460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460625"/>
                    </a:xfrm>
                    <a:prstGeom prst="rect">
                      <a:avLst/>
                    </a:prstGeom>
                  </pic:spPr>
                </pic:pic>
              </a:graphicData>
            </a:graphic>
          </wp:inline>
        </w:drawing>
      </w:r>
    </w:p>
    <w:p w14:paraId="6AA76101" w14:textId="483EB6E9" w:rsidR="002A096E"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241406D" w14:textId="77777777" w:rsidR="002A096E" w:rsidRDefault="002A096E" w:rsidP="002A096E">
      <w:pPr>
        <w:spacing w:line="360" w:lineRule="auto"/>
      </w:pPr>
    </w:p>
    <w:p w14:paraId="7162830A" w14:textId="77777777" w:rsidR="00B80BF2" w:rsidRPr="00B80BF2" w:rsidRDefault="00B80BF2" w:rsidP="00B80BF2">
      <w:pPr>
        <w:spacing w:line="360" w:lineRule="auto"/>
        <w:rPr>
          <w:rFonts w:ascii="Bell MT" w:hAnsi="Bell MT" w:cstheme="minorHAnsi"/>
          <w:b/>
          <w:bCs/>
          <w:noProof/>
          <w:sz w:val="24"/>
        </w:rPr>
      </w:pPr>
    </w:p>
    <w:p w14:paraId="7D1E6481" w14:textId="77777777" w:rsidR="00136F11" w:rsidRDefault="00136F11">
      <w:pPr>
        <w:rPr>
          <w:rFonts w:ascii="Bell MT" w:hAnsi="Bell MT" w:cstheme="minorHAnsi"/>
          <w:b/>
          <w:sz w:val="24"/>
        </w:rPr>
      </w:pPr>
      <w:r>
        <w:rPr>
          <w:rFonts w:ascii="Bell MT" w:hAnsi="Bell MT" w:cstheme="minorHAnsi"/>
          <w:b/>
          <w:sz w:val="24"/>
        </w:rPr>
        <w:br w:type="page"/>
      </w:r>
    </w:p>
    <w:p w14:paraId="7E49FD4E" w14:textId="41C35A8A" w:rsidR="002A096E" w:rsidRDefault="002A096E" w:rsidP="00C33FE3">
      <w:pPr>
        <w:pStyle w:val="Heading2"/>
        <w:spacing w:before="0" w:line="360" w:lineRule="auto"/>
        <w:rPr>
          <w:rFonts w:ascii="Bell MT" w:hAnsi="Bell MT" w:cstheme="minorHAnsi"/>
          <w:b/>
          <w:bCs/>
          <w:sz w:val="28"/>
        </w:rPr>
      </w:pPr>
      <w:bookmarkStart w:id="135" w:name="_Toc11131840"/>
      <w:bookmarkStart w:id="136" w:name="_Toc13847141"/>
      <w:bookmarkStart w:id="137" w:name="_Hlk9929506"/>
      <w:r>
        <w:rPr>
          <w:rFonts w:ascii="Bell MT" w:hAnsi="Bell MT" w:cstheme="minorHAnsi"/>
          <w:b/>
          <w:bCs/>
          <w:sz w:val="28"/>
        </w:rPr>
        <w:lastRenderedPageBreak/>
        <w:t>EGAP Payments</w:t>
      </w:r>
      <w:bookmarkEnd w:id="135"/>
      <w:bookmarkEnd w:id="136"/>
      <w:r>
        <w:rPr>
          <w:rFonts w:ascii="Bell MT" w:hAnsi="Bell MT" w:cstheme="minorHAnsi"/>
          <w:b/>
          <w:bCs/>
          <w:sz w:val="28"/>
        </w:rPr>
        <w:t xml:space="preserve"> </w:t>
      </w:r>
    </w:p>
    <w:p w14:paraId="727BE0E3" w14:textId="77777777" w:rsidR="002A096E" w:rsidRDefault="002A096E" w:rsidP="00C33FE3">
      <w:pPr>
        <w:spacing w:after="0" w:line="360" w:lineRule="auto"/>
        <w:rPr>
          <w:rFonts w:ascii="Bell MT" w:hAnsi="Bell MT" w:cstheme="minorHAnsi"/>
          <w:sz w:val="24"/>
        </w:rPr>
      </w:pPr>
      <w:r>
        <w:rPr>
          <w:rFonts w:ascii="Bell MT" w:hAnsi="Bell MT" w:cstheme="minorHAnsi"/>
          <w:sz w:val="24"/>
        </w:rPr>
        <w:t>EGAP payments begin once</w:t>
      </w:r>
    </w:p>
    <w:p w14:paraId="56E6CF76" w14:textId="227655AB"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The child turns 18. </w:t>
      </w:r>
    </w:p>
    <w:p w14:paraId="30C1369F" w14:textId="51F37CCA"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All parties have signed the EGAA. </w:t>
      </w:r>
    </w:p>
    <w:p w14:paraId="050738DD" w14:textId="07DB7B0C" w:rsidR="002A096E" w:rsidRDefault="002A096E" w:rsidP="00C33FE3">
      <w:pPr>
        <w:pStyle w:val="ListParagraph"/>
        <w:numPr>
          <w:ilvl w:val="0"/>
          <w:numId w:val="6"/>
        </w:numPr>
        <w:spacing w:after="0" w:line="360" w:lineRule="auto"/>
        <w:rPr>
          <w:rFonts w:ascii="Bell MT" w:hAnsi="Bell MT" w:cstheme="minorHAnsi"/>
          <w:sz w:val="24"/>
        </w:rPr>
      </w:pPr>
      <w:r>
        <w:rPr>
          <w:rFonts w:ascii="Bell MT" w:hAnsi="Bell MT" w:cstheme="minorHAnsi"/>
          <w:sz w:val="24"/>
        </w:rPr>
        <w:t xml:space="preserve">Supporting documentation of the qualifying activity is </w:t>
      </w:r>
      <w:r w:rsidR="00300DA7">
        <w:rPr>
          <w:rFonts w:ascii="Bell MT" w:hAnsi="Bell MT" w:cstheme="minorHAnsi"/>
          <w:sz w:val="24"/>
        </w:rPr>
        <w:t>received</w:t>
      </w:r>
      <w:r>
        <w:rPr>
          <w:rFonts w:ascii="Bell MT" w:hAnsi="Bell MT" w:cstheme="minorHAnsi"/>
          <w:sz w:val="24"/>
        </w:rPr>
        <w:t xml:space="preserve">. </w:t>
      </w:r>
    </w:p>
    <w:p w14:paraId="1461D881" w14:textId="77777777"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321BFF7" w14:textId="12A5F609" w:rsidR="002A096E" w:rsidRDefault="002A096E" w:rsidP="00C33FE3">
      <w:pPr>
        <w:pStyle w:val="Heading3"/>
        <w:spacing w:before="0" w:line="360" w:lineRule="auto"/>
        <w:rPr>
          <w:rFonts w:ascii="Bell MT" w:hAnsi="Bell MT" w:cstheme="minorHAnsi"/>
          <w:b/>
          <w:bCs/>
          <w:sz w:val="28"/>
        </w:rPr>
      </w:pPr>
      <w:bookmarkStart w:id="138" w:name="_Toc11131841"/>
      <w:bookmarkStart w:id="139" w:name="_Toc13847142"/>
      <w:r>
        <w:rPr>
          <w:rFonts w:ascii="Bell MT" w:hAnsi="Bell MT" w:cstheme="minorHAnsi"/>
          <w:b/>
          <w:bCs/>
          <w:sz w:val="28"/>
        </w:rPr>
        <w:t>Eligibility and Enrollment</w:t>
      </w:r>
      <w:bookmarkEnd w:id="138"/>
      <w:bookmarkEnd w:id="139"/>
      <w:r>
        <w:rPr>
          <w:rFonts w:ascii="Bell MT" w:hAnsi="Bell MT" w:cstheme="minorHAnsi"/>
          <w:b/>
          <w:bCs/>
          <w:sz w:val="28"/>
        </w:rPr>
        <w:t xml:space="preserve"> </w:t>
      </w:r>
    </w:p>
    <w:p w14:paraId="284E0DB4" w14:textId="5A11D886" w:rsidR="002A096E" w:rsidRDefault="002A096E" w:rsidP="00C33FE3">
      <w:pPr>
        <w:numPr>
          <w:ilvl w:val="0"/>
          <w:numId w:val="21"/>
        </w:numPr>
        <w:spacing w:after="0" w:line="360" w:lineRule="auto"/>
        <w:rPr>
          <w:rFonts w:ascii="Bell MT" w:hAnsi="Bell MT" w:cstheme="minorHAnsi"/>
          <w:sz w:val="24"/>
        </w:rPr>
      </w:pPr>
      <w:r w:rsidRPr="002A096E">
        <w:rPr>
          <w:rFonts w:ascii="Bell MT" w:hAnsi="Bell MT" w:cstheme="minorHAnsi"/>
          <w:sz w:val="24"/>
        </w:rPr>
        <w:t>If the need for EGAP payment was not determined prior to the youth’s 18</w:t>
      </w:r>
      <w:r w:rsidRPr="002A096E">
        <w:rPr>
          <w:rFonts w:ascii="Bell MT" w:hAnsi="Bell MT" w:cstheme="minorHAnsi"/>
          <w:sz w:val="24"/>
          <w:vertAlign w:val="superscript"/>
        </w:rPr>
        <w:t>th</w:t>
      </w:r>
      <w:r w:rsidRPr="002A096E">
        <w:rPr>
          <w:rFonts w:ascii="Bell MT" w:hAnsi="Bell MT" w:cstheme="minorHAnsi"/>
          <w:sz w:val="24"/>
        </w:rPr>
        <w:t xml:space="preserve"> birthday and the relatives feel they have been wrongly denied the payment</w:t>
      </w:r>
      <w:r w:rsidR="000D0942">
        <w:rPr>
          <w:rFonts w:ascii="Bell MT" w:hAnsi="Bell MT" w:cstheme="minorHAnsi"/>
          <w:sz w:val="24"/>
        </w:rPr>
        <w:t>;</w:t>
      </w:r>
      <w:r w:rsidRPr="002A096E">
        <w:rPr>
          <w:rFonts w:ascii="Bell MT" w:hAnsi="Bell MT" w:cstheme="minorHAnsi"/>
          <w:sz w:val="24"/>
        </w:rPr>
        <w:t xml:space="preserve"> they have the right to appeal the denial.  </w:t>
      </w:r>
    </w:p>
    <w:p w14:paraId="57EBFA2F" w14:textId="77777777" w:rsidR="002A096E" w:rsidRDefault="002A096E" w:rsidP="00C33FE3">
      <w:pPr>
        <w:numPr>
          <w:ilvl w:val="0"/>
          <w:numId w:val="21"/>
        </w:numPr>
        <w:spacing w:after="0" w:line="360" w:lineRule="auto"/>
        <w:rPr>
          <w:rFonts w:ascii="Bell MT" w:hAnsi="Bell MT" w:cstheme="minorHAnsi"/>
          <w:sz w:val="24"/>
        </w:rPr>
      </w:pPr>
      <w:r w:rsidRPr="002A096E">
        <w:rPr>
          <w:rFonts w:ascii="Bell MT" w:hAnsi="Bell MT" w:cstheme="minorHAnsi"/>
          <w:sz w:val="24"/>
        </w:rPr>
        <w:t>If it is found that it was wrongly denied, retroactive payments will be made dating back to the date the family requested the payment in writing.</w:t>
      </w:r>
    </w:p>
    <w:p w14:paraId="2717D759" w14:textId="55708004" w:rsidR="002A096E" w:rsidRPr="002A096E" w:rsidRDefault="002A096E" w:rsidP="002A096E">
      <w:pPr>
        <w:spacing w:after="0" w:line="360" w:lineRule="auto"/>
        <w:rPr>
          <w:rFonts w:ascii="Bell MT" w:hAnsi="Bell MT" w:cstheme="minorHAnsi"/>
          <w:sz w:val="24"/>
        </w:rPr>
      </w:pPr>
      <w:r w:rsidRPr="002A096E">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98F4839" w14:textId="77777777" w:rsidR="00136F11" w:rsidRDefault="00136F11">
      <w:pPr>
        <w:rPr>
          <w:rFonts w:ascii="Bell MT" w:eastAsiaTheme="majorEastAsia" w:hAnsi="Bell MT" w:cstheme="minorHAnsi"/>
          <w:b/>
          <w:color w:val="2F5496" w:themeColor="accent1" w:themeShade="BF"/>
          <w:sz w:val="36"/>
          <w:szCs w:val="26"/>
        </w:rPr>
      </w:pPr>
      <w:r>
        <w:rPr>
          <w:rFonts w:ascii="Bell MT" w:hAnsi="Bell MT" w:cstheme="minorHAnsi"/>
          <w:b/>
          <w:sz w:val="36"/>
        </w:rPr>
        <w:br w:type="page"/>
      </w:r>
    </w:p>
    <w:p w14:paraId="730AD94B" w14:textId="44E8D1D6" w:rsidR="002A096E" w:rsidRPr="008276DB" w:rsidRDefault="003D328E" w:rsidP="00C33FE3">
      <w:pPr>
        <w:pStyle w:val="Heading2"/>
        <w:spacing w:before="0" w:line="360" w:lineRule="auto"/>
        <w:rPr>
          <w:rFonts w:ascii="Bell MT" w:hAnsi="Bell MT" w:cstheme="minorHAnsi"/>
          <w:b/>
          <w:sz w:val="36"/>
        </w:rPr>
      </w:pPr>
      <w:bookmarkStart w:id="140" w:name="_Toc11131842"/>
      <w:bookmarkStart w:id="141" w:name="_Toc13847143"/>
      <w:bookmarkEnd w:id="137"/>
      <w:r>
        <w:rPr>
          <w:rFonts w:ascii="Bell MT" w:hAnsi="Bell MT" w:cstheme="minorHAnsi"/>
          <w:b/>
          <w:sz w:val="36"/>
        </w:rPr>
        <w:lastRenderedPageBreak/>
        <w:t>Ongoing</w:t>
      </w:r>
      <w:r w:rsidR="002A096E">
        <w:rPr>
          <w:rFonts w:ascii="Bell MT" w:hAnsi="Bell MT" w:cstheme="minorHAnsi"/>
          <w:b/>
          <w:sz w:val="36"/>
        </w:rPr>
        <w:t xml:space="preserve"> Program Eligibility</w:t>
      </w:r>
      <w:bookmarkEnd w:id="140"/>
      <w:bookmarkEnd w:id="141"/>
    </w:p>
    <w:p w14:paraId="023F16A6" w14:textId="6981A507" w:rsidR="002A096E" w:rsidRPr="008276DB" w:rsidRDefault="002A096E" w:rsidP="00C33FE3">
      <w:pPr>
        <w:pStyle w:val="Heading3"/>
        <w:spacing w:before="0" w:line="360" w:lineRule="auto"/>
        <w:rPr>
          <w:rFonts w:ascii="Bell MT" w:hAnsi="Bell MT" w:cstheme="minorHAnsi"/>
          <w:b/>
          <w:sz w:val="28"/>
        </w:rPr>
      </w:pPr>
      <w:bookmarkStart w:id="142" w:name="_Toc11131843"/>
      <w:bookmarkStart w:id="143" w:name="_Toc13847144"/>
      <w:bookmarkStart w:id="144" w:name="_Hlk9929309"/>
      <w:r>
        <w:rPr>
          <w:rFonts w:ascii="Bell MT" w:hAnsi="Bell MT" w:cstheme="minorHAnsi"/>
          <w:b/>
          <w:sz w:val="28"/>
        </w:rPr>
        <w:t>Ongoing Program Eligibility Requirements</w:t>
      </w:r>
      <w:bookmarkEnd w:id="142"/>
      <w:bookmarkEnd w:id="143"/>
      <w:r>
        <w:rPr>
          <w:rFonts w:ascii="Bell MT" w:hAnsi="Bell MT" w:cstheme="minorHAnsi"/>
          <w:b/>
          <w:sz w:val="28"/>
        </w:rPr>
        <w:t xml:space="preserve"> </w:t>
      </w:r>
    </w:p>
    <w:p w14:paraId="35A48F88" w14:textId="77777777" w:rsidR="002A096E" w:rsidRPr="002A096E" w:rsidRDefault="002A096E" w:rsidP="00C33FE3">
      <w:pPr>
        <w:numPr>
          <w:ilvl w:val="0"/>
          <w:numId w:val="22"/>
        </w:numPr>
        <w:spacing w:after="0" w:line="360" w:lineRule="auto"/>
        <w:rPr>
          <w:rFonts w:ascii="Bell MT" w:hAnsi="Bell MT" w:cstheme="minorHAnsi"/>
          <w:sz w:val="24"/>
        </w:rPr>
      </w:pPr>
      <w:r w:rsidRPr="002A096E">
        <w:rPr>
          <w:rFonts w:ascii="Bell MT" w:hAnsi="Bell MT" w:cstheme="minorHAnsi"/>
          <w:sz w:val="24"/>
        </w:rPr>
        <w:t xml:space="preserve">Young adult must continue to participate in at least one qualifying activity. They may </w:t>
      </w:r>
      <w:r w:rsidRPr="002A096E">
        <w:rPr>
          <w:rFonts w:ascii="Bell MT" w:hAnsi="Bell MT" w:cstheme="minorHAnsi"/>
          <w:b/>
          <w:bCs/>
          <w:sz w:val="24"/>
        </w:rPr>
        <w:t>change</w:t>
      </w:r>
      <w:r w:rsidRPr="002A096E">
        <w:rPr>
          <w:rFonts w:ascii="Bell MT" w:hAnsi="Bell MT" w:cstheme="minorHAnsi"/>
          <w:sz w:val="24"/>
        </w:rPr>
        <w:t xml:space="preserve"> activities at any time.</w:t>
      </w:r>
    </w:p>
    <w:p w14:paraId="05232CFA" w14:textId="5A447DA1" w:rsidR="002A096E" w:rsidRPr="002A096E" w:rsidRDefault="002A096E" w:rsidP="00C33FE3">
      <w:pPr>
        <w:numPr>
          <w:ilvl w:val="0"/>
          <w:numId w:val="22"/>
        </w:numPr>
        <w:spacing w:after="0" w:line="360" w:lineRule="auto"/>
        <w:rPr>
          <w:rFonts w:ascii="Bell MT" w:hAnsi="Bell MT" w:cstheme="minorHAnsi"/>
          <w:sz w:val="24"/>
        </w:rPr>
      </w:pPr>
      <w:r w:rsidRPr="002A096E">
        <w:rPr>
          <w:rFonts w:ascii="Bell MT" w:hAnsi="Bell MT" w:cstheme="minorHAnsi"/>
          <w:sz w:val="24"/>
        </w:rPr>
        <w:t xml:space="preserve">Young adult does not have to be residing in the home with the </w:t>
      </w:r>
      <w:r w:rsidR="00136F11">
        <w:rPr>
          <w:rFonts w:ascii="Bell MT" w:hAnsi="Bell MT" w:cstheme="minorHAnsi"/>
          <w:sz w:val="24"/>
        </w:rPr>
        <w:t>relative</w:t>
      </w:r>
      <w:r w:rsidRPr="002A096E">
        <w:rPr>
          <w:rFonts w:ascii="Bell MT" w:hAnsi="Bell MT" w:cstheme="minorHAnsi"/>
          <w:sz w:val="24"/>
        </w:rPr>
        <w:t xml:space="preserve"> after 18 to qualify for benefits if the </w:t>
      </w:r>
      <w:r w:rsidR="00136F11">
        <w:rPr>
          <w:rFonts w:ascii="Bell MT" w:hAnsi="Bell MT" w:cstheme="minorHAnsi"/>
          <w:sz w:val="24"/>
        </w:rPr>
        <w:t>relative</w:t>
      </w:r>
      <w:r w:rsidRPr="002A096E">
        <w:rPr>
          <w:rFonts w:ascii="Bell MT" w:hAnsi="Bell MT" w:cstheme="minorHAnsi"/>
          <w:sz w:val="24"/>
        </w:rPr>
        <w:t xml:space="preserve"> is providing support to the young adult. </w:t>
      </w:r>
    </w:p>
    <w:p w14:paraId="31811AC2" w14:textId="1E06D742" w:rsidR="002A096E" w:rsidRDefault="00136F11" w:rsidP="00C33FE3">
      <w:pPr>
        <w:numPr>
          <w:ilvl w:val="0"/>
          <w:numId w:val="22"/>
        </w:numPr>
        <w:spacing w:after="0" w:line="360" w:lineRule="auto"/>
        <w:rPr>
          <w:rFonts w:ascii="Bell MT" w:hAnsi="Bell MT" w:cstheme="minorHAnsi"/>
          <w:sz w:val="24"/>
        </w:rPr>
      </w:pPr>
      <w:r>
        <w:rPr>
          <w:rFonts w:ascii="Bell MT" w:hAnsi="Bell MT" w:cstheme="minorHAnsi"/>
          <w:sz w:val="24"/>
        </w:rPr>
        <w:t>Relative</w:t>
      </w:r>
      <w:r w:rsidR="002A096E" w:rsidRPr="002A096E">
        <w:rPr>
          <w:rFonts w:ascii="Bell MT" w:hAnsi="Bell MT" w:cstheme="minorHAnsi"/>
          <w:sz w:val="24"/>
        </w:rPr>
        <w:t xml:space="preserve"> is responsible for notifying the Department or CBC of any change in circumstances, including moving out of state, within 48 hours of the change.</w:t>
      </w:r>
    </w:p>
    <w:p w14:paraId="077CCF14" w14:textId="146C4EDF" w:rsidR="0058395A" w:rsidRPr="008E3369" w:rsidRDefault="0058395A" w:rsidP="0058395A">
      <w:pPr>
        <w:spacing w:after="0" w:line="360" w:lineRule="auto"/>
        <w:rPr>
          <w:rFonts w:ascii="Bell MT" w:hAnsi="Bell MT" w:cstheme="minorHAnsi"/>
          <w:sz w:val="24"/>
        </w:rPr>
      </w:pPr>
      <w:r>
        <w:rPr>
          <w:rFonts w:ascii="Bell MT" w:hAnsi="Bell MT" w:cstheme="minorHAnsi"/>
          <w:b/>
          <w:bCs/>
          <w:sz w:val="24"/>
        </w:rPr>
        <w:t xml:space="preserve">NOTE: </w:t>
      </w:r>
      <w:r w:rsidR="008E3369">
        <w:rPr>
          <w:rFonts w:ascii="Bell MT" w:hAnsi="Bell MT" w:cstheme="minorHAnsi"/>
          <w:sz w:val="24"/>
        </w:rPr>
        <w:t>TANF redeterminations stop at 18. EGAP is funded by Title IV-E or Ge</w:t>
      </w:r>
      <w:r w:rsidR="004273AB">
        <w:rPr>
          <w:rFonts w:ascii="Bell MT" w:hAnsi="Bell MT" w:cstheme="minorHAnsi"/>
          <w:sz w:val="24"/>
        </w:rPr>
        <w:t xml:space="preserve">neral Revenue. </w:t>
      </w:r>
    </w:p>
    <w:bookmarkEnd w:id="144"/>
    <w:p w14:paraId="039A4202" w14:textId="61D7B44B" w:rsidR="002A096E" w:rsidRDefault="002A096E" w:rsidP="002A096E">
      <w:pPr>
        <w:spacing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5DABB0A" w14:textId="58BB59EF" w:rsidR="002A096E" w:rsidRPr="008276DB" w:rsidRDefault="00B37D22" w:rsidP="002A096E">
      <w:pPr>
        <w:pStyle w:val="Heading3"/>
        <w:spacing w:line="360" w:lineRule="auto"/>
        <w:rPr>
          <w:rFonts w:ascii="Bell MT" w:hAnsi="Bell MT" w:cstheme="minorHAnsi"/>
          <w:b/>
          <w:sz w:val="28"/>
        </w:rPr>
      </w:pPr>
      <w:bookmarkStart w:id="145" w:name="_Toc11131844"/>
      <w:bookmarkStart w:id="146" w:name="_Toc13847145"/>
      <w:r w:rsidRPr="008276DB">
        <w:rPr>
          <w:rFonts w:ascii="Bell MT" w:hAnsi="Bell MT" w:cstheme="minorHAnsi"/>
          <w:b/>
          <w:noProof/>
          <w:sz w:val="28"/>
        </w:rPr>
        <w:drawing>
          <wp:anchor distT="0" distB="0" distL="114300" distR="114300" simplePos="0" relativeHeight="251657218" behindDoc="0" locked="0" layoutInCell="1" allowOverlap="1" wp14:anchorId="35529B7D" wp14:editId="782CEE9F">
            <wp:simplePos x="0" y="0"/>
            <wp:positionH relativeFrom="margin">
              <wp:posOffset>25400</wp:posOffset>
            </wp:positionH>
            <wp:positionV relativeFrom="paragraph">
              <wp:posOffset>336550</wp:posOffset>
            </wp:positionV>
            <wp:extent cx="5939790" cy="2621915"/>
            <wp:effectExtent l="0" t="0" r="3810" b="6985"/>
            <wp:wrapSquare wrapText="bothSides"/>
            <wp:docPr id="104521" name="Picture 10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939790" cy="262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DCC">
        <w:rPr>
          <w:rFonts w:ascii="Bell MT" w:hAnsi="Bell MT" w:cstheme="minorHAnsi"/>
          <w:b/>
          <w:sz w:val="28"/>
        </w:rPr>
        <w:t xml:space="preserve">EGAP </w:t>
      </w:r>
      <w:r w:rsidR="002A096E">
        <w:rPr>
          <w:rFonts w:ascii="Bell MT" w:hAnsi="Bell MT" w:cstheme="minorHAnsi"/>
          <w:b/>
          <w:sz w:val="28"/>
        </w:rPr>
        <w:t xml:space="preserve">Redetermination </w:t>
      </w:r>
      <w:r w:rsidR="00DE3DCC">
        <w:rPr>
          <w:rFonts w:ascii="Bell MT" w:hAnsi="Bell MT" w:cstheme="minorHAnsi"/>
          <w:b/>
          <w:sz w:val="28"/>
        </w:rPr>
        <w:t>Process</w:t>
      </w:r>
      <w:bookmarkEnd w:id="145"/>
      <w:bookmarkEnd w:id="146"/>
      <w:r w:rsidR="00DE3DCC">
        <w:rPr>
          <w:rFonts w:ascii="Bell MT" w:hAnsi="Bell MT" w:cstheme="minorHAnsi"/>
          <w:b/>
          <w:sz w:val="28"/>
        </w:rPr>
        <w:t xml:space="preserve"> </w:t>
      </w:r>
    </w:p>
    <w:p w14:paraId="23464ACC" w14:textId="0288E4BA"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5AB0379E" w14:textId="77777777" w:rsidR="002A096E"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2B2C79F6" w14:textId="615A1A69" w:rsidR="002A096E" w:rsidRDefault="002A096E" w:rsidP="002A096E">
      <w:pPr>
        <w:spacing w:line="360" w:lineRule="auto"/>
      </w:pPr>
    </w:p>
    <w:p w14:paraId="7F5AE10D" w14:textId="7D83CEF1" w:rsidR="002A096E" w:rsidRPr="00B54A75" w:rsidRDefault="00CB2F04" w:rsidP="00136F11">
      <w:pPr>
        <w:pStyle w:val="Heading3"/>
        <w:jc w:val="center"/>
        <w:rPr>
          <w:rFonts w:ascii="Bell MT" w:hAnsi="Bell MT" w:cstheme="minorHAnsi"/>
          <w:b/>
        </w:rPr>
      </w:pPr>
      <w:bookmarkStart w:id="147" w:name="_Toc11131845"/>
      <w:bookmarkStart w:id="148" w:name="_Toc13847146"/>
      <w:bookmarkStart w:id="149" w:name="_Hlk9928995"/>
      <w:r w:rsidRPr="008276DB">
        <w:rPr>
          <w:rFonts w:ascii="Bell MT" w:hAnsi="Bell MT" w:cstheme="minorHAnsi"/>
          <w:bCs/>
          <w:noProof/>
        </w:rPr>
        <w:lastRenderedPageBreak/>
        <w:drawing>
          <wp:anchor distT="0" distB="0" distL="114300" distR="114300" simplePos="0" relativeHeight="251657219" behindDoc="0" locked="0" layoutInCell="1" allowOverlap="1" wp14:anchorId="5D89ADC1" wp14:editId="4FE5A84C">
            <wp:simplePos x="0" y="0"/>
            <wp:positionH relativeFrom="margin">
              <wp:align>center</wp:align>
            </wp:positionH>
            <wp:positionV relativeFrom="paragraph">
              <wp:posOffset>370840</wp:posOffset>
            </wp:positionV>
            <wp:extent cx="5208905" cy="4215765"/>
            <wp:effectExtent l="114300" t="152400" r="144145" b="146685"/>
            <wp:wrapTopAndBottom/>
            <wp:docPr id="104523"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08905" cy="42157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A096E">
        <w:rPr>
          <w:rFonts w:ascii="Bell MT" w:hAnsi="Bell MT" w:cstheme="minorHAnsi"/>
          <w:b/>
        </w:rPr>
        <w:t>Young Adult Program Eligibility – Redetermination Reasons</w:t>
      </w:r>
      <w:bookmarkEnd w:id="147"/>
      <w:bookmarkEnd w:id="148"/>
    </w:p>
    <w:bookmarkEnd w:id="149"/>
    <w:p w14:paraId="150E3811" w14:textId="181C27A0" w:rsidR="002A096E" w:rsidRDefault="00CB2F04" w:rsidP="00C33FE3">
      <w:pPr>
        <w:spacing w:after="0" w:line="360" w:lineRule="auto"/>
        <w:rPr>
          <w:rFonts w:ascii="Bell MT" w:hAnsi="Bell MT" w:cstheme="minorHAnsi"/>
        </w:rPr>
      </w:pPr>
      <w:r>
        <w:rPr>
          <w:rFonts w:ascii="Bell MT" w:hAnsi="Bell MT"/>
          <w:sz w:val="24"/>
        </w:rPr>
        <w:t xml:space="preserve">When entering redetermination information into FSFN, </w:t>
      </w:r>
      <w:r w:rsidR="00FA6E9C">
        <w:rPr>
          <w:rFonts w:ascii="Bell MT" w:hAnsi="Bell MT"/>
          <w:sz w:val="24"/>
        </w:rPr>
        <w:t>indicate</w:t>
      </w:r>
      <w:r>
        <w:rPr>
          <w:rFonts w:ascii="Bell MT" w:hAnsi="Bell MT"/>
          <w:sz w:val="24"/>
        </w:rPr>
        <w:t xml:space="preserve"> any changes to the Qualifying Activities. Please be sure to update the information in the YAPE page as well.</w:t>
      </w:r>
      <w:r w:rsidRPr="008276DB">
        <w:rPr>
          <w:rFonts w:ascii="Bell MT" w:hAnsi="Bell MT"/>
          <w:sz w:val="24"/>
        </w:rPr>
        <w:t xml:space="preserve"> </w:t>
      </w:r>
      <w:r w:rsidR="002A096E"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2A096E">
        <w:rPr>
          <w:rFonts w:ascii="Bell MT" w:hAnsi="Bell MT" w:cstheme="minorHAnsi"/>
        </w:rPr>
        <w:t>_____________________</w:t>
      </w:r>
    </w:p>
    <w:p w14:paraId="2838810A" w14:textId="655F3B03" w:rsidR="002A096E" w:rsidRDefault="002A096E" w:rsidP="002A096E">
      <w:pPr>
        <w:spacing w:line="360" w:lineRule="auto"/>
      </w:pPr>
    </w:p>
    <w:p w14:paraId="1167C91F" w14:textId="559B545F" w:rsidR="00E34CF8" w:rsidRDefault="00E34CF8" w:rsidP="002A096E">
      <w:pPr>
        <w:spacing w:line="360" w:lineRule="auto"/>
      </w:pPr>
    </w:p>
    <w:p w14:paraId="43009D7F" w14:textId="108FDDAD" w:rsidR="00E34CF8" w:rsidRDefault="00E34CF8" w:rsidP="002A096E">
      <w:pPr>
        <w:spacing w:line="360" w:lineRule="auto"/>
      </w:pPr>
    </w:p>
    <w:p w14:paraId="7A37EC64" w14:textId="77777777" w:rsidR="00E34CF8" w:rsidRDefault="00E34CF8" w:rsidP="002A096E">
      <w:pPr>
        <w:spacing w:line="360" w:lineRule="auto"/>
      </w:pPr>
    </w:p>
    <w:p w14:paraId="42A60FA8" w14:textId="3F3A7523" w:rsidR="002A096E" w:rsidRPr="008276DB" w:rsidRDefault="00E34CF8" w:rsidP="002A096E">
      <w:pPr>
        <w:pStyle w:val="Heading3"/>
        <w:spacing w:line="360" w:lineRule="auto"/>
        <w:rPr>
          <w:rFonts w:ascii="Bell MT" w:hAnsi="Bell MT" w:cstheme="minorHAnsi"/>
          <w:b/>
          <w:sz w:val="28"/>
        </w:rPr>
      </w:pPr>
      <w:bookmarkStart w:id="150" w:name="_Toc11131846"/>
      <w:bookmarkStart w:id="151" w:name="_Toc13847147"/>
      <w:r w:rsidRPr="008276DB">
        <w:rPr>
          <w:rFonts w:ascii="Bell MT" w:hAnsi="Bell MT" w:cstheme="minorHAnsi"/>
          <w:b/>
          <w:noProof/>
          <w:sz w:val="28"/>
        </w:rPr>
        <w:lastRenderedPageBreak/>
        <w:drawing>
          <wp:anchor distT="0" distB="0" distL="114300" distR="114300" simplePos="0" relativeHeight="251657220" behindDoc="0" locked="0" layoutInCell="1" allowOverlap="1" wp14:anchorId="65ED1DB5" wp14:editId="7B11E28B">
            <wp:simplePos x="0" y="0"/>
            <wp:positionH relativeFrom="margin">
              <wp:posOffset>-19050</wp:posOffset>
            </wp:positionH>
            <wp:positionV relativeFrom="paragraph">
              <wp:posOffset>426085</wp:posOffset>
            </wp:positionV>
            <wp:extent cx="5963920" cy="2204720"/>
            <wp:effectExtent l="0" t="0" r="0" b="5080"/>
            <wp:wrapSquare wrapText="bothSides"/>
            <wp:docPr id="104524" name="Picture 10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63920" cy="220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96E">
        <w:rPr>
          <w:rFonts w:ascii="Bell MT" w:hAnsi="Bell MT" w:cstheme="minorHAnsi"/>
          <w:b/>
          <w:sz w:val="28"/>
        </w:rPr>
        <w:t>Termination Reasons</w:t>
      </w:r>
      <w:bookmarkEnd w:id="150"/>
      <w:bookmarkEnd w:id="151"/>
      <w:r w:rsidR="002A096E">
        <w:rPr>
          <w:rFonts w:ascii="Bell MT" w:hAnsi="Bell MT" w:cstheme="minorHAnsi"/>
          <w:b/>
          <w:sz w:val="28"/>
        </w:rPr>
        <w:t xml:space="preserve">  </w:t>
      </w:r>
    </w:p>
    <w:p w14:paraId="77B37A18" w14:textId="284AC9D5" w:rsidR="002A096E" w:rsidRPr="008276DB" w:rsidRDefault="002A096E" w:rsidP="002A096E">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11995C8F" w14:textId="54A13169" w:rsidR="00473A2B" w:rsidRDefault="000D340E" w:rsidP="00473A2B">
      <w:pPr>
        <w:pStyle w:val="Heading3"/>
        <w:spacing w:line="360" w:lineRule="auto"/>
        <w:rPr>
          <w:rFonts w:ascii="Bell MT" w:hAnsi="Bell MT" w:cstheme="minorHAnsi"/>
          <w:b/>
          <w:sz w:val="28"/>
        </w:rPr>
      </w:pPr>
      <w:bookmarkStart w:id="152" w:name="_Toc11131847"/>
      <w:bookmarkStart w:id="153" w:name="_Toc13847148"/>
      <w:r>
        <w:rPr>
          <w:rFonts w:ascii="Bell MT" w:hAnsi="Bell MT" w:cstheme="minorHAnsi"/>
          <w:b/>
          <w:sz w:val="28"/>
        </w:rPr>
        <w:t xml:space="preserve">EGAP </w:t>
      </w:r>
      <w:r w:rsidR="00473A2B">
        <w:rPr>
          <w:rFonts w:ascii="Bell MT" w:hAnsi="Bell MT" w:cstheme="minorHAnsi"/>
          <w:b/>
          <w:sz w:val="28"/>
        </w:rPr>
        <w:t xml:space="preserve">Termination </w:t>
      </w:r>
      <w:r>
        <w:rPr>
          <w:rFonts w:ascii="Bell MT" w:hAnsi="Bell MT" w:cstheme="minorHAnsi"/>
          <w:b/>
          <w:sz w:val="28"/>
        </w:rPr>
        <w:t>for A</w:t>
      </w:r>
      <w:r w:rsidR="00473A2B">
        <w:rPr>
          <w:rFonts w:ascii="Bell MT" w:hAnsi="Bell MT" w:cstheme="minorHAnsi"/>
          <w:b/>
          <w:sz w:val="28"/>
        </w:rPr>
        <w:t>ppeal</w:t>
      </w:r>
      <w:r>
        <w:rPr>
          <w:rFonts w:ascii="Bell MT" w:hAnsi="Bell MT" w:cstheme="minorHAnsi"/>
          <w:b/>
          <w:sz w:val="28"/>
        </w:rPr>
        <w:t>able Reasons</w:t>
      </w:r>
      <w:bookmarkEnd w:id="152"/>
      <w:bookmarkEnd w:id="153"/>
      <w:r w:rsidR="00473A2B">
        <w:rPr>
          <w:rFonts w:ascii="Bell MT" w:hAnsi="Bell MT" w:cstheme="minorHAnsi"/>
          <w:b/>
          <w:sz w:val="28"/>
        </w:rPr>
        <w:t xml:space="preserve">  </w:t>
      </w:r>
    </w:p>
    <w:p w14:paraId="0B8F26ED" w14:textId="4171B871" w:rsidR="00F72514" w:rsidRPr="00F72514" w:rsidRDefault="006F112D" w:rsidP="00F72514">
      <w:r>
        <w:rPr>
          <w:noProof/>
        </w:rPr>
        <w:drawing>
          <wp:inline distT="0" distB="0" distL="0" distR="0" wp14:anchorId="42BD9773" wp14:editId="691C3B0A">
            <wp:extent cx="5943600" cy="2424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2424890"/>
                    </a:xfrm>
                    <a:prstGeom prst="rect">
                      <a:avLst/>
                    </a:prstGeom>
                  </pic:spPr>
                </pic:pic>
              </a:graphicData>
            </a:graphic>
          </wp:inline>
        </w:drawing>
      </w:r>
    </w:p>
    <w:p w14:paraId="4380A780" w14:textId="2BD8D2F7" w:rsidR="00473A2B" w:rsidRPr="008276DB" w:rsidRDefault="00473A2B" w:rsidP="00473A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Pr>
          <w:rFonts w:ascii="Bell MT" w:hAnsi="Bell MT" w:cstheme="minorHAnsi"/>
        </w:rPr>
        <w:t>_____________________</w:t>
      </w:r>
    </w:p>
    <w:p w14:paraId="39A6B344" w14:textId="77777777" w:rsidR="00473A2B" w:rsidRDefault="00473A2B" w:rsidP="00473A2B">
      <w:pPr>
        <w:spacing w:after="0" w:line="360" w:lineRule="auto"/>
        <w:rPr>
          <w:rFonts w:ascii="Bell MT" w:hAnsi="Bell MT" w:cstheme="minorHAnsi"/>
        </w:rPr>
      </w:pPr>
      <w:r w:rsidRPr="008276DB">
        <w:rPr>
          <w:rFonts w:ascii="Bell MT" w:hAnsi="Bell MT" w:cstheme="minorHAnsi"/>
        </w:rPr>
        <w:t>__________________________________________________________________________________________________________________________________________________________________________</w:t>
      </w:r>
    </w:p>
    <w:p w14:paraId="1B205693" w14:textId="04AC97A8" w:rsidR="002A096E" w:rsidRDefault="002A096E" w:rsidP="002A096E">
      <w:pPr>
        <w:spacing w:line="360" w:lineRule="auto"/>
      </w:pPr>
    </w:p>
    <w:p w14:paraId="6C42CD0A" w14:textId="59C0DDA3" w:rsidR="00473A2B" w:rsidRDefault="00473A2B" w:rsidP="002A096E">
      <w:pPr>
        <w:spacing w:line="360" w:lineRule="auto"/>
      </w:pPr>
    </w:p>
    <w:p w14:paraId="0BC684B9" w14:textId="7EAE4294" w:rsidR="00473A2B" w:rsidRPr="00B54A75" w:rsidRDefault="00CB2F04" w:rsidP="00136F11">
      <w:pPr>
        <w:pStyle w:val="Heading3"/>
        <w:jc w:val="center"/>
        <w:rPr>
          <w:rFonts w:ascii="Bell MT" w:hAnsi="Bell MT" w:cstheme="minorHAnsi"/>
          <w:b/>
        </w:rPr>
      </w:pPr>
      <w:bookmarkStart w:id="154" w:name="_Toc11131848"/>
      <w:bookmarkStart w:id="155" w:name="_Toc13847149"/>
      <w:bookmarkStart w:id="156" w:name="_Hlk9928255"/>
      <w:r w:rsidRPr="008276DB">
        <w:rPr>
          <w:rFonts w:ascii="Bell MT" w:hAnsi="Bell MT" w:cstheme="minorHAnsi"/>
          <w:bCs/>
          <w:noProof/>
        </w:rPr>
        <w:lastRenderedPageBreak/>
        <w:drawing>
          <wp:anchor distT="0" distB="0" distL="114300" distR="114300" simplePos="0" relativeHeight="251657233" behindDoc="0" locked="0" layoutInCell="1" allowOverlap="1" wp14:anchorId="622F3983" wp14:editId="5A07A9A5">
            <wp:simplePos x="0" y="0"/>
            <wp:positionH relativeFrom="margin">
              <wp:align>center</wp:align>
            </wp:positionH>
            <wp:positionV relativeFrom="paragraph">
              <wp:posOffset>361950</wp:posOffset>
            </wp:positionV>
            <wp:extent cx="5476875" cy="4406900"/>
            <wp:effectExtent l="114300" t="152400" r="161925" b="146050"/>
            <wp:wrapTopAndBottom/>
            <wp:docPr id="104528"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6875" cy="4406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73A2B">
        <w:rPr>
          <w:rFonts w:ascii="Bell MT" w:hAnsi="Bell MT" w:cstheme="minorHAnsi"/>
          <w:b/>
        </w:rPr>
        <w:t>Young Adult Program Eligibility – Termination Reasons</w:t>
      </w:r>
      <w:bookmarkEnd w:id="154"/>
      <w:bookmarkEnd w:id="155"/>
    </w:p>
    <w:p w14:paraId="2E007257" w14:textId="7DA654A8" w:rsidR="00473A2B" w:rsidRDefault="00CB2F04" w:rsidP="00473A2B">
      <w:pPr>
        <w:spacing w:after="0" w:line="360" w:lineRule="auto"/>
        <w:rPr>
          <w:rFonts w:ascii="Bell MT" w:hAnsi="Bell MT" w:cstheme="minorHAnsi"/>
        </w:rPr>
      </w:pPr>
      <w:r>
        <w:rPr>
          <w:rFonts w:ascii="Bell MT" w:hAnsi="Bell MT"/>
          <w:sz w:val="24"/>
        </w:rPr>
        <w:t>If the program is being terminated, regardless of reason, indicate the Termination reason in the box provided.</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5473F2ED" w14:textId="77777777" w:rsidR="00CB2F04" w:rsidRDefault="00CB2F04">
      <w:pPr>
        <w:rPr>
          <w:rFonts w:ascii="Bell MT" w:hAnsi="Bell MT" w:cstheme="minorHAnsi"/>
          <w:b/>
          <w:sz w:val="24"/>
        </w:rPr>
      </w:pPr>
      <w:r>
        <w:rPr>
          <w:rFonts w:ascii="Bell MT" w:hAnsi="Bell MT" w:cstheme="minorHAnsi"/>
          <w:b/>
          <w:sz w:val="24"/>
        </w:rPr>
        <w:br w:type="page"/>
      </w:r>
    </w:p>
    <w:p w14:paraId="46097E77" w14:textId="09531C5E" w:rsidR="00473A2B" w:rsidRPr="00B54A75" w:rsidRDefault="00473A2B" w:rsidP="00473A2B">
      <w:pPr>
        <w:spacing w:after="0" w:line="360" w:lineRule="auto"/>
        <w:jc w:val="center"/>
        <w:rPr>
          <w:rFonts w:ascii="Bell MT" w:hAnsi="Bell MT" w:cstheme="minorHAnsi"/>
          <w:b/>
          <w:sz w:val="24"/>
        </w:rPr>
      </w:pPr>
      <w:r>
        <w:rPr>
          <w:rFonts w:ascii="Bell MT" w:hAnsi="Bell MT" w:cstheme="minorHAnsi"/>
          <w:b/>
          <w:sz w:val="24"/>
        </w:rPr>
        <w:lastRenderedPageBreak/>
        <w:t xml:space="preserve">Young Adult Program Eligibility – Redetermination Reasons </w:t>
      </w:r>
    </w:p>
    <w:p w14:paraId="053B9E9F" w14:textId="5EF1A7A2" w:rsidR="00473A2B" w:rsidRDefault="00473A2B" w:rsidP="00473A2B">
      <w:pPr>
        <w:spacing w:after="0" w:line="360" w:lineRule="auto"/>
        <w:rPr>
          <w:rFonts w:ascii="Bell MT" w:hAnsi="Bell MT"/>
        </w:rPr>
      </w:pPr>
      <w:r w:rsidRPr="008276DB">
        <w:rPr>
          <w:rFonts w:ascii="Bell MT" w:hAnsi="Bell MT" w:cstheme="minorHAnsi"/>
          <w:bCs/>
          <w:noProof/>
          <w:sz w:val="24"/>
        </w:rPr>
        <w:drawing>
          <wp:anchor distT="0" distB="0" distL="114300" distR="114300" simplePos="0" relativeHeight="251657234" behindDoc="0" locked="0" layoutInCell="1" allowOverlap="1" wp14:anchorId="10B4F481" wp14:editId="73040597">
            <wp:simplePos x="0" y="0"/>
            <wp:positionH relativeFrom="margin">
              <wp:align>center</wp:align>
            </wp:positionH>
            <wp:positionV relativeFrom="paragraph">
              <wp:posOffset>103505</wp:posOffset>
            </wp:positionV>
            <wp:extent cx="4476750" cy="1572895"/>
            <wp:effectExtent l="171450" t="171450" r="171450" b="141605"/>
            <wp:wrapSquare wrapText="bothSides"/>
            <wp:docPr id="104529"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76750" cy="15728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B40DA81" w14:textId="364516AF" w:rsidR="00473A2B" w:rsidRDefault="00473A2B" w:rsidP="00473A2B">
      <w:pPr>
        <w:spacing w:after="0" w:line="360" w:lineRule="auto"/>
        <w:rPr>
          <w:rFonts w:ascii="Bell MT" w:hAnsi="Bell MT"/>
        </w:rPr>
      </w:pPr>
    </w:p>
    <w:p w14:paraId="620B6F29" w14:textId="02C1C6BB" w:rsidR="00473A2B" w:rsidRDefault="00473A2B" w:rsidP="00473A2B">
      <w:pPr>
        <w:spacing w:after="0" w:line="360" w:lineRule="auto"/>
        <w:rPr>
          <w:rFonts w:ascii="Bell MT" w:hAnsi="Bell MT"/>
        </w:rPr>
      </w:pPr>
    </w:p>
    <w:p w14:paraId="6BB4721A" w14:textId="77777777" w:rsidR="00473A2B" w:rsidRDefault="00473A2B" w:rsidP="00473A2B">
      <w:pPr>
        <w:spacing w:after="0" w:line="360" w:lineRule="auto"/>
        <w:rPr>
          <w:rFonts w:ascii="Bell MT" w:hAnsi="Bell MT"/>
        </w:rPr>
      </w:pPr>
    </w:p>
    <w:p w14:paraId="048A331B" w14:textId="77777777" w:rsidR="00473A2B" w:rsidRDefault="00473A2B" w:rsidP="00473A2B">
      <w:pPr>
        <w:spacing w:after="0" w:line="360" w:lineRule="auto"/>
        <w:rPr>
          <w:rFonts w:ascii="Bell MT" w:hAnsi="Bell MT"/>
        </w:rPr>
      </w:pPr>
    </w:p>
    <w:p w14:paraId="44D73666" w14:textId="77777777" w:rsidR="00473A2B" w:rsidRDefault="00473A2B" w:rsidP="00473A2B">
      <w:pPr>
        <w:spacing w:after="0" w:line="360" w:lineRule="auto"/>
        <w:rPr>
          <w:rFonts w:ascii="Bell MT" w:hAnsi="Bell MT"/>
          <w:sz w:val="24"/>
        </w:rPr>
      </w:pPr>
    </w:p>
    <w:p w14:paraId="0F4ECB9D" w14:textId="77777777" w:rsidR="00473A2B" w:rsidRDefault="00473A2B" w:rsidP="00473A2B">
      <w:pPr>
        <w:spacing w:after="0" w:line="360" w:lineRule="auto"/>
        <w:rPr>
          <w:rFonts w:ascii="Bell MT" w:hAnsi="Bell MT"/>
          <w:sz w:val="24"/>
        </w:rPr>
      </w:pPr>
    </w:p>
    <w:bookmarkEnd w:id="156"/>
    <w:p w14:paraId="5CE5F05E" w14:textId="77777777" w:rsidR="00473A2B" w:rsidRDefault="00473A2B" w:rsidP="00473A2B">
      <w:pPr>
        <w:spacing w:after="0" w:line="360" w:lineRule="auto"/>
        <w:rPr>
          <w:rFonts w:ascii="Bell MT" w:hAnsi="Bell MT"/>
          <w:sz w:val="24"/>
        </w:rPr>
      </w:pPr>
    </w:p>
    <w:p w14:paraId="0A343A80" w14:textId="4FD8D2BC" w:rsidR="00473A2B" w:rsidRDefault="00CB2F04" w:rsidP="00473A2B">
      <w:pPr>
        <w:spacing w:after="0" w:line="360" w:lineRule="auto"/>
        <w:rPr>
          <w:rFonts w:ascii="Bell MT" w:hAnsi="Bell MT" w:cstheme="minorHAnsi"/>
        </w:rPr>
      </w:pPr>
      <w:r>
        <w:rPr>
          <w:rFonts w:ascii="Bell MT" w:hAnsi="Bell MT"/>
          <w:sz w:val="24"/>
        </w:rPr>
        <w:t>Appeals are documented in the Young Adult Program Eligibility page for all children in EGAP</w:t>
      </w:r>
      <w:r w:rsidR="00675CE3">
        <w:rPr>
          <w:rFonts w:ascii="Bell MT" w:hAnsi="Bell MT"/>
          <w:sz w:val="24"/>
        </w:rPr>
        <w:t>.</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1DE824AE" w14:textId="77777777" w:rsidR="003D328E" w:rsidRDefault="003D328E">
      <w:pPr>
        <w:rPr>
          <w:rFonts w:ascii="Bell MT" w:eastAsiaTheme="majorEastAsia" w:hAnsi="Bell MT" w:cstheme="minorHAnsi"/>
          <w:b/>
          <w:color w:val="1F3763" w:themeColor="accent1" w:themeShade="7F"/>
          <w:sz w:val="28"/>
          <w:szCs w:val="24"/>
        </w:rPr>
      </w:pPr>
      <w:bookmarkStart w:id="157" w:name="_Hlk9928117"/>
      <w:r>
        <w:rPr>
          <w:rFonts w:ascii="Bell MT" w:hAnsi="Bell MT" w:cstheme="minorHAnsi"/>
          <w:b/>
          <w:sz w:val="28"/>
        </w:rPr>
        <w:br w:type="page"/>
      </w:r>
    </w:p>
    <w:p w14:paraId="2EAF86C8" w14:textId="1FABD3C6" w:rsidR="00473A2B" w:rsidRPr="008276DB" w:rsidRDefault="00473A2B" w:rsidP="00675CE3">
      <w:pPr>
        <w:pStyle w:val="Heading2"/>
        <w:spacing w:before="0" w:line="360" w:lineRule="auto"/>
        <w:rPr>
          <w:rFonts w:ascii="Bell MT" w:hAnsi="Bell MT" w:cstheme="minorHAnsi"/>
          <w:b/>
          <w:sz w:val="28"/>
        </w:rPr>
      </w:pPr>
      <w:bookmarkStart w:id="158" w:name="_Toc11131849"/>
      <w:bookmarkStart w:id="159" w:name="_Toc13847150"/>
      <w:r>
        <w:rPr>
          <w:rFonts w:ascii="Bell MT" w:hAnsi="Bell MT" w:cstheme="minorHAnsi"/>
          <w:b/>
          <w:sz w:val="28"/>
        </w:rPr>
        <w:lastRenderedPageBreak/>
        <w:t>EGAP Readmission</w:t>
      </w:r>
      <w:bookmarkEnd w:id="158"/>
      <w:bookmarkEnd w:id="159"/>
    </w:p>
    <w:p w14:paraId="12717590" w14:textId="77777777" w:rsidR="00473A2B" w:rsidRPr="00473A2B" w:rsidRDefault="00473A2B" w:rsidP="00675CE3">
      <w:pPr>
        <w:numPr>
          <w:ilvl w:val="0"/>
          <w:numId w:val="24"/>
        </w:numPr>
        <w:spacing w:after="0" w:line="360" w:lineRule="auto"/>
        <w:rPr>
          <w:rFonts w:ascii="Bell MT" w:hAnsi="Bell MT" w:cstheme="minorHAnsi"/>
          <w:sz w:val="24"/>
        </w:rPr>
      </w:pPr>
      <w:r w:rsidRPr="00473A2B">
        <w:rPr>
          <w:rFonts w:ascii="Bell MT" w:hAnsi="Bell MT" w:cstheme="minorHAnsi"/>
          <w:sz w:val="24"/>
        </w:rPr>
        <w:t xml:space="preserve">A young adult may </w:t>
      </w:r>
      <w:r w:rsidRPr="00473A2B">
        <w:rPr>
          <w:rFonts w:ascii="Bell MT" w:hAnsi="Bell MT" w:cstheme="minorHAnsi"/>
          <w:b/>
          <w:bCs/>
          <w:sz w:val="24"/>
        </w:rPr>
        <w:t>requalify</w:t>
      </w:r>
      <w:r w:rsidRPr="00473A2B">
        <w:rPr>
          <w:rFonts w:ascii="Bell MT" w:hAnsi="Bell MT" w:cstheme="minorHAnsi"/>
          <w:sz w:val="24"/>
        </w:rPr>
        <w:t xml:space="preserve"> for the EGAP benefits until the young adult reaches 21 if they provide documentation to support that the young adult meets one of the qualifying activities.  </w:t>
      </w:r>
    </w:p>
    <w:p w14:paraId="25B7D1DB" w14:textId="3E006D91" w:rsidR="00473A2B" w:rsidRPr="00465A02" w:rsidRDefault="00473A2B" w:rsidP="00675CE3">
      <w:pPr>
        <w:numPr>
          <w:ilvl w:val="0"/>
          <w:numId w:val="24"/>
        </w:numPr>
        <w:spacing w:after="0" w:line="360" w:lineRule="auto"/>
        <w:rPr>
          <w:rFonts w:ascii="Bell MT" w:hAnsi="Bell MT" w:cstheme="minorHAnsi"/>
          <w:sz w:val="24"/>
        </w:rPr>
      </w:pPr>
      <w:r w:rsidRPr="00473A2B">
        <w:rPr>
          <w:rFonts w:ascii="Bell MT" w:hAnsi="Bell MT" w:cstheme="minorHAnsi"/>
          <w:sz w:val="24"/>
        </w:rPr>
        <w:t>A new</w:t>
      </w:r>
      <w:r w:rsidR="00EF4E3C">
        <w:rPr>
          <w:rFonts w:ascii="Bell MT" w:hAnsi="Bell MT" w:cstheme="minorHAnsi"/>
          <w:sz w:val="24"/>
        </w:rPr>
        <w:t>, completed</w:t>
      </w:r>
      <w:r w:rsidRPr="00473A2B">
        <w:rPr>
          <w:rFonts w:ascii="Bell MT" w:hAnsi="Bell MT" w:cstheme="minorHAnsi"/>
          <w:sz w:val="24"/>
        </w:rPr>
        <w:t xml:space="preserve"> EGAA </w:t>
      </w:r>
      <w:r w:rsidR="00EF4E3C">
        <w:rPr>
          <w:rFonts w:ascii="Bell MT" w:hAnsi="Bell MT" w:cstheme="minorHAnsi"/>
          <w:b/>
          <w:bCs/>
          <w:sz w:val="24"/>
        </w:rPr>
        <w:t xml:space="preserve">is required </w:t>
      </w:r>
      <w:r w:rsidR="00EF4E3C">
        <w:rPr>
          <w:rFonts w:ascii="Bell MT" w:hAnsi="Bell MT" w:cstheme="minorHAnsi"/>
          <w:bCs/>
          <w:sz w:val="24"/>
        </w:rPr>
        <w:t xml:space="preserve">at the time of </w:t>
      </w:r>
      <w:r w:rsidR="00465A02">
        <w:rPr>
          <w:rFonts w:ascii="Bell MT" w:hAnsi="Bell MT" w:cstheme="minorHAnsi"/>
          <w:bCs/>
          <w:sz w:val="24"/>
        </w:rPr>
        <w:t xml:space="preserve">readmission. </w:t>
      </w:r>
    </w:p>
    <w:p w14:paraId="317839E1" w14:textId="6CC22A59" w:rsidR="00465A02" w:rsidRPr="00473A2B" w:rsidRDefault="00465A02" w:rsidP="00675CE3">
      <w:pPr>
        <w:numPr>
          <w:ilvl w:val="0"/>
          <w:numId w:val="24"/>
        </w:numPr>
        <w:spacing w:after="0" w:line="360" w:lineRule="auto"/>
        <w:rPr>
          <w:rFonts w:ascii="Bell MT" w:hAnsi="Bell MT" w:cstheme="minorHAnsi"/>
          <w:sz w:val="24"/>
        </w:rPr>
      </w:pPr>
      <w:r>
        <w:rPr>
          <w:rFonts w:ascii="Bell MT" w:hAnsi="Bell MT" w:cstheme="minorHAnsi"/>
          <w:bCs/>
          <w:sz w:val="24"/>
        </w:rPr>
        <w:t xml:space="preserve">EGAP payments will resume from the date of the new agreement. </w:t>
      </w:r>
    </w:p>
    <w:p w14:paraId="36170C17" w14:textId="7F0A20E4" w:rsidR="00CB2F04" w:rsidRPr="003D328E" w:rsidRDefault="00473A2B" w:rsidP="003D328E">
      <w:pPr>
        <w:spacing w:after="0" w:line="360" w:lineRule="auto"/>
        <w:rPr>
          <w:rFonts w:ascii="Bell MT" w:hAnsi="Bell MT" w:cstheme="minorHAnsi"/>
        </w:rPr>
      </w:pPr>
      <w:r w:rsidRPr="00105A08">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7C57FF4" w14:textId="3A60FEAD" w:rsidR="00473A2B" w:rsidRPr="00473A2B" w:rsidRDefault="00473A2B" w:rsidP="00473A2B">
      <w:pPr>
        <w:spacing w:after="0" w:line="360" w:lineRule="auto"/>
        <w:jc w:val="center"/>
        <w:rPr>
          <w:rFonts w:ascii="Bell MT" w:hAnsi="Bell MT" w:cstheme="minorHAnsi"/>
          <w:b/>
          <w:sz w:val="24"/>
        </w:rPr>
      </w:pPr>
      <w:r w:rsidRPr="00473A2B">
        <w:rPr>
          <w:rFonts w:ascii="Bell MT" w:hAnsi="Bell MT" w:cstheme="minorHAnsi"/>
          <w:b/>
          <w:bCs/>
          <w:sz w:val="24"/>
        </w:rPr>
        <w:t>Extension of Guardianship Assistance Program Eligibility – Readmission</w:t>
      </w:r>
    </w:p>
    <w:p w14:paraId="25BEA996" w14:textId="053CDFF6" w:rsidR="00473A2B" w:rsidRDefault="003D328E" w:rsidP="00473A2B">
      <w:pPr>
        <w:spacing w:after="0" w:line="360" w:lineRule="auto"/>
        <w:rPr>
          <w:rFonts w:ascii="Bell MT" w:hAnsi="Bell MT"/>
        </w:rPr>
      </w:pPr>
      <w:r w:rsidRPr="003D328E">
        <w:rPr>
          <w:rFonts w:ascii="Bell MT" w:hAnsi="Bell MT"/>
          <w:noProof/>
        </w:rPr>
        <w:drawing>
          <wp:inline distT="0" distB="0" distL="0" distR="0" wp14:anchorId="0B688995" wp14:editId="55BB7B58">
            <wp:extent cx="5943600" cy="4119245"/>
            <wp:effectExtent l="0" t="0" r="0" b="0"/>
            <wp:docPr id="32" name="Picture 2">
              <a:extLst xmlns:a="http://schemas.openxmlformats.org/drawingml/2006/main">
                <a:ext uri="{FF2B5EF4-FFF2-40B4-BE49-F238E27FC236}">
                  <a16:creationId xmlns:a16="http://schemas.microsoft.com/office/drawing/2014/main" id="{89BA93D5-2CE5-4FD1-805E-5E24C919F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9BA93D5-2CE5-4FD1-805E-5E24C919F162}"/>
                        </a:ext>
                      </a:extLst>
                    </pic:cNvPr>
                    <pic:cNvPicPr>
                      <a:picLocks noChangeAspect="1"/>
                    </pic:cNvPicPr>
                  </pic:nvPicPr>
                  <pic:blipFill>
                    <a:blip r:embed="rId73"/>
                    <a:stretch>
                      <a:fillRect/>
                    </a:stretch>
                  </pic:blipFill>
                  <pic:spPr>
                    <a:xfrm>
                      <a:off x="0" y="0"/>
                      <a:ext cx="5943600" cy="4119245"/>
                    </a:xfrm>
                    <a:prstGeom prst="rect">
                      <a:avLst/>
                    </a:prstGeom>
                  </pic:spPr>
                </pic:pic>
              </a:graphicData>
            </a:graphic>
          </wp:inline>
        </w:drawing>
      </w:r>
    </w:p>
    <w:bookmarkEnd w:id="157"/>
    <w:p w14:paraId="0BC73784" w14:textId="135DAAC6" w:rsidR="00473A2B" w:rsidRDefault="00CB2F04" w:rsidP="00473A2B">
      <w:pPr>
        <w:spacing w:after="0" w:line="360" w:lineRule="auto"/>
        <w:rPr>
          <w:rFonts w:ascii="Bell MT" w:hAnsi="Bell MT" w:cstheme="minorHAnsi"/>
        </w:rPr>
      </w:pPr>
      <w:r>
        <w:rPr>
          <w:rFonts w:ascii="Bell MT" w:hAnsi="Bell MT"/>
          <w:sz w:val="24"/>
        </w:rPr>
        <w:t>Readmission into EGAP simply requires a new Independent Living Record (YAPE) to be documented in FSFN.</w:t>
      </w:r>
      <w:r w:rsidRPr="008276DB">
        <w:rPr>
          <w:rFonts w:ascii="Bell MT" w:hAnsi="Bell MT"/>
          <w:sz w:val="24"/>
        </w:rPr>
        <w:t xml:space="preserve"> </w:t>
      </w:r>
      <w:r w:rsidR="00473A2B" w:rsidRPr="008276DB">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w:t>
      </w:r>
      <w:r w:rsidR="00473A2B">
        <w:rPr>
          <w:rFonts w:ascii="Bell MT" w:hAnsi="Bell MT" w:cstheme="minorHAnsi"/>
        </w:rPr>
        <w:t>_____________________</w:t>
      </w:r>
    </w:p>
    <w:p w14:paraId="57038A5C" w14:textId="1E4835AD" w:rsidR="00473A2B" w:rsidRDefault="00473A2B" w:rsidP="00136F11"/>
    <w:p w14:paraId="0F19FB81" w14:textId="013BB959" w:rsidR="00DE7EB4" w:rsidRDefault="00DE7EB4" w:rsidP="00675CE3">
      <w:pPr>
        <w:pStyle w:val="Heading1"/>
        <w:spacing w:before="0" w:line="360" w:lineRule="auto"/>
        <w:rPr>
          <w:rFonts w:ascii="Bell MT" w:hAnsi="Bell MT" w:cstheme="minorHAnsi"/>
          <w:b/>
          <w:sz w:val="36"/>
          <w:szCs w:val="26"/>
        </w:rPr>
      </w:pPr>
      <w:bookmarkStart w:id="160" w:name="_Toc13847151"/>
      <w:bookmarkStart w:id="161" w:name="_Toc11131850"/>
      <w:r>
        <w:rPr>
          <w:rFonts w:ascii="Bell MT" w:hAnsi="Bell MT" w:cstheme="minorHAnsi"/>
          <w:b/>
          <w:sz w:val="36"/>
          <w:szCs w:val="26"/>
        </w:rPr>
        <w:lastRenderedPageBreak/>
        <w:t>FSFN Practice</w:t>
      </w:r>
      <w:bookmarkEnd w:id="160"/>
      <w:r>
        <w:rPr>
          <w:rFonts w:ascii="Bell MT" w:hAnsi="Bell MT" w:cstheme="minorHAnsi"/>
          <w:b/>
          <w:sz w:val="36"/>
          <w:szCs w:val="26"/>
        </w:rPr>
        <w:t xml:space="preserve"> </w:t>
      </w:r>
    </w:p>
    <w:p w14:paraId="6DD7AA42" w14:textId="2F3A5BCA" w:rsidR="00DE7EB4" w:rsidRPr="00DE7EB4" w:rsidRDefault="00DE7EB4" w:rsidP="00675CE3">
      <w:pPr>
        <w:spacing w:after="0" w:line="360" w:lineRule="auto"/>
        <w:rPr>
          <w:rFonts w:ascii="Bell MT" w:hAnsi="Bell MT"/>
          <w:sz w:val="24"/>
          <w:szCs w:val="24"/>
        </w:rPr>
      </w:pPr>
      <w:r w:rsidRPr="00DE7EB4">
        <w:rPr>
          <w:rFonts w:ascii="Bell MT" w:hAnsi="Bell MT"/>
          <w:sz w:val="24"/>
          <w:szCs w:val="24"/>
        </w:rPr>
        <w:t xml:space="preserve">You will practice the following activities in FSFN. </w:t>
      </w:r>
    </w:p>
    <w:p w14:paraId="6CDECEF5" w14:textId="41AB46B4" w:rsidR="00DE7EB4" w:rsidRPr="00DE7EB4" w:rsidRDefault="00DE7EB4" w:rsidP="00675CE3">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Page</w:t>
      </w:r>
    </w:p>
    <w:p w14:paraId="3AB682DE" w14:textId="62C445CC" w:rsidR="00DE7EB4" w:rsidRPr="00DE7EB4" w:rsidRDefault="00DE7EB4" w:rsidP="00675CE3">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Open Case Book for the example case and launch the GAP Page for a child.</w:t>
      </w:r>
    </w:p>
    <w:p w14:paraId="06C74DDA" w14:textId="5E7EAB5E" w:rsidR="00DE7EB4" w:rsidRDefault="00DE7EB4" w:rsidP="00675CE3">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a new GAP Eligibility Row and launch the GAP Eligibility Page</w:t>
      </w:r>
      <w:r w:rsidR="00D46F7C">
        <w:rPr>
          <w:rFonts w:ascii="Bell MT" w:hAnsi="Bell MT" w:cstheme="minorHAnsi"/>
          <w:sz w:val="24"/>
          <w:szCs w:val="24"/>
        </w:rPr>
        <w:t xml:space="preserve">. </w:t>
      </w:r>
    </w:p>
    <w:p w14:paraId="79C4FE22"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5083AE"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702577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Presumptive Eligibility – GAP Eligibility Page - Initial</w:t>
      </w:r>
    </w:p>
    <w:p w14:paraId="1FE1938C"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Note the Initial Type.</w:t>
      </w:r>
    </w:p>
    <w:p w14:paraId="2BE62140"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a past date (greater than six months after the Out of Home Placement Begin Date) as the Effective/Enrolled Date and save the page.</w:t>
      </w:r>
    </w:p>
    <w:p w14:paraId="3696615A"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Review Question 1 as system derived from the Provider tab of the current Out of Home Placement.</w:t>
      </w:r>
    </w:p>
    <w:p w14:paraId="42219003" w14:textId="6C8DA5F6"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Review Question 2 as system derived from a comparison between the Out of Home Placement begin date and the Effective/Enrolled Date.</w:t>
      </w:r>
    </w:p>
    <w:p w14:paraId="59898A21"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C84ED3B" w14:textId="0C8EDA0D"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w:t>
      </w:r>
    </w:p>
    <w:p w14:paraId="1C9EA686"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Guardianship Assistance Agreement Page</w:t>
      </w:r>
    </w:p>
    <w:p w14:paraId="0D67179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Create a Guardianship Assistance Agreement from the Participant Actions group box in Case Book.</w:t>
      </w:r>
    </w:p>
    <w:p w14:paraId="47006BBF" w14:textId="73EBD398"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Complete the page and generate the Guardianship Assistance Agreement Word Document.</w:t>
      </w:r>
    </w:p>
    <w:p w14:paraId="6ECDC931" w14:textId="77777777"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7AC61A6" w14:textId="1BF607A3" w:rsidR="00D46F7C" w:rsidRPr="00D46F7C" w:rsidRDefault="00D46F7C" w:rsidP="00D46F7C">
      <w:pPr>
        <w:spacing w:after="0" w:line="360" w:lineRule="auto"/>
        <w:rPr>
          <w:rFonts w:ascii="Bell MT" w:hAnsi="Bell MT" w:cstheme="minorHAnsi"/>
        </w:rPr>
      </w:pPr>
      <w:r w:rsidRPr="00D46F7C">
        <w:rPr>
          <w:rFonts w:ascii="Bell MT" w:hAnsi="Bell MT" w:cstheme="minorHAnsi"/>
        </w:rPr>
        <w:t>_____________________________________________________________________________________</w:t>
      </w:r>
    </w:p>
    <w:p w14:paraId="7632563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lastRenderedPageBreak/>
        <w:t xml:space="preserve">Finalizing GAP Eligibility – GAP Eligibility Page – Initial </w:t>
      </w:r>
    </w:p>
    <w:p w14:paraId="0421DE3D"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Insert today’s date as the Effective/Enrolled Date and save the page.</w:t>
      </w:r>
    </w:p>
    <w:p w14:paraId="22577971"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Questions 3 – 5 and link a Court Involved Case Plan and Court Order.</w:t>
      </w:r>
    </w:p>
    <w:p w14:paraId="10DAAF22" w14:textId="353A432E"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Finalize the eligibility determination.</w:t>
      </w:r>
    </w:p>
    <w:p w14:paraId="607DCEE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5768F37"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07D5EFA"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Eligibility Page – Redetermination</w:t>
      </w:r>
    </w:p>
    <w:p w14:paraId="54B17C6E" w14:textId="4FE58F76"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From the GAP Page, launch a Redetermination GAP Eligibility Page from the Initial created above.</w:t>
      </w:r>
    </w:p>
    <w:p w14:paraId="37FF591C"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 1 to continue eligibility.</w:t>
      </w:r>
    </w:p>
    <w:p w14:paraId="5A0A562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Answer Question 2 with no change to the Successor Guardian.</w:t>
      </w:r>
    </w:p>
    <w:p w14:paraId="5997B483" w14:textId="4C930F45"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Finalize the eligibility redetermination.</w:t>
      </w:r>
    </w:p>
    <w:p w14:paraId="1A03D636" w14:textId="7F50F0FC"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4F516"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GAP Eligibility Page – Termination</w:t>
      </w:r>
    </w:p>
    <w:p w14:paraId="6F6B0B41" w14:textId="58D8566C"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From the GAP Page, edit the most recent GAP Eligibility Page.</w:t>
      </w:r>
    </w:p>
    <w:p w14:paraId="789BBAA4" w14:textId="271D6C1E"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Select a Termination Reason and save the page.</w:t>
      </w:r>
    </w:p>
    <w:p w14:paraId="00D8061A" w14:textId="0DFDC4C2"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97C63" w14:textId="5B71FCA6" w:rsidR="00DE7EB4" w:rsidRDefault="00DE7EB4" w:rsidP="00DE7EB4">
      <w:pPr>
        <w:spacing w:after="0" w:line="360" w:lineRule="auto"/>
        <w:ind w:left="360"/>
        <w:rPr>
          <w:rFonts w:ascii="Bell MT" w:hAnsi="Bell MT" w:cstheme="minorHAnsi"/>
          <w:sz w:val="24"/>
          <w:szCs w:val="24"/>
        </w:rPr>
      </w:pPr>
    </w:p>
    <w:p w14:paraId="3EF652A8" w14:textId="0ACDD585" w:rsidR="00A65CB0" w:rsidRDefault="00A65CB0" w:rsidP="00DE7EB4">
      <w:pPr>
        <w:spacing w:after="0" w:line="360" w:lineRule="auto"/>
        <w:ind w:left="360"/>
        <w:rPr>
          <w:rFonts w:ascii="Bell MT" w:hAnsi="Bell MT" w:cstheme="minorHAnsi"/>
          <w:sz w:val="24"/>
          <w:szCs w:val="24"/>
        </w:rPr>
      </w:pPr>
    </w:p>
    <w:p w14:paraId="158504AB" w14:textId="77777777" w:rsidR="00A65CB0" w:rsidRPr="00DE7EB4" w:rsidRDefault="00A65CB0" w:rsidP="00DE7EB4">
      <w:pPr>
        <w:spacing w:after="0" w:line="360" w:lineRule="auto"/>
        <w:ind w:left="360"/>
        <w:rPr>
          <w:rFonts w:ascii="Bell MT" w:hAnsi="Bell MT" w:cstheme="minorHAnsi"/>
          <w:sz w:val="24"/>
          <w:szCs w:val="24"/>
        </w:rPr>
      </w:pPr>
    </w:p>
    <w:p w14:paraId="2DEA9533" w14:textId="62DD06FF" w:rsidR="008B5FC5" w:rsidRDefault="00277A70" w:rsidP="00DE7EB4">
      <w:pPr>
        <w:pStyle w:val="ListParagraph"/>
        <w:numPr>
          <w:ilvl w:val="0"/>
          <w:numId w:val="37"/>
        </w:numPr>
        <w:spacing w:after="0" w:line="360" w:lineRule="auto"/>
        <w:ind w:left="346" w:hanging="270"/>
        <w:rPr>
          <w:rFonts w:ascii="Bell MT" w:hAnsi="Bell MT" w:cstheme="minorHAnsi"/>
          <w:sz w:val="24"/>
          <w:szCs w:val="24"/>
        </w:rPr>
      </w:pPr>
      <w:r>
        <w:rPr>
          <w:rFonts w:ascii="Bell MT" w:hAnsi="Bell MT" w:cstheme="minorHAnsi"/>
          <w:sz w:val="24"/>
          <w:szCs w:val="24"/>
        </w:rPr>
        <w:lastRenderedPageBreak/>
        <w:t xml:space="preserve">Guardianship Assistance Agreement Page – Termination </w:t>
      </w:r>
    </w:p>
    <w:p w14:paraId="54624405" w14:textId="52286A0B" w:rsidR="00277A70" w:rsidRDefault="00D00780" w:rsidP="00277A70">
      <w:pPr>
        <w:pStyle w:val="ListParagraph"/>
        <w:numPr>
          <w:ilvl w:val="1"/>
          <w:numId w:val="37"/>
        </w:numPr>
        <w:spacing w:after="0" w:line="360" w:lineRule="auto"/>
        <w:ind w:left="540" w:hanging="180"/>
        <w:rPr>
          <w:rFonts w:ascii="Bell MT" w:hAnsi="Bell MT" w:cstheme="minorHAnsi"/>
          <w:sz w:val="24"/>
          <w:szCs w:val="24"/>
        </w:rPr>
      </w:pPr>
      <w:r>
        <w:rPr>
          <w:rFonts w:ascii="Bell MT" w:hAnsi="Bell MT" w:cstheme="minorHAnsi"/>
          <w:sz w:val="24"/>
          <w:szCs w:val="24"/>
        </w:rPr>
        <w:t xml:space="preserve">From the Actions group box on the GAP Page, select Guardianship Assistance Agreement. </w:t>
      </w:r>
    </w:p>
    <w:p w14:paraId="73790940" w14:textId="54AA6CF7" w:rsidR="00D00780" w:rsidRDefault="00D00780" w:rsidP="00277A70">
      <w:pPr>
        <w:pStyle w:val="ListParagraph"/>
        <w:numPr>
          <w:ilvl w:val="1"/>
          <w:numId w:val="37"/>
        </w:numPr>
        <w:spacing w:after="0" w:line="360" w:lineRule="auto"/>
        <w:ind w:left="540" w:hanging="180"/>
        <w:rPr>
          <w:rFonts w:ascii="Bell MT" w:hAnsi="Bell MT" w:cstheme="minorHAnsi"/>
          <w:sz w:val="24"/>
          <w:szCs w:val="24"/>
        </w:rPr>
      </w:pPr>
      <w:r>
        <w:rPr>
          <w:rFonts w:ascii="Bell MT" w:hAnsi="Bell MT" w:cstheme="minorHAnsi"/>
          <w:sz w:val="24"/>
          <w:szCs w:val="24"/>
        </w:rPr>
        <w:t>On the Guardianship Assistance Agreement Page, select</w:t>
      </w:r>
      <w:r w:rsidR="00F3108D">
        <w:rPr>
          <w:rFonts w:ascii="Bell MT" w:hAnsi="Bell MT" w:cstheme="minorHAnsi"/>
          <w:sz w:val="24"/>
          <w:szCs w:val="24"/>
        </w:rPr>
        <w:t xml:space="preserve"> a termination reason, enter a termination date, and save the page. </w:t>
      </w:r>
    </w:p>
    <w:p w14:paraId="09541380" w14:textId="32A98F48"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Launch the EGAA page and complete</w:t>
      </w:r>
    </w:p>
    <w:p w14:paraId="797CDAF5" w14:textId="77777777" w:rsidR="00DE7EB4" w:rsidRP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Create an Extended Guardianship Assistance Agreement by selecting Guardianship Assistance Agreement from the Participant Actions group box in Case Book.</w:t>
      </w:r>
    </w:p>
    <w:p w14:paraId="45E8D174" w14:textId="2B10D430" w:rsidR="00DE7EB4" w:rsidRDefault="00DE7EB4" w:rsidP="00DE7EB4">
      <w:pPr>
        <w:pStyle w:val="ListParagraph"/>
        <w:numPr>
          <w:ilvl w:val="1"/>
          <w:numId w:val="37"/>
        </w:numPr>
        <w:spacing w:after="0" w:line="360" w:lineRule="auto"/>
        <w:ind w:left="540" w:hanging="180"/>
        <w:rPr>
          <w:rFonts w:ascii="Bell MT" w:hAnsi="Bell MT" w:cstheme="minorHAnsi"/>
          <w:sz w:val="24"/>
          <w:szCs w:val="24"/>
        </w:rPr>
      </w:pPr>
      <w:r w:rsidRPr="00DE7EB4">
        <w:rPr>
          <w:rFonts w:ascii="Bell MT" w:hAnsi="Bell MT" w:cstheme="minorHAnsi"/>
          <w:sz w:val="24"/>
          <w:szCs w:val="24"/>
        </w:rPr>
        <w:t>Complete the page and generate the Extended Guardianship Assistance Agreement Word Document.</w:t>
      </w:r>
    </w:p>
    <w:p w14:paraId="1FB7FEC8"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70B60576"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B83113" w14:textId="77777777" w:rsidR="00DE7EB4" w:rsidRPr="00DE7EB4" w:rsidRDefault="00DE7EB4" w:rsidP="00DE7EB4">
      <w:pPr>
        <w:pStyle w:val="ListParagraph"/>
        <w:numPr>
          <w:ilvl w:val="0"/>
          <w:numId w:val="37"/>
        </w:numPr>
        <w:spacing w:after="0" w:line="360" w:lineRule="auto"/>
        <w:ind w:left="346" w:hanging="270"/>
        <w:rPr>
          <w:rFonts w:ascii="Bell MT" w:hAnsi="Bell MT" w:cstheme="minorHAnsi"/>
          <w:sz w:val="24"/>
          <w:szCs w:val="24"/>
        </w:rPr>
      </w:pPr>
      <w:r w:rsidRPr="00DE7EB4">
        <w:rPr>
          <w:rFonts w:ascii="Bell MT" w:hAnsi="Bell MT" w:cstheme="minorHAnsi"/>
          <w:sz w:val="24"/>
          <w:szCs w:val="24"/>
        </w:rPr>
        <w:t>Launch the Independent Living page and save</w:t>
      </w:r>
    </w:p>
    <w:p w14:paraId="283F68E4" w14:textId="77777777" w:rsidR="00DE7EB4" w:rsidRPr="00DE7EB4" w:rsidRDefault="00DE7EB4" w:rsidP="00F3108D">
      <w:pPr>
        <w:pStyle w:val="ListParagraph"/>
        <w:numPr>
          <w:ilvl w:val="0"/>
          <w:numId w:val="37"/>
        </w:numPr>
        <w:spacing w:after="0" w:line="360" w:lineRule="auto"/>
        <w:ind w:left="360"/>
        <w:rPr>
          <w:rFonts w:ascii="Bell MT" w:hAnsi="Bell MT" w:cstheme="minorHAnsi"/>
          <w:sz w:val="24"/>
          <w:szCs w:val="24"/>
        </w:rPr>
      </w:pPr>
      <w:r w:rsidRPr="00DE7EB4">
        <w:rPr>
          <w:rFonts w:ascii="Bell MT" w:hAnsi="Bell MT" w:cstheme="minorHAnsi"/>
          <w:sz w:val="24"/>
          <w:szCs w:val="24"/>
        </w:rPr>
        <w:t>Launch the Young Adult Program Eligibility page and complete</w:t>
      </w:r>
    </w:p>
    <w:p w14:paraId="23A7B524"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Complete the Educational, Assets and Employment, and Medical/Mental Health Pages</w:t>
      </w:r>
    </w:p>
    <w:p w14:paraId="73DCF666"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Finalize the EGAA</w:t>
      </w:r>
    </w:p>
    <w:p w14:paraId="7EE59C77"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Create the Redetermination Reason</w:t>
      </w:r>
    </w:p>
    <w:p w14:paraId="49B07359" w14:textId="77777777" w:rsidR="00DE7EB4" w:rsidRPr="00DE7EB4" w:rsidRDefault="00DE7EB4" w:rsidP="00DE7EB4">
      <w:pPr>
        <w:pStyle w:val="ListParagraph"/>
        <w:numPr>
          <w:ilvl w:val="0"/>
          <w:numId w:val="37"/>
        </w:numPr>
        <w:spacing w:after="0" w:line="360" w:lineRule="auto"/>
        <w:ind w:left="346"/>
        <w:rPr>
          <w:rFonts w:ascii="Bell MT" w:hAnsi="Bell MT" w:cstheme="minorHAnsi"/>
          <w:sz w:val="24"/>
          <w:szCs w:val="24"/>
        </w:rPr>
      </w:pPr>
      <w:r w:rsidRPr="00DE7EB4">
        <w:rPr>
          <w:rFonts w:ascii="Bell MT" w:hAnsi="Bell MT" w:cstheme="minorHAnsi"/>
          <w:sz w:val="24"/>
          <w:szCs w:val="24"/>
        </w:rPr>
        <w:t>Terminate EGAP</w:t>
      </w:r>
    </w:p>
    <w:p w14:paraId="3A8F7C1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6477657"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E93BF9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5292752" w14:textId="77777777" w:rsidR="00A65CB0" w:rsidRPr="00A65CB0" w:rsidRDefault="00A65CB0" w:rsidP="00A65CB0">
      <w:pPr>
        <w:spacing w:after="0" w:line="360" w:lineRule="auto"/>
        <w:rPr>
          <w:rFonts w:ascii="Bell MT" w:hAnsi="Bell MT" w:cstheme="minorHAnsi"/>
        </w:rPr>
      </w:pPr>
      <w:r w:rsidRPr="00A65CB0">
        <w:rPr>
          <w:rFonts w:ascii="Bell MT" w:hAnsi="Bell MT"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710A73B" w14:textId="7B0BCF3B" w:rsidR="00473A2B" w:rsidRDefault="00473A2B" w:rsidP="00473A2B">
      <w:pPr>
        <w:pStyle w:val="Heading1"/>
      </w:pPr>
      <w:bookmarkStart w:id="162" w:name="_Toc13847152"/>
      <w:r w:rsidRPr="00473A2B">
        <w:rPr>
          <w:rFonts w:ascii="Bell MT" w:hAnsi="Bell MT" w:cstheme="minorHAnsi"/>
          <w:b/>
          <w:sz w:val="36"/>
          <w:szCs w:val="26"/>
        </w:rPr>
        <w:lastRenderedPageBreak/>
        <w:t>Appendix</w:t>
      </w:r>
      <w:bookmarkEnd w:id="161"/>
      <w:bookmarkEnd w:id="162"/>
      <w:r>
        <w:t xml:space="preserve"> </w:t>
      </w:r>
    </w:p>
    <w:p w14:paraId="38486491" w14:textId="562B181F" w:rsidR="00166A6F" w:rsidRPr="00C33FE3" w:rsidRDefault="00166A6F" w:rsidP="00166A6F">
      <w:pPr>
        <w:rPr>
          <w:rFonts w:ascii="Bell MT" w:hAnsi="Bell MT"/>
          <w:b/>
          <w:bCs/>
          <w:sz w:val="24"/>
          <w:szCs w:val="24"/>
        </w:rPr>
      </w:pPr>
      <w:r w:rsidRPr="00C33FE3">
        <w:rPr>
          <w:rFonts w:ascii="Bell MT" w:hAnsi="Bell MT"/>
          <w:b/>
          <w:bCs/>
          <w:sz w:val="24"/>
          <w:szCs w:val="24"/>
        </w:rPr>
        <w:t xml:space="preserve">GAP Application Form </w:t>
      </w:r>
    </w:p>
    <w:p w14:paraId="66955BCC" w14:textId="77777777" w:rsidR="00166A6F" w:rsidRDefault="00166A6F" w:rsidP="00166A6F"/>
    <w:p w14:paraId="7C796EEA" w14:textId="77777777" w:rsidR="00166A6F" w:rsidRDefault="00166A6F" w:rsidP="00166A6F"/>
    <w:p w14:paraId="14094DE3" w14:textId="43FDAF98" w:rsidR="00525EC3" w:rsidRDefault="00525EC3">
      <w:pPr>
        <w:rPr>
          <w:rFonts w:ascii="Bell MT" w:hAnsi="Bell MT"/>
          <w:b/>
          <w:bCs/>
          <w:sz w:val="24"/>
          <w:szCs w:val="24"/>
        </w:rPr>
      </w:pPr>
      <w:r>
        <w:rPr>
          <w:rFonts w:ascii="Bell MT" w:hAnsi="Bell MT"/>
          <w:b/>
          <w:bCs/>
          <w:sz w:val="24"/>
          <w:szCs w:val="24"/>
        </w:rPr>
        <w:br w:type="page"/>
      </w:r>
    </w:p>
    <w:p w14:paraId="7646218C" w14:textId="23F2C457" w:rsidR="00525EC3" w:rsidRDefault="00525EC3" w:rsidP="00166A6F">
      <w:pPr>
        <w:rPr>
          <w:rFonts w:ascii="Bell MT" w:hAnsi="Bell MT"/>
          <w:b/>
          <w:bCs/>
          <w:sz w:val="24"/>
          <w:szCs w:val="24"/>
        </w:rPr>
      </w:pPr>
      <w:r>
        <w:rPr>
          <w:rFonts w:ascii="Bell MT" w:hAnsi="Bell MT"/>
          <w:b/>
          <w:bCs/>
          <w:sz w:val="24"/>
          <w:szCs w:val="24"/>
        </w:rPr>
        <w:lastRenderedPageBreak/>
        <w:t>Guardianship Assistance Agreement</w:t>
      </w:r>
    </w:p>
    <w:p w14:paraId="33630B02" w14:textId="091EF886" w:rsidR="00525EC3" w:rsidRDefault="00525EC3" w:rsidP="00166A6F">
      <w:pPr>
        <w:rPr>
          <w:rFonts w:ascii="Bell MT" w:hAnsi="Bell MT"/>
          <w:b/>
          <w:bCs/>
          <w:sz w:val="24"/>
          <w:szCs w:val="24"/>
        </w:rPr>
      </w:pPr>
      <w:r>
        <w:rPr>
          <w:noProof/>
        </w:rPr>
        <w:drawing>
          <wp:inline distT="0" distB="0" distL="0" distR="0" wp14:anchorId="7AC6DDC2" wp14:editId="3A365D7A">
            <wp:extent cx="5334000" cy="6877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4000" cy="6877050"/>
                    </a:xfrm>
                    <a:prstGeom prst="rect">
                      <a:avLst/>
                    </a:prstGeom>
                  </pic:spPr>
                </pic:pic>
              </a:graphicData>
            </a:graphic>
          </wp:inline>
        </w:drawing>
      </w:r>
    </w:p>
    <w:p w14:paraId="0430E52E" w14:textId="62D4C789" w:rsidR="00AD37B1" w:rsidRDefault="00AD37B1" w:rsidP="00166A6F">
      <w:pPr>
        <w:rPr>
          <w:rFonts w:ascii="Bell MT" w:hAnsi="Bell MT"/>
          <w:b/>
          <w:bCs/>
          <w:sz w:val="24"/>
          <w:szCs w:val="24"/>
        </w:rPr>
      </w:pPr>
    </w:p>
    <w:p w14:paraId="17F7CAF5" w14:textId="1831D9F8" w:rsidR="00AD37B1" w:rsidRDefault="00AD37B1" w:rsidP="00166A6F">
      <w:pPr>
        <w:rPr>
          <w:rFonts w:ascii="Bell MT" w:hAnsi="Bell MT"/>
          <w:b/>
          <w:bCs/>
          <w:sz w:val="24"/>
          <w:szCs w:val="24"/>
        </w:rPr>
      </w:pPr>
    </w:p>
    <w:p w14:paraId="4B83C514" w14:textId="192C5CC5" w:rsidR="00AD37B1" w:rsidRDefault="00AD37B1" w:rsidP="00166A6F">
      <w:pPr>
        <w:rPr>
          <w:rFonts w:ascii="Bell MT" w:hAnsi="Bell MT"/>
          <w:b/>
          <w:bCs/>
          <w:sz w:val="24"/>
          <w:szCs w:val="24"/>
        </w:rPr>
      </w:pPr>
    </w:p>
    <w:p w14:paraId="63B63652" w14:textId="77777777" w:rsidR="00AD37B1" w:rsidRPr="001418D6" w:rsidRDefault="00AD37B1" w:rsidP="00AD37B1">
      <w:pPr>
        <w:rPr>
          <w:rFonts w:ascii="Bell MT" w:hAnsi="Bell MT"/>
          <w:b/>
          <w:bCs/>
          <w:sz w:val="24"/>
          <w:szCs w:val="24"/>
        </w:rPr>
      </w:pPr>
      <w:r w:rsidRPr="001418D6">
        <w:rPr>
          <w:rFonts w:ascii="Bell MT" w:hAnsi="Bell MT"/>
          <w:b/>
          <w:bCs/>
          <w:sz w:val="24"/>
          <w:szCs w:val="24"/>
        </w:rPr>
        <w:lastRenderedPageBreak/>
        <w:t xml:space="preserve">Negotiation Approval Form </w:t>
      </w:r>
    </w:p>
    <w:p w14:paraId="604EE54B" w14:textId="77777777" w:rsidR="00AD37B1" w:rsidRDefault="00AD37B1" w:rsidP="00AD37B1"/>
    <w:p w14:paraId="4DBF519A" w14:textId="77777777" w:rsidR="00AD37B1" w:rsidRDefault="00AD37B1" w:rsidP="00AD37B1"/>
    <w:p w14:paraId="3FAA553D" w14:textId="77777777" w:rsidR="00AD37B1" w:rsidRPr="001418D6" w:rsidRDefault="00AD37B1" w:rsidP="00AD37B1">
      <w:pPr>
        <w:rPr>
          <w:rFonts w:ascii="Bell MT" w:hAnsi="Bell MT"/>
          <w:b/>
          <w:bCs/>
          <w:sz w:val="24"/>
          <w:szCs w:val="24"/>
        </w:rPr>
      </w:pPr>
      <w:r w:rsidRPr="001418D6">
        <w:rPr>
          <w:rFonts w:ascii="Bell MT" w:hAnsi="Bell MT"/>
          <w:b/>
          <w:bCs/>
          <w:sz w:val="24"/>
          <w:szCs w:val="24"/>
        </w:rPr>
        <w:t>Redetermination Form</w:t>
      </w:r>
    </w:p>
    <w:p w14:paraId="0494EC44" w14:textId="77777777" w:rsidR="00AD37B1" w:rsidRDefault="00AD37B1" w:rsidP="00AD37B1"/>
    <w:p w14:paraId="60389DC8" w14:textId="77777777" w:rsidR="00AD37B1" w:rsidRDefault="00AD37B1" w:rsidP="00AD37B1"/>
    <w:p w14:paraId="7709DA85" w14:textId="77777777" w:rsidR="00AD37B1" w:rsidRDefault="00AD37B1" w:rsidP="00AD37B1">
      <w:pPr>
        <w:rPr>
          <w:rFonts w:ascii="Bell MT" w:hAnsi="Bell MT"/>
          <w:b/>
          <w:bCs/>
          <w:sz w:val="24"/>
          <w:szCs w:val="24"/>
        </w:rPr>
      </w:pPr>
      <w:r w:rsidRPr="001418D6">
        <w:rPr>
          <w:rFonts w:ascii="Bell MT" w:hAnsi="Bell MT"/>
          <w:b/>
          <w:bCs/>
          <w:sz w:val="24"/>
          <w:szCs w:val="24"/>
        </w:rPr>
        <w:t>Extension of Guardianship Assistance Agreement</w:t>
      </w:r>
    </w:p>
    <w:p w14:paraId="55EFB680" w14:textId="77777777" w:rsidR="00AD37B1" w:rsidRPr="0026573D" w:rsidRDefault="00AD37B1" w:rsidP="00166A6F">
      <w:pPr>
        <w:rPr>
          <w:rFonts w:ascii="Bell MT" w:hAnsi="Bell MT"/>
          <w:b/>
          <w:bCs/>
          <w:sz w:val="24"/>
          <w:szCs w:val="24"/>
        </w:rPr>
      </w:pPr>
    </w:p>
    <w:sectPr w:rsidR="00AD37B1" w:rsidRPr="0026573D" w:rsidSect="004A35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ED095" w14:textId="77777777" w:rsidR="008234E1" w:rsidRDefault="008234E1" w:rsidP="002C4307">
      <w:pPr>
        <w:spacing w:after="0" w:line="240" w:lineRule="auto"/>
      </w:pPr>
      <w:r>
        <w:separator/>
      </w:r>
    </w:p>
  </w:endnote>
  <w:endnote w:type="continuationSeparator" w:id="0">
    <w:p w14:paraId="77EB2F83" w14:textId="77777777" w:rsidR="008234E1" w:rsidRDefault="008234E1" w:rsidP="002C4307">
      <w:pPr>
        <w:spacing w:after="0" w:line="240" w:lineRule="auto"/>
      </w:pPr>
      <w:r>
        <w:continuationSeparator/>
      </w:r>
    </w:p>
  </w:endnote>
  <w:endnote w:type="continuationNotice" w:id="1">
    <w:p w14:paraId="28B99C52" w14:textId="77777777" w:rsidR="008234E1" w:rsidRDefault="008234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19742"/>
      <w:docPartObj>
        <w:docPartGallery w:val="Page Numbers (Bottom of Page)"/>
        <w:docPartUnique/>
      </w:docPartObj>
    </w:sdtPr>
    <w:sdtEndPr>
      <w:rPr>
        <w:color w:val="7F7F7F" w:themeColor="background1" w:themeShade="7F"/>
        <w:spacing w:val="60"/>
      </w:rPr>
    </w:sdtEndPr>
    <w:sdtContent>
      <w:p w14:paraId="732C638B" w14:textId="2BAF5075" w:rsidR="00600B68" w:rsidRDefault="00600B6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41452" w:rsidRPr="00A41452">
          <w:rPr>
            <w:b/>
            <w:bCs/>
            <w:noProof/>
          </w:rPr>
          <w:t>23</w:t>
        </w:r>
        <w:r>
          <w:rPr>
            <w:b/>
            <w:bCs/>
            <w:noProof/>
          </w:rPr>
          <w:fldChar w:fldCharType="end"/>
        </w:r>
        <w:r>
          <w:rPr>
            <w:b/>
            <w:bCs/>
          </w:rPr>
          <w:t xml:space="preserve"> | </w:t>
        </w:r>
        <w:r>
          <w:rPr>
            <w:color w:val="7F7F7F" w:themeColor="background1" w:themeShade="7F"/>
            <w:spacing w:val="60"/>
          </w:rPr>
          <w:t xml:space="preserve">Page   </w:t>
        </w:r>
        <w:r w:rsidRPr="007B1A1F">
          <w:rPr>
            <w:i/>
            <w:spacing w:val="60"/>
            <w:sz w:val="24"/>
          </w:rPr>
          <w:t>Florida Department of Children and Families</w:t>
        </w:r>
      </w:p>
    </w:sdtContent>
  </w:sdt>
  <w:p w14:paraId="67336B78" w14:textId="77777777" w:rsidR="00600B68" w:rsidRDefault="00600B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12AF" w14:textId="5FF1FE99" w:rsidR="00600B68" w:rsidRDefault="00600B68">
    <w:pPr>
      <w:pStyle w:val="Footer"/>
      <w:pBdr>
        <w:top w:val="single" w:sz="4" w:space="1" w:color="D9D9D9" w:themeColor="background1" w:themeShade="D9"/>
      </w:pBdr>
      <w:rPr>
        <w:b/>
        <w:bCs/>
      </w:rPr>
    </w:pPr>
  </w:p>
  <w:p w14:paraId="76AA3E6C" w14:textId="77777777" w:rsidR="00600B68" w:rsidRDefault="00600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625A" w14:textId="77777777" w:rsidR="008234E1" w:rsidRDefault="008234E1" w:rsidP="002C4307">
      <w:pPr>
        <w:spacing w:after="0" w:line="240" w:lineRule="auto"/>
      </w:pPr>
      <w:r>
        <w:separator/>
      </w:r>
    </w:p>
  </w:footnote>
  <w:footnote w:type="continuationSeparator" w:id="0">
    <w:p w14:paraId="696238AF" w14:textId="77777777" w:rsidR="008234E1" w:rsidRDefault="008234E1" w:rsidP="002C4307">
      <w:pPr>
        <w:spacing w:after="0" w:line="240" w:lineRule="auto"/>
      </w:pPr>
      <w:r>
        <w:continuationSeparator/>
      </w:r>
    </w:p>
  </w:footnote>
  <w:footnote w:type="continuationNotice" w:id="1">
    <w:p w14:paraId="51681E2F" w14:textId="77777777" w:rsidR="008234E1" w:rsidRDefault="008234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00FE" w14:textId="3D590770" w:rsidR="00600B68" w:rsidRPr="00611381" w:rsidRDefault="00600B68" w:rsidP="0066529A">
    <w:pPr>
      <w:pStyle w:val="Header"/>
      <w:rPr>
        <w:rFonts w:ascii="Bell MT" w:hAnsi="Bell MT"/>
        <w:sz w:val="28"/>
      </w:rPr>
    </w:pPr>
    <w:bookmarkStart w:id="5" w:name="_Hlk11319733"/>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Participants</w:t>
    </w:r>
    <w:r w:rsidRPr="00611381">
      <w:rPr>
        <w:rFonts w:ascii="Bell MT" w:hAnsi="Bell MT"/>
        <w:sz w:val="28"/>
      </w:rPr>
      <w:t xml:space="preserve"> Guide</w:t>
    </w:r>
  </w:p>
  <w:bookmarkEnd w:id="5"/>
  <w:p w14:paraId="06E54092" w14:textId="77777777" w:rsidR="00600B68" w:rsidRDefault="00600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A462FB"/>
    <w:multiLevelType w:val="hybridMultilevel"/>
    <w:tmpl w:val="0FB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20119B"/>
    <w:multiLevelType w:val="hybridMultilevel"/>
    <w:tmpl w:val="EB92F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C48FD"/>
    <w:multiLevelType w:val="hybridMultilevel"/>
    <w:tmpl w:val="B804DEE6"/>
    <w:lvl w:ilvl="0" w:tplc="E2D23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14824"/>
    <w:multiLevelType w:val="hybridMultilevel"/>
    <w:tmpl w:val="2E0C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F73C42"/>
    <w:multiLevelType w:val="hybridMultilevel"/>
    <w:tmpl w:val="056EAF5E"/>
    <w:lvl w:ilvl="0" w:tplc="151AD22C">
      <w:start w:val="1"/>
      <w:numFmt w:val="bullet"/>
      <w:lvlText w:val=""/>
      <w:lvlJc w:val="left"/>
      <w:pPr>
        <w:tabs>
          <w:tab w:val="num" w:pos="720"/>
        </w:tabs>
        <w:ind w:left="720" w:hanging="360"/>
      </w:pPr>
      <w:rPr>
        <w:rFonts w:ascii="Wingdings" w:hAnsi="Wingdings" w:hint="default"/>
      </w:rPr>
    </w:lvl>
    <w:lvl w:ilvl="1" w:tplc="8F6A4506" w:tentative="1">
      <w:start w:val="1"/>
      <w:numFmt w:val="bullet"/>
      <w:lvlText w:val=""/>
      <w:lvlJc w:val="left"/>
      <w:pPr>
        <w:tabs>
          <w:tab w:val="num" w:pos="1440"/>
        </w:tabs>
        <w:ind w:left="1440" w:hanging="360"/>
      </w:pPr>
      <w:rPr>
        <w:rFonts w:ascii="Wingdings" w:hAnsi="Wingdings" w:hint="default"/>
      </w:rPr>
    </w:lvl>
    <w:lvl w:ilvl="2" w:tplc="779ABCC4">
      <w:start w:val="1"/>
      <w:numFmt w:val="bullet"/>
      <w:lvlText w:val=""/>
      <w:lvlJc w:val="left"/>
      <w:pPr>
        <w:tabs>
          <w:tab w:val="num" w:pos="2160"/>
        </w:tabs>
        <w:ind w:left="2160" w:hanging="360"/>
      </w:pPr>
      <w:rPr>
        <w:rFonts w:ascii="Wingdings" w:hAnsi="Wingdings" w:hint="default"/>
      </w:rPr>
    </w:lvl>
    <w:lvl w:ilvl="3" w:tplc="3E9663EA">
      <w:numFmt w:val="bullet"/>
      <w:lvlText w:val=""/>
      <w:lvlJc w:val="left"/>
      <w:pPr>
        <w:tabs>
          <w:tab w:val="num" w:pos="2880"/>
        </w:tabs>
        <w:ind w:left="2880" w:hanging="360"/>
      </w:pPr>
      <w:rPr>
        <w:rFonts w:ascii="Wingdings" w:hAnsi="Wingdings" w:hint="default"/>
      </w:rPr>
    </w:lvl>
    <w:lvl w:ilvl="4" w:tplc="9AE0EB80" w:tentative="1">
      <w:start w:val="1"/>
      <w:numFmt w:val="bullet"/>
      <w:lvlText w:val=""/>
      <w:lvlJc w:val="left"/>
      <w:pPr>
        <w:tabs>
          <w:tab w:val="num" w:pos="3600"/>
        </w:tabs>
        <w:ind w:left="3600" w:hanging="360"/>
      </w:pPr>
      <w:rPr>
        <w:rFonts w:ascii="Wingdings" w:hAnsi="Wingdings" w:hint="default"/>
      </w:rPr>
    </w:lvl>
    <w:lvl w:ilvl="5" w:tplc="4B52DC8E" w:tentative="1">
      <w:start w:val="1"/>
      <w:numFmt w:val="bullet"/>
      <w:lvlText w:val=""/>
      <w:lvlJc w:val="left"/>
      <w:pPr>
        <w:tabs>
          <w:tab w:val="num" w:pos="4320"/>
        </w:tabs>
        <w:ind w:left="4320" w:hanging="360"/>
      </w:pPr>
      <w:rPr>
        <w:rFonts w:ascii="Wingdings" w:hAnsi="Wingdings" w:hint="default"/>
      </w:rPr>
    </w:lvl>
    <w:lvl w:ilvl="6" w:tplc="D9507B0C" w:tentative="1">
      <w:start w:val="1"/>
      <w:numFmt w:val="bullet"/>
      <w:lvlText w:val=""/>
      <w:lvlJc w:val="left"/>
      <w:pPr>
        <w:tabs>
          <w:tab w:val="num" w:pos="5040"/>
        </w:tabs>
        <w:ind w:left="5040" w:hanging="360"/>
      </w:pPr>
      <w:rPr>
        <w:rFonts w:ascii="Wingdings" w:hAnsi="Wingdings" w:hint="default"/>
      </w:rPr>
    </w:lvl>
    <w:lvl w:ilvl="7" w:tplc="E2044A32" w:tentative="1">
      <w:start w:val="1"/>
      <w:numFmt w:val="bullet"/>
      <w:lvlText w:val=""/>
      <w:lvlJc w:val="left"/>
      <w:pPr>
        <w:tabs>
          <w:tab w:val="num" w:pos="5760"/>
        </w:tabs>
        <w:ind w:left="5760" w:hanging="360"/>
      </w:pPr>
      <w:rPr>
        <w:rFonts w:ascii="Wingdings" w:hAnsi="Wingdings" w:hint="default"/>
      </w:rPr>
    </w:lvl>
    <w:lvl w:ilvl="8" w:tplc="B3426F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25529"/>
    <w:multiLevelType w:val="hybridMultilevel"/>
    <w:tmpl w:val="C060B236"/>
    <w:lvl w:ilvl="0" w:tplc="6088AC2C">
      <w:start w:val="1"/>
      <w:numFmt w:val="bullet"/>
      <w:lvlText w:val=""/>
      <w:lvlJc w:val="left"/>
      <w:pPr>
        <w:tabs>
          <w:tab w:val="num" w:pos="720"/>
        </w:tabs>
        <w:ind w:left="720" w:hanging="360"/>
      </w:pPr>
      <w:rPr>
        <w:rFonts w:ascii="Wingdings" w:hAnsi="Wingdings" w:hint="default"/>
      </w:rPr>
    </w:lvl>
    <w:lvl w:ilvl="1" w:tplc="8B4A0294">
      <w:numFmt w:val="bullet"/>
      <w:lvlText w:val="•"/>
      <w:lvlJc w:val="left"/>
      <w:pPr>
        <w:tabs>
          <w:tab w:val="num" w:pos="1440"/>
        </w:tabs>
        <w:ind w:left="1440" w:hanging="360"/>
      </w:pPr>
      <w:rPr>
        <w:rFonts w:ascii="Arial" w:hAnsi="Arial" w:hint="default"/>
      </w:rPr>
    </w:lvl>
    <w:lvl w:ilvl="2" w:tplc="38EE852E" w:tentative="1">
      <w:start w:val="1"/>
      <w:numFmt w:val="bullet"/>
      <w:lvlText w:val=""/>
      <w:lvlJc w:val="left"/>
      <w:pPr>
        <w:tabs>
          <w:tab w:val="num" w:pos="2160"/>
        </w:tabs>
        <w:ind w:left="2160" w:hanging="360"/>
      </w:pPr>
      <w:rPr>
        <w:rFonts w:ascii="Wingdings" w:hAnsi="Wingdings" w:hint="default"/>
      </w:rPr>
    </w:lvl>
    <w:lvl w:ilvl="3" w:tplc="B21EBE22" w:tentative="1">
      <w:start w:val="1"/>
      <w:numFmt w:val="bullet"/>
      <w:lvlText w:val=""/>
      <w:lvlJc w:val="left"/>
      <w:pPr>
        <w:tabs>
          <w:tab w:val="num" w:pos="2880"/>
        </w:tabs>
        <w:ind w:left="2880" w:hanging="360"/>
      </w:pPr>
      <w:rPr>
        <w:rFonts w:ascii="Wingdings" w:hAnsi="Wingdings" w:hint="default"/>
      </w:rPr>
    </w:lvl>
    <w:lvl w:ilvl="4" w:tplc="AED6F1A6" w:tentative="1">
      <w:start w:val="1"/>
      <w:numFmt w:val="bullet"/>
      <w:lvlText w:val=""/>
      <w:lvlJc w:val="left"/>
      <w:pPr>
        <w:tabs>
          <w:tab w:val="num" w:pos="3600"/>
        </w:tabs>
        <w:ind w:left="3600" w:hanging="360"/>
      </w:pPr>
      <w:rPr>
        <w:rFonts w:ascii="Wingdings" w:hAnsi="Wingdings" w:hint="default"/>
      </w:rPr>
    </w:lvl>
    <w:lvl w:ilvl="5" w:tplc="14044F16" w:tentative="1">
      <w:start w:val="1"/>
      <w:numFmt w:val="bullet"/>
      <w:lvlText w:val=""/>
      <w:lvlJc w:val="left"/>
      <w:pPr>
        <w:tabs>
          <w:tab w:val="num" w:pos="4320"/>
        </w:tabs>
        <w:ind w:left="4320" w:hanging="360"/>
      </w:pPr>
      <w:rPr>
        <w:rFonts w:ascii="Wingdings" w:hAnsi="Wingdings" w:hint="default"/>
      </w:rPr>
    </w:lvl>
    <w:lvl w:ilvl="6" w:tplc="83E804E2" w:tentative="1">
      <w:start w:val="1"/>
      <w:numFmt w:val="bullet"/>
      <w:lvlText w:val=""/>
      <w:lvlJc w:val="left"/>
      <w:pPr>
        <w:tabs>
          <w:tab w:val="num" w:pos="5040"/>
        </w:tabs>
        <w:ind w:left="5040" w:hanging="360"/>
      </w:pPr>
      <w:rPr>
        <w:rFonts w:ascii="Wingdings" w:hAnsi="Wingdings" w:hint="default"/>
      </w:rPr>
    </w:lvl>
    <w:lvl w:ilvl="7" w:tplc="B24EE10E" w:tentative="1">
      <w:start w:val="1"/>
      <w:numFmt w:val="bullet"/>
      <w:lvlText w:val=""/>
      <w:lvlJc w:val="left"/>
      <w:pPr>
        <w:tabs>
          <w:tab w:val="num" w:pos="5760"/>
        </w:tabs>
        <w:ind w:left="5760" w:hanging="360"/>
      </w:pPr>
      <w:rPr>
        <w:rFonts w:ascii="Wingdings" w:hAnsi="Wingdings" w:hint="default"/>
      </w:rPr>
    </w:lvl>
    <w:lvl w:ilvl="8" w:tplc="81FC10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541AFE"/>
    <w:multiLevelType w:val="hybridMultilevel"/>
    <w:tmpl w:val="52DC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432845"/>
    <w:multiLevelType w:val="hybridMultilevel"/>
    <w:tmpl w:val="450EA8D4"/>
    <w:lvl w:ilvl="0" w:tplc="04090001">
      <w:start w:val="1"/>
      <w:numFmt w:val="bullet"/>
      <w:lvlText w:val=""/>
      <w:lvlJc w:val="left"/>
      <w:pPr>
        <w:ind w:left="720" w:hanging="360"/>
      </w:pPr>
      <w:rPr>
        <w:rFonts w:ascii="Symbol" w:hAnsi="Symbol" w:hint="default"/>
      </w:rPr>
    </w:lvl>
    <w:lvl w:ilvl="1" w:tplc="B7AA6C4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C74DEF"/>
    <w:multiLevelType w:val="hybridMultilevel"/>
    <w:tmpl w:val="3A94C278"/>
    <w:lvl w:ilvl="0" w:tplc="04090001">
      <w:start w:val="1"/>
      <w:numFmt w:val="bullet"/>
      <w:lvlText w:val=""/>
      <w:lvlJc w:val="left"/>
      <w:pPr>
        <w:tabs>
          <w:tab w:val="num" w:pos="720"/>
        </w:tabs>
        <w:ind w:left="720" w:hanging="360"/>
      </w:pPr>
      <w:rPr>
        <w:rFonts w:ascii="Symbol" w:hAnsi="Symbol" w:hint="default"/>
      </w:rPr>
    </w:lvl>
    <w:lvl w:ilvl="1" w:tplc="0434A43A">
      <w:start w:val="1"/>
      <w:numFmt w:val="bullet"/>
      <w:lvlText w:val=""/>
      <w:lvlJc w:val="left"/>
      <w:pPr>
        <w:tabs>
          <w:tab w:val="num" w:pos="1440"/>
        </w:tabs>
        <w:ind w:left="1440" w:hanging="360"/>
      </w:pPr>
      <w:rPr>
        <w:rFonts w:ascii="Wingdings" w:hAnsi="Wingdings" w:hint="default"/>
      </w:rPr>
    </w:lvl>
    <w:lvl w:ilvl="2" w:tplc="C26A109E">
      <w:start w:val="1"/>
      <w:numFmt w:val="bullet"/>
      <w:lvlText w:val=""/>
      <w:lvlJc w:val="left"/>
      <w:pPr>
        <w:tabs>
          <w:tab w:val="num" w:pos="2160"/>
        </w:tabs>
        <w:ind w:left="2160" w:hanging="360"/>
      </w:pPr>
      <w:rPr>
        <w:rFonts w:ascii="Wingdings" w:hAnsi="Wingdings" w:hint="default"/>
      </w:rPr>
    </w:lvl>
    <w:lvl w:ilvl="3" w:tplc="BE60F852">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6F37ED"/>
    <w:multiLevelType w:val="hybridMultilevel"/>
    <w:tmpl w:val="6BD095B0"/>
    <w:lvl w:ilvl="0" w:tplc="2C38B0E4">
      <w:start w:val="1"/>
      <w:numFmt w:val="bullet"/>
      <w:lvlText w:val=""/>
      <w:lvlJc w:val="left"/>
      <w:pPr>
        <w:tabs>
          <w:tab w:val="num" w:pos="720"/>
        </w:tabs>
        <w:ind w:left="720" w:hanging="360"/>
      </w:pPr>
      <w:rPr>
        <w:rFonts w:ascii="Wingdings" w:hAnsi="Wingdings" w:hint="default"/>
      </w:rPr>
    </w:lvl>
    <w:lvl w:ilvl="1" w:tplc="B5BEBAFC" w:tentative="1">
      <w:start w:val="1"/>
      <w:numFmt w:val="bullet"/>
      <w:lvlText w:val=""/>
      <w:lvlJc w:val="left"/>
      <w:pPr>
        <w:tabs>
          <w:tab w:val="num" w:pos="1440"/>
        </w:tabs>
        <w:ind w:left="1440" w:hanging="360"/>
      </w:pPr>
      <w:rPr>
        <w:rFonts w:ascii="Wingdings" w:hAnsi="Wingdings" w:hint="default"/>
      </w:rPr>
    </w:lvl>
    <w:lvl w:ilvl="2" w:tplc="D36443D2" w:tentative="1">
      <w:start w:val="1"/>
      <w:numFmt w:val="bullet"/>
      <w:lvlText w:val=""/>
      <w:lvlJc w:val="left"/>
      <w:pPr>
        <w:tabs>
          <w:tab w:val="num" w:pos="2160"/>
        </w:tabs>
        <w:ind w:left="2160" w:hanging="360"/>
      </w:pPr>
      <w:rPr>
        <w:rFonts w:ascii="Wingdings" w:hAnsi="Wingdings" w:hint="default"/>
      </w:rPr>
    </w:lvl>
    <w:lvl w:ilvl="3" w:tplc="246CC11A" w:tentative="1">
      <w:start w:val="1"/>
      <w:numFmt w:val="bullet"/>
      <w:lvlText w:val=""/>
      <w:lvlJc w:val="left"/>
      <w:pPr>
        <w:tabs>
          <w:tab w:val="num" w:pos="2880"/>
        </w:tabs>
        <w:ind w:left="2880" w:hanging="360"/>
      </w:pPr>
      <w:rPr>
        <w:rFonts w:ascii="Wingdings" w:hAnsi="Wingdings" w:hint="default"/>
      </w:rPr>
    </w:lvl>
    <w:lvl w:ilvl="4" w:tplc="8C8C61BE" w:tentative="1">
      <w:start w:val="1"/>
      <w:numFmt w:val="bullet"/>
      <w:lvlText w:val=""/>
      <w:lvlJc w:val="left"/>
      <w:pPr>
        <w:tabs>
          <w:tab w:val="num" w:pos="3600"/>
        </w:tabs>
        <w:ind w:left="3600" w:hanging="360"/>
      </w:pPr>
      <w:rPr>
        <w:rFonts w:ascii="Wingdings" w:hAnsi="Wingdings" w:hint="default"/>
      </w:rPr>
    </w:lvl>
    <w:lvl w:ilvl="5" w:tplc="5028904C" w:tentative="1">
      <w:start w:val="1"/>
      <w:numFmt w:val="bullet"/>
      <w:lvlText w:val=""/>
      <w:lvlJc w:val="left"/>
      <w:pPr>
        <w:tabs>
          <w:tab w:val="num" w:pos="4320"/>
        </w:tabs>
        <w:ind w:left="4320" w:hanging="360"/>
      </w:pPr>
      <w:rPr>
        <w:rFonts w:ascii="Wingdings" w:hAnsi="Wingdings" w:hint="default"/>
      </w:rPr>
    </w:lvl>
    <w:lvl w:ilvl="6" w:tplc="5E10F062" w:tentative="1">
      <w:start w:val="1"/>
      <w:numFmt w:val="bullet"/>
      <w:lvlText w:val=""/>
      <w:lvlJc w:val="left"/>
      <w:pPr>
        <w:tabs>
          <w:tab w:val="num" w:pos="5040"/>
        </w:tabs>
        <w:ind w:left="5040" w:hanging="360"/>
      </w:pPr>
      <w:rPr>
        <w:rFonts w:ascii="Wingdings" w:hAnsi="Wingdings" w:hint="default"/>
      </w:rPr>
    </w:lvl>
    <w:lvl w:ilvl="7" w:tplc="7AE8853C" w:tentative="1">
      <w:start w:val="1"/>
      <w:numFmt w:val="bullet"/>
      <w:lvlText w:val=""/>
      <w:lvlJc w:val="left"/>
      <w:pPr>
        <w:tabs>
          <w:tab w:val="num" w:pos="5760"/>
        </w:tabs>
        <w:ind w:left="5760" w:hanging="360"/>
      </w:pPr>
      <w:rPr>
        <w:rFonts w:ascii="Wingdings" w:hAnsi="Wingdings" w:hint="default"/>
      </w:rPr>
    </w:lvl>
    <w:lvl w:ilvl="8" w:tplc="AE64AA8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7A772C"/>
    <w:multiLevelType w:val="hybridMultilevel"/>
    <w:tmpl w:val="520645CC"/>
    <w:lvl w:ilvl="0" w:tplc="26E2FCCE">
      <w:start w:val="1"/>
      <w:numFmt w:val="bullet"/>
      <w:lvlText w:val=""/>
      <w:lvlJc w:val="left"/>
      <w:pPr>
        <w:tabs>
          <w:tab w:val="num" w:pos="720"/>
        </w:tabs>
        <w:ind w:left="720" w:hanging="360"/>
      </w:pPr>
      <w:rPr>
        <w:rFonts w:ascii="Wingdings" w:hAnsi="Wingdings" w:hint="default"/>
      </w:rPr>
    </w:lvl>
    <w:lvl w:ilvl="1" w:tplc="0434A43A">
      <w:start w:val="1"/>
      <w:numFmt w:val="bullet"/>
      <w:lvlText w:val=""/>
      <w:lvlJc w:val="left"/>
      <w:pPr>
        <w:tabs>
          <w:tab w:val="num" w:pos="1440"/>
        </w:tabs>
        <w:ind w:left="1440" w:hanging="360"/>
      </w:pPr>
      <w:rPr>
        <w:rFonts w:ascii="Wingdings" w:hAnsi="Wingdings" w:hint="default"/>
      </w:rPr>
    </w:lvl>
    <w:lvl w:ilvl="2" w:tplc="C26A109E" w:tentative="1">
      <w:start w:val="1"/>
      <w:numFmt w:val="bullet"/>
      <w:lvlText w:val=""/>
      <w:lvlJc w:val="left"/>
      <w:pPr>
        <w:tabs>
          <w:tab w:val="num" w:pos="2160"/>
        </w:tabs>
        <w:ind w:left="2160" w:hanging="360"/>
      </w:pPr>
      <w:rPr>
        <w:rFonts w:ascii="Wingdings" w:hAnsi="Wingdings" w:hint="default"/>
      </w:rPr>
    </w:lvl>
    <w:lvl w:ilvl="3" w:tplc="BE60F852" w:tentative="1">
      <w:start w:val="1"/>
      <w:numFmt w:val="bullet"/>
      <w:lvlText w:val=""/>
      <w:lvlJc w:val="left"/>
      <w:pPr>
        <w:tabs>
          <w:tab w:val="num" w:pos="2880"/>
        </w:tabs>
        <w:ind w:left="2880" w:hanging="360"/>
      </w:pPr>
      <w:rPr>
        <w:rFonts w:ascii="Wingdings" w:hAnsi="Wingdings" w:hint="default"/>
      </w:rPr>
    </w:lvl>
    <w:lvl w:ilvl="4" w:tplc="0C4E7346" w:tentative="1">
      <w:start w:val="1"/>
      <w:numFmt w:val="bullet"/>
      <w:lvlText w:val=""/>
      <w:lvlJc w:val="left"/>
      <w:pPr>
        <w:tabs>
          <w:tab w:val="num" w:pos="3600"/>
        </w:tabs>
        <w:ind w:left="3600" w:hanging="360"/>
      </w:pPr>
      <w:rPr>
        <w:rFonts w:ascii="Wingdings" w:hAnsi="Wingdings" w:hint="default"/>
      </w:rPr>
    </w:lvl>
    <w:lvl w:ilvl="5" w:tplc="B0DEB326" w:tentative="1">
      <w:start w:val="1"/>
      <w:numFmt w:val="bullet"/>
      <w:lvlText w:val=""/>
      <w:lvlJc w:val="left"/>
      <w:pPr>
        <w:tabs>
          <w:tab w:val="num" w:pos="4320"/>
        </w:tabs>
        <w:ind w:left="4320" w:hanging="360"/>
      </w:pPr>
      <w:rPr>
        <w:rFonts w:ascii="Wingdings" w:hAnsi="Wingdings" w:hint="default"/>
      </w:rPr>
    </w:lvl>
    <w:lvl w:ilvl="6" w:tplc="405C647E" w:tentative="1">
      <w:start w:val="1"/>
      <w:numFmt w:val="bullet"/>
      <w:lvlText w:val=""/>
      <w:lvlJc w:val="left"/>
      <w:pPr>
        <w:tabs>
          <w:tab w:val="num" w:pos="5040"/>
        </w:tabs>
        <w:ind w:left="5040" w:hanging="360"/>
      </w:pPr>
      <w:rPr>
        <w:rFonts w:ascii="Wingdings" w:hAnsi="Wingdings" w:hint="default"/>
      </w:rPr>
    </w:lvl>
    <w:lvl w:ilvl="7" w:tplc="9FF638C2" w:tentative="1">
      <w:start w:val="1"/>
      <w:numFmt w:val="bullet"/>
      <w:lvlText w:val=""/>
      <w:lvlJc w:val="left"/>
      <w:pPr>
        <w:tabs>
          <w:tab w:val="num" w:pos="5760"/>
        </w:tabs>
        <w:ind w:left="5760" w:hanging="360"/>
      </w:pPr>
      <w:rPr>
        <w:rFonts w:ascii="Wingdings" w:hAnsi="Wingdings" w:hint="default"/>
      </w:rPr>
    </w:lvl>
    <w:lvl w:ilvl="8" w:tplc="F25AEB8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4047AD"/>
    <w:multiLevelType w:val="hybridMultilevel"/>
    <w:tmpl w:val="EE503734"/>
    <w:lvl w:ilvl="0" w:tplc="3D822C4C">
      <w:start w:val="1"/>
      <w:numFmt w:val="bullet"/>
      <w:lvlText w:val=""/>
      <w:lvlJc w:val="left"/>
      <w:pPr>
        <w:tabs>
          <w:tab w:val="num" w:pos="360"/>
        </w:tabs>
        <w:ind w:left="360" w:hanging="360"/>
      </w:pPr>
      <w:rPr>
        <w:rFonts w:ascii="Wingdings" w:hAnsi="Wingdings"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tentative="1">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463B43"/>
    <w:multiLevelType w:val="hybridMultilevel"/>
    <w:tmpl w:val="865A9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356C1B"/>
    <w:multiLevelType w:val="hybridMultilevel"/>
    <w:tmpl w:val="49EA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B60865"/>
    <w:multiLevelType w:val="hybridMultilevel"/>
    <w:tmpl w:val="99B2C264"/>
    <w:lvl w:ilvl="0" w:tplc="04090001">
      <w:start w:val="1"/>
      <w:numFmt w:val="bullet"/>
      <w:lvlText w:val=""/>
      <w:lvlJc w:val="left"/>
      <w:pPr>
        <w:tabs>
          <w:tab w:val="num" w:pos="720"/>
        </w:tabs>
        <w:ind w:left="720" w:hanging="360"/>
      </w:pPr>
      <w:rPr>
        <w:rFonts w:ascii="Symbol" w:hAnsi="Symbol" w:hint="default"/>
      </w:rPr>
    </w:lvl>
    <w:lvl w:ilvl="1" w:tplc="2E084FFA" w:tentative="1">
      <w:start w:val="1"/>
      <w:numFmt w:val="bullet"/>
      <w:lvlText w:val=""/>
      <w:lvlJc w:val="left"/>
      <w:pPr>
        <w:tabs>
          <w:tab w:val="num" w:pos="1440"/>
        </w:tabs>
        <w:ind w:left="1440" w:hanging="360"/>
      </w:pPr>
      <w:rPr>
        <w:rFonts w:ascii="Wingdings" w:hAnsi="Wingdings" w:hint="default"/>
      </w:rPr>
    </w:lvl>
    <w:lvl w:ilvl="2" w:tplc="922AE6F2" w:tentative="1">
      <w:start w:val="1"/>
      <w:numFmt w:val="bullet"/>
      <w:lvlText w:val=""/>
      <w:lvlJc w:val="left"/>
      <w:pPr>
        <w:tabs>
          <w:tab w:val="num" w:pos="2160"/>
        </w:tabs>
        <w:ind w:left="2160" w:hanging="360"/>
      </w:pPr>
      <w:rPr>
        <w:rFonts w:ascii="Wingdings" w:hAnsi="Wingdings" w:hint="default"/>
      </w:rPr>
    </w:lvl>
    <w:lvl w:ilvl="3" w:tplc="7F0C793C" w:tentative="1">
      <w:start w:val="1"/>
      <w:numFmt w:val="bullet"/>
      <w:lvlText w:val=""/>
      <w:lvlJc w:val="left"/>
      <w:pPr>
        <w:tabs>
          <w:tab w:val="num" w:pos="2880"/>
        </w:tabs>
        <w:ind w:left="2880" w:hanging="360"/>
      </w:pPr>
      <w:rPr>
        <w:rFonts w:ascii="Wingdings" w:hAnsi="Wingdings" w:hint="default"/>
      </w:rPr>
    </w:lvl>
    <w:lvl w:ilvl="4" w:tplc="7C740E86" w:tentative="1">
      <w:start w:val="1"/>
      <w:numFmt w:val="bullet"/>
      <w:lvlText w:val=""/>
      <w:lvlJc w:val="left"/>
      <w:pPr>
        <w:tabs>
          <w:tab w:val="num" w:pos="3600"/>
        </w:tabs>
        <w:ind w:left="3600" w:hanging="360"/>
      </w:pPr>
      <w:rPr>
        <w:rFonts w:ascii="Wingdings" w:hAnsi="Wingdings" w:hint="default"/>
      </w:rPr>
    </w:lvl>
    <w:lvl w:ilvl="5" w:tplc="A03A5386" w:tentative="1">
      <w:start w:val="1"/>
      <w:numFmt w:val="bullet"/>
      <w:lvlText w:val=""/>
      <w:lvlJc w:val="left"/>
      <w:pPr>
        <w:tabs>
          <w:tab w:val="num" w:pos="4320"/>
        </w:tabs>
        <w:ind w:left="4320" w:hanging="360"/>
      </w:pPr>
      <w:rPr>
        <w:rFonts w:ascii="Wingdings" w:hAnsi="Wingdings" w:hint="default"/>
      </w:rPr>
    </w:lvl>
    <w:lvl w:ilvl="6" w:tplc="BB9A766A" w:tentative="1">
      <w:start w:val="1"/>
      <w:numFmt w:val="bullet"/>
      <w:lvlText w:val=""/>
      <w:lvlJc w:val="left"/>
      <w:pPr>
        <w:tabs>
          <w:tab w:val="num" w:pos="5040"/>
        </w:tabs>
        <w:ind w:left="5040" w:hanging="360"/>
      </w:pPr>
      <w:rPr>
        <w:rFonts w:ascii="Wingdings" w:hAnsi="Wingdings" w:hint="default"/>
      </w:rPr>
    </w:lvl>
    <w:lvl w:ilvl="7" w:tplc="3DC4104E" w:tentative="1">
      <w:start w:val="1"/>
      <w:numFmt w:val="bullet"/>
      <w:lvlText w:val=""/>
      <w:lvlJc w:val="left"/>
      <w:pPr>
        <w:tabs>
          <w:tab w:val="num" w:pos="5760"/>
        </w:tabs>
        <w:ind w:left="5760" w:hanging="360"/>
      </w:pPr>
      <w:rPr>
        <w:rFonts w:ascii="Wingdings" w:hAnsi="Wingdings" w:hint="default"/>
      </w:rPr>
    </w:lvl>
    <w:lvl w:ilvl="8" w:tplc="F21A89C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A62A84"/>
    <w:multiLevelType w:val="hybridMultilevel"/>
    <w:tmpl w:val="79DC9144"/>
    <w:lvl w:ilvl="0" w:tplc="80166472">
      <w:start w:val="1"/>
      <w:numFmt w:val="bullet"/>
      <w:lvlText w:val=""/>
      <w:lvlJc w:val="left"/>
      <w:pPr>
        <w:tabs>
          <w:tab w:val="num" w:pos="720"/>
        </w:tabs>
        <w:ind w:left="720" w:hanging="360"/>
      </w:pPr>
      <w:rPr>
        <w:rFonts w:ascii="Wingdings" w:hAnsi="Wingdings" w:hint="default"/>
      </w:rPr>
    </w:lvl>
    <w:lvl w:ilvl="1" w:tplc="E1200822" w:tentative="1">
      <w:start w:val="1"/>
      <w:numFmt w:val="bullet"/>
      <w:lvlText w:val=""/>
      <w:lvlJc w:val="left"/>
      <w:pPr>
        <w:tabs>
          <w:tab w:val="num" w:pos="1440"/>
        </w:tabs>
        <w:ind w:left="1440" w:hanging="360"/>
      </w:pPr>
      <w:rPr>
        <w:rFonts w:ascii="Wingdings" w:hAnsi="Wingdings" w:hint="default"/>
      </w:rPr>
    </w:lvl>
    <w:lvl w:ilvl="2" w:tplc="60DC743E" w:tentative="1">
      <w:start w:val="1"/>
      <w:numFmt w:val="bullet"/>
      <w:lvlText w:val=""/>
      <w:lvlJc w:val="left"/>
      <w:pPr>
        <w:tabs>
          <w:tab w:val="num" w:pos="2160"/>
        </w:tabs>
        <w:ind w:left="2160" w:hanging="360"/>
      </w:pPr>
      <w:rPr>
        <w:rFonts w:ascii="Wingdings" w:hAnsi="Wingdings" w:hint="default"/>
      </w:rPr>
    </w:lvl>
    <w:lvl w:ilvl="3" w:tplc="D37A862A" w:tentative="1">
      <w:start w:val="1"/>
      <w:numFmt w:val="bullet"/>
      <w:lvlText w:val=""/>
      <w:lvlJc w:val="left"/>
      <w:pPr>
        <w:tabs>
          <w:tab w:val="num" w:pos="2880"/>
        </w:tabs>
        <w:ind w:left="2880" w:hanging="360"/>
      </w:pPr>
      <w:rPr>
        <w:rFonts w:ascii="Wingdings" w:hAnsi="Wingdings" w:hint="default"/>
      </w:rPr>
    </w:lvl>
    <w:lvl w:ilvl="4" w:tplc="9A30D31A" w:tentative="1">
      <w:start w:val="1"/>
      <w:numFmt w:val="bullet"/>
      <w:lvlText w:val=""/>
      <w:lvlJc w:val="left"/>
      <w:pPr>
        <w:tabs>
          <w:tab w:val="num" w:pos="3600"/>
        </w:tabs>
        <w:ind w:left="3600" w:hanging="360"/>
      </w:pPr>
      <w:rPr>
        <w:rFonts w:ascii="Wingdings" w:hAnsi="Wingdings" w:hint="default"/>
      </w:rPr>
    </w:lvl>
    <w:lvl w:ilvl="5" w:tplc="1856E9F4" w:tentative="1">
      <w:start w:val="1"/>
      <w:numFmt w:val="bullet"/>
      <w:lvlText w:val=""/>
      <w:lvlJc w:val="left"/>
      <w:pPr>
        <w:tabs>
          <w:tab w:val="num" w:pos="4320"/>
        </w:tabs>
        <w:ind w:left="4320" w:hanging="360"/>
      </w:pPr>
      <w:rPr>
        <w:rFonts w:ascii="Wingdings" w:hAnsi="Wingdings" w:hint="default"/>
      </w:rPr>
    </w:lvl>
    <w:lvl w:ilvl="6" w:tplc="C450E2AE" w:tentative="1">
      <w:start w:val="1"/>
      <w:numFmt w:val="bullet"/>
      <w:lvlText w:val=""/>
      <w:lvlJc w:val="left"/>
      <w:pPr>
        <w:tabs>
          <w:tab w:val="num" w:pos="5040"/>
        </w:tabs>
        <w:ind w:left="5040" w:hanging="360"/>
      </w:pPr>
      <w:rPr>
        <w:rFonts w:ascii="Wingdings" w:hAnsi="Wingdings" w:hint="default"/>
      </w:rPr>
    </w:lvl>
    <w:lvl w:ilvl="7" w:tplc="C15683F6" w:tentative="1">
      <w:start w:val="1"/>
      <w:numFmt w:val="bullet"/>
      <w:lvlText w:val=""/>
      <w:lvlJc w:val="left"/>
      <w:pPr>
        <w:tabs>
          <w:tab w:val="num" w:pos="5760"/>
        </w:tabs>
        <w:ind w:left="5760" w:hanging="360"/>
      </w:pPr>
      <w:rPr>
        <w:rFonts w:ascii="Wingdings" w:hAnsi="Wingdings" w:hint="default"/>
      </w:rPr>
    </w:lvl>
    <w:lvl w:ilvl="8" w:tplc="DB76FA0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C269E"/>
    <w:multiLevelType w:val="hybridMultilevel"/>
    <w:tmpl w:val="8A009E70"/>
    <w:lvl w:ilvl="0" w:tplc="A590133E">
      <w:start w:val="1"/>
      <w:numFmt w:val="bullet"/>
      <w:lvlText w:val=""/>
      <w:lvlJc w:val="left"/>
      <w:pPr>
        <w:tabs>
          <w:tab w:val="num" w:pos="720"/>
        </w:tabs>
        <w:ind w:left="720" w:hanging="360"/>
      </w:pPr>
      <w:rPr>
        <w:rFonts w:ascii="Wingdings" w:hAnsi="Wingdings" w:hint="default"/>
      </w:rPr>
    </w:lvl>
    <w:lvl w:ilvl="1" w:tplc="9A40F5C8" w:tentative="1">
      <w:start w:val="1"/>
      <w:numFmt w:val="bullet"/>
      <w:lvlText w:val=""/>
      <w:lvlJc w:val="left"/>
      <w:pPr>
        <w:tabs>
          <w:tab w:val="num" w:pos="1440"/>
        </w:tabs>
        <w:ind w:left="1440" w:hanging="360"/>
      </w:pPr>
      <w:rPr>
        <w:rFonts w:ascii="Wingdings" w:hAnsi="Wingdings" w:hint="default"/>
      </w:rPr>
    </w:lvl>
    <w:lvl w:ilvl="2" w:tplc="C47C42DE" w:tentative="1">
      <w:start w:val="1"/>
      <w:numFmt w:val="bullet"/>
      <w:lvlText w:val=""/>
      <w:lvlJc w:val="left"/>
      <w:pPr>
        <w:tabs>
          <w:tab w:val="num" w:pos="2160"/>
        </w:tabs>
        <w:ind w:left="2160" w:hanging="360"/>
      </w:pPr>
      <w:rPr>
        <w:rFonts w:ascii="Wingdings" w:hAnsi="Wingdings" w:hint="default"/>
      </w:rPr>
    </w:lvl>
    <w:lvl w:ilvl="3" w:tplc="C6983F44" w:tentative="1">
      <w:start w:val="1"/>
      <w:numFmt w:val="bullet"/>
      <w:lvlText w:val=""/>
      <w:lvlJc w:val="left"/>
      <w:pPr>
        <w:tabs>
          <w:tab w:val="num" w:pos="2880"/>
        </w:tabs>
        <w:ind w:left="2880" w:hanging="360"/>
      </w:pPr>
      <w:rPr>
        <w:rFonts w:ascii="Wingdings" w:hAnsi="Wingdings" w:hint="default"/>
      </w:rPr>
    </w:lvl>
    <w:lvl w:ilvl="4" w:tplc="9C1429A8" w:tentative="1">
      <w:start w:val="1"/>
      <w:numFmt w:val="bullet"/>
      <w:lvlText w:val=""/>
      <w:lvlJc w:val="left"/>
      <w:pPr>
        <w:tabs>
          <w:tab w:val="num" w:pos="3600"/>
        </w:tabs>
        <w:ind w:left="3600" w:hanging="360"/>
      </w:pPr>
      <w:rPr>
        <w:rFonts w:ascii="Wingdings" w:hAnsi="Wingdings" w:hint="default"/>
      </w:rPr>
    </w:lvl>
    <w:lvl w:ilvl="5" w:tplc="A0BCBAC8" w:tentative="1">
      <w:start w:val="1"/>
      <w:numFmt w:val="bullet"/>
      <w:lvlText w:val=""/>
      <w:lvlJc w:val="left"/>
      <w:pPr>
        <w:tabs>
          <w:tab w:val="num" w:pos="4320"/>
        </w:tabs>
        <w:ind w:left="4320" w:hanging="360"/>
      </w:pPr>
      <w:rPr>
        <w:rFonts w:ascii="Wingdings" w:hAnsi="Wingdings" w:hint="default"/>
      </w:rPr>
    </w:lvl>
    <w:lvl w:ilvl="6" w:tplc="1D5230F8" w:tentative="1">
      <w:start w:val="1"/>
      <w:numFmt w:val="bullet"/>
      <w:lvlText w:val=""/>
      <w:lvlJc w:val="left"/>
      <w:pPr>
        <w:tabs>
          <w:tab w:val="num" w:pos="5040"/>
        </w:tabs>
        <w:ind w:left="5040" w:hanging="360"/>
      </w:pPr>
      <w:rPr>
        <w:rFonts w:ascii="Wingdings" w:hAnsi="Wingdings" w:hint="default"/>
      </w:rPr>
    </w:lvl>
    <w:lvl w:ilvl="7" w:tplc="E2E4CE42" w:tentative="1">
      <w:start w:val="1"/>
      <w:numFmt w:val="bullet"/>
      <w:lvlText w:val=""/>
      <w:lvlJc w:val="left"/>
      <w:pPr>
        <w:tabs>
          <w:tab w:val="num" w:pos="5760"/>
        </w:tabs>
        <w:ind w:left="5760" w:hanging="360"/>
      </w:pPr>
      <w:rPr>
        <w:rFonts w:ascii="Wingdings" w:hAnsi="Wingdings" w:hint="default"/>
      </w:rPr>
    </w:lvl>
    <w:lvl w:ilvl="8" w:tplc="544EAEE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16cid:durableId="286350593">
    <w:abstractNumId w:val="17"/>
  </w:num>
  <w:num w:numId="2" w16cid:durableId="1043093613">
    <w:abstractNumId w:val="27"/>
  </w:num>
  <w:num w:numId="3" w16cid:durableId="263198585">
    <w:abstractNumId w:val="10"/>
  </w:num>
  <w:num w:numId="4" w16cid:durableId="743647679">
    <w:abstractNumId w:val="40"/>
  </w:num>
  <w:num w:numId="5" w16cid:durableId="799884850">
    <w:abstractNumId w:val="6"/>
  </w:num>
  <w:num w:numId="6" w16cid:durableId="1487742268">
    <w:abstractNumId w:val="9"/>
  </w:num>
  <w:num w:numId="7" w16cid:durableId="979770523">
    <w:abstractNumId w:val="11"/>
  </w:num>
  <w:num w:numId="8" w16cid:durableId="112291173">
    <w:abstractNumId w:val="0"/>
  </w:num>
  <w:num w:numId="9" w16cid:durableId="1957760351">
    <w:abstractNumId w:val="3"/>
  </w:num>
  <w:num w:numId="10" w16cid:durableId="931007758">
    <w:abstractNumId w:val="18"/>
  </w:num>
  <w:num w:numId="11" w16cid:durableId="870187045">
    <w:abstractNumId w:val="19"/>
  </w:num>
  <w:num w:numId="12" w16cid:durableId="735736869">
    <w:abstractNumId w:val="31"/>
  </w:num>
  <w:num w:numId="13" w16cid:durableId="1021932147">
    <w:abstractNumId w:val="37"/>
  </w:num>
  <w:num w:numId="14" w16cid:durableId="89158546">
    <w:abstractNumId w:val="26"/>
  </w:num>
  <w:num w:numId="15" w16cid:durableId="676884806">
    <w:abstractNumId w:val="21"/>
  </w:num>
  <w:num w:numId="16" w16cid:durableId="407457918">
    <w:abstractNumId w:val="38"/>
  </w:num>
  <w:num w:numId="17" w16cid:durableId="1641571710">
    <w:abstractNumId w:val="5"/>
  </w:num>
  <w:num w:numId="18" w16cid:durableId="242762047">
    <w:abstractNumId w:val="14"/>
  </w:num>
  <w:num w:numId="19" w16cid:durableId="240725475">
    <w:abstractNumId w:val="12"/>
  </w:num>
  <w:num w:numId="20" w16cid:durableId="960382858">
    <w:abstractNumId w:val="34"/>
  </w:num>
  <w:num w:numId="21" w16cid:durableId="1826162243">
    <w:abstractNumId w:val="7"/>
  </w:num>
  <w:num w:numId="22" w16cid:durableId="1467161717">
    <w:abstractNumId w:val="2"/>
  </w:num>
  <w:num w:numId="23" w16cid:durableId="982463879">
    <w:abstractNumId w:val="32"/>
  </w:num>
  <w:num w:numId="24" w16cid:durableId="443157929">
    <w:abstractNumId w:val="22"/>
  </w:num>
  <w:num w:numId="25" w16cid:durableId="2103140123">
    <w:abstractNumId w:val="4"/>
  </w:num>
  <w:num w:numId="26" w16cid:durableId="2134398102">
    <w:abstractNumId w:val="24"/>
  </w:num>
  <w:num w:numId="27" w16cid:durableId="1424491431">
    <w:abstractNumId w:val="13"/>
  </w:num>
  <w:num w:numId="28" w16cid:durableId="372536299">
    <w:abstractNumId w:val="29"/>
  </w:num>
  <w:num w:numId="29" w16cid:durableId="890923305">
    <w:abstractNumId w:val="39"/>
  </w:num>
  <w:num w:numId="30" w16cid:durableId="106243633">
    <w:abstractNumId w:val="25"/>
  </w:num>
  <w:num w:numId="31" w16cid:durableId="2095273910">
    <w:abstractNumId w:val="23"/>
  </w:num>
  <w:num w:numId="32" w16cid:durableId="1358432677">
    <w:abstractNumId w:val="36"/>
  </w:num>
  <w:num w:numId="33" w16cid:durableId="272827654">
    <w:abstractNumId w:val="15"/>
  </w:num>
  <w:num w:numId="34" w16cid:durableId="206257679">
    <w:abstractNumId w:val="35"/>
  </w:num>
  <w:num w:numId="35" w16cid:durableId="1551066450">
    <w:abstractNumId w:val="33"/>
  </w:num>
  <w:num w:numId="36" w16cid:durableId="1052998556">
    <w:abstractNumId w:val="1"/>
  </w:num>
  <w:num w:numId="37" w16cid:durableId="15798226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1131186">
    <w:abstractNumId w:val="8"/>
  </w:num>
  <w:num w:numId="39" w16cid:durableId="1011955694">
    <w:abstractNumId w:val="16"/>
  </w:num>
  <w:num w:numId="40" w16cid:durableId="1753235008">
    <w:abstractNumId w:val="28"/>
  </w:num>
  <w:num w:numId="41" w16cid:durableId="125786240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4B"/>
    <w:rsid w:val="00001A18"/>
    <w:rsid w:val="0000392F"/>
    <w:rsid w:val="0000456F"/>
    <w:rsid w:val="000045F9"/>
    <w:rsid w:val="00004734"/>
    <w:rsid w:val="00004B23"/>
    <w:rsid w:val="00006A15"/>
    <w:rsid w:val="000074FF"/>
    <w:rsid w:val="00014301"/>
    <w:rsid w:val="000161E8"/>
    <w:rsid w:val="000203F7"/>
    <w:rsid w:val="00021ECB"/>
    <w:rsid w:val="00023367"/>
    <w:rsid w:val="00023CDA"/>
    <w:rsid w:val="0002632F"/>
    <w:rsid w:val="00026653"/>
    <w:rsid w:val="00026D03"/>
    <w:rsid w:val="0003221F"/>
    <w:rsid w:val="00033A8B"/>
    <w:rsid w:val="000355B5"/>
    <w:rsid w:val="0004390B"/>
    <w:rsid w:val="000455FF"/>
    <w:rsid w:val="0004686C"/>
    <w:rsid w:val="00046A6D"/>
    <w:rsid w:val="00047BE3"/>
    <w:rsid w:val="00050C76"/>
    <w:rsid w:val="00050EDB"/>
    <w:rsid w:val="000526DD"/>
    <w:rsid w:val="00053021"/>
    <w:rsid w:val="000545E2"/>
    <w:rsid w:val="00054B57"/>
    <w:rsid w:val="00054E9B"/>
    <w:rsid w:val="0005545F"/>
    <w:rsid w:val="00057339"/>
    <w:rsid w:val="0006142F"/>
    <w:rsid w:val="00061FF9"/>
    <w:rsid w:val="00063020"/>
    <w:rsid w:val="000632DC"/>
    <w:rsid w:val="00064BD4"/>
    <w:rsid w:val="00064D2A"/>
    <w:rsid w:val="00065993"/>
    <w:rsid w:val="00066231"/>
    <w:rsid w:val="000665A6"/>
    <w:rsid w:val="00070ED1"/>
    <w:rsid w:val="000736E7"/>
    <w:rsid w:val="000752FA"/>
    <w:rsid w:val="00075350"/>
    <w:rsid w:val="0007572E"/>
    <w:rsid w:val="000762F9"/>
    <w:rsid w:val="00076402"/>
    <w:rsid w:val="00080B4D"/>
    <w:rsid w:val="000843D8"/>
    <w:rsid w:val="00085C95"/>
    <w:rsid w:val="00085CE9"/>
    <w:rsid w:val="00087540"/>
    <w:rsid w:val="00091452"/>
    <w:rsid w:val="000924FD"/>
    <w:rsid w:val="00092FDB"/>
    <w:rsid w:val="00093F54"/>
    <w:rsid w:val="00096DA6"/>
    <w:rsid w:val="00097934"/>
    <w:rsid w:val="000A35DC"/>
    <w:rsid w:val="000A66A8"/>
    <w:rsid w:val="000B6476"/>
    <w:rsid w:val="000B744B"/>
    <w:rsid w:val="000C0004"/>
    <w:rsid w:val="000C2691"/>
    <w:rsid w:val="000C2B79"/>
    <w:rsid w:val="000C44EE"/>
    <w:rsid w:val="000D01E2"/>
    <w:rsid w:val="000D0236"/>
    <w:rsid w:val="000D0942"/>
    <w:rsid w:val="000D1050"/>
    <w:rsid w:val="000D340E"/>
    <w:rsid w:val="000D3752"/>
    <w:rsid w:val="000D4FB5"/>
    <w:rsid w:val="000D7F10"/>
    <w:rsid w:val="000E1380"/>
    <w:rsid w:val="000E36CD"/>
    <w:rsid w:val="000E3FD4"/>
    <w:rsid w:val="000E54F7"/>
    <w:rsid w:val="000E67B1"/>
    <w:rsid w:val="000E6F8E"/>
    <w:rsid w:val="000E739A"/>
    <w:rsid w:val="000F0817"/>
    <w:rsid w:val="000F1491"/>
    <w:rsid w:val="000F2821"/>
    <w:rsid w:val="000F36BF"/>
    <w:rsid w:val="000F3BFB"/>
    <w:rsid w:val="000F527C"/>
    <w:rsid w:val="000F55A9"/>
    <w:rsid w:val="000F5E6B"/>
    <w:rsid w:val="00100169"/>
    <w:rsid w:val="001025C5"/>
    <w:rsid w:val="00103D76"/>
    <w:rsid w:val="00105A08"/>
    <w:rsid w:val="00106D2F"/>
    <w:rsid w:val="001118C9"/>
    <w:rsid w:val="0011221D"/>
    <w:rsid w:val="0011286F"/>
    <w:rsid w:val="001142AD"/>
    <w:rsid w:val="001155AB"/>
    <w:rsid w:val="00116267"/>
    <w:rsid w:val="001179D8"/>
    <w:rsid w:val="00122F2C"/>
    <w:rsid w:val="00125BEA"/>
    <w:rsid w:val="00126065"/>
    <w:rsid w:val="00126E5D"/>
    <w:rsid w:val="0013107F"/>
    <w:rsid w:val="00134164"/>
    <w:rsid w:val="00134F65"/>
    <w:rsid w:val="00135189"/>
    <w:rsid w:val="001355EA"/>
    <w:rsid w:val="00136F11"/>
    <w:rsid w:val="00137CAB"/>
    <w:rsid w:val="00137DAE"/>
    <w:rsid w:val="001418D6"/>
    <w:rsid w:val="00141B49"/>
    <w:rsid w:val="00143E0C"/>
    <w:rsid w:val="00143E81"/>
    <w:rsid w:val="00144D92"/>
    <w:rsid w:val="00145C22"/>
    <w:rsid w:val="001530A5"/>
    <w:rsid w:val="00156541"/>
    <w:rsid w:val="00156797"/>
    <w:rsid w:val="00156A51"/>
    <w:rsid w:val="00156D1C"/>
    <w:rsid w:val="0016078C"/>
    <w:rsid w:val="00162042"/>
    <w:rsid w:val="001649AD"/>
    <w:rsid w:val="00164A4A"/>
    <w:rsid w:val="00166A6F"/>
    <w:rsid w:val="00166BB2"/>
    <w:rsid w:val="0017171B"/>
    <w:rsid w:val="00171B97"/>
    <w:rsid w:val="00175907"/>
    <w:rsid w:val="00175FA9"/>
    <w:rsid w:val="0017610B"/>
    <w:rsid w:val="00176F23"/>
    <w:rsid w:val="00180595"/>
    <w:rsid w:val="001812DF"/>
    <w:rsid w:val="001855C0"/>
    <w:rsid w:val="00185AE1"/>
    <w:rsid w:val="00190EAF"/>
    <w:rsid w:val="00192AD8"/>
    <w:rsid w:val="00194453"/>
    <w:rsid w:val="00194E67"/>
    <w:rsid w:val="001965CA"/>
    <w:rsid w:val="001A04A3"/>
    <w:rsid w:val="001A080C"/>
    <w:rsid w:val="001A0AFE"/>
    <w:rsid w:val="001A2B74"/>
    <w:rsid w:val="001A4F0F"/>
    <w:rsid w:val="001A4FF0"/>
    <w:rsid w:val="001A704D"/>
    <w:rsid w:val="001B01F4"/>
    <w:rsid w:val="001B0CE2"/>
    <w:rsid w:val="001B4D99"/>
    <w:rsid w:val="001B55CD"/>
    <w:rsid w:val="001B684C"/>
    <w:rsid w:val="001C000E"/>
    <w:rsid w:val="001C0974"/>
    <w:rsid w:val="001C0F39"/>
    <w:rsid w:val="001C446B"/>
    <w:rsid w:val="001C49A8"/>
    <w:rsid w:val="001C4D6A"/>
    <w:rsid w:val="001C5986"/>
    <w:rsid w:val="001C5BCE"/>
    <w:rsid w:val="001D2284"/>
    <w:rsid w:val="001D3214"/>
    <w:rsid w:val="001D506E"/>
    <w:rsid w:val="001D553D"/>
    <w:rsid w:val="001D634E"/>
    <w:rsid w:val="001D773C"/>
    <w:rsid w:val="001E0D99"/>
    <w:rsid w:val="001E3411"/>
    <w:rsid w:val="001E41ED"/>
    <w:rsid w:val="001F0A48"/>
    <w:rsid w:val="001F36E2"/>
    <w:rsid w:val="001F3E50"/>
    <w:rsid w:val="001F4344"/>
    <w:rsid w:val="001F4CC8"/>
    <w:rsid w:val="002005F6"/>
    <w:rsid w:val="0020091D"/>
    <w:rsid w:val="00201C79"/>
    <w:rsid w:val="00204754"/>
    <w:rsid w:val="00204DC5"/>
    <w:rsid w:val="002107B8"/>
    <w:rsid w:val="00210C1E"/>
    <w:rsid w:val="0021273E"/>
    <w:rsid w:val="0021494E"/>
    <w:rsid w:val="00216BEF"/>
    <w:rsid w:val="002205C4"/>
    <w:rsid w:val="00220AD3"/>
    <w:rsid w:val="00220F4E"/>
    <w:rsid w:val="00221A40"/>
    <w:rsid w:val="002225BD"/>
    <w:rsid w:val="0022484D"/>
    <w:rsid w:val="00231AB5"/>
    <w:rsid w:val="00235CD6"/>
    <w:rsid w:val="00236B6E"/>
    <w:rsid w:val="00236CDB"/>
    <w:rsid w:val="00242232"/>
    <w:rsid w:val="0024601F"/>
    <w:rsid w:val="00250CDC"/>
    <w:rsid w:val="00255862"/>
    <w:rsid w:val="002574B2"/>
    <w:rsid w:val="002578F3"/>
    <w:rsid w:val="002616D4"/>
    <w:rsid w:val="00262BB9"/>
    <w:rsid w:val="0026515B"/>
    <w:rsid w:val="0026573D"/>
    <w:rsid w:val="00266B2E"/>
    <w:rsid w:val="002676E0"/>
    <w:rsid w:val="00271D6E"/>
    <w:rsid w:val="0027644F"/>
    <w:rsid w:val="00276615"/>
    <w:rsid w:val="00277A70"/>
    <w:rsid w:val="00280836"/>
    <w:rsid w:val="00282710"/>
    <w:rsid w:val="0028493D"/>
    <w:rsid w:val="0028651F"/>
    <w:rsid w:val="00287FD5"/>
    <w:rsid w:val="002957CC"/>
    <w:rsid w:val="002964CC"/>
    <w:rsid w:val="0029739F"/>
    <w:rsid w:val="002A096E"/>
    <w:rsid w:val="002A2CB5"/>
    <w:rsid w:val="002A36DC"/>
    <w:rsid w:val="002A744D"/>
    <w:rsid w:val="002A7742"/>
    <w:rsid w:val="002B2E08"/>
    <w:rsid w:val="002B3EF5"/>
    <w:rsid w:val="002B6F86"/>
    <w:rsid w:val="002C4307"/>
    <w:rsid w:val="002C4BD5"/>
    <w:rsid w:val="002C62F0"/>
    <w:rsid w:val="002D237C"/>
    <w:rsid w:val="002D3B01"/>
    <w:rsid w:val="002D4B3B"/>
    <w:rsid w:val="002E241C"/>
    <w:rsid w:val="002E2F84"/>
    <w:rsid w:val="002E3BCD"/>
    <w:rsid w:val="002E6A69"/>
    <w:rsid w:val="002F17D5"/>
    <w:rsid w:val="002F522E"/>
    <w:rsid w:val="002F72B8"/>
    <w:rsid w:val="00300DA7"/>
    <w:rsid w:val="00301A3A"/>
    <w:rsid w:val="003051D3"/>
    <w:rsid w:val="003064A1"/>
    <w:rsid w:val="00310459"/>
    <w:rsid w:val="00311341"/>
    <w:rsid w:val="003144F8"/>
    <w:rsid w:val="003166C0"/>
    <w:rsid w:val="0031671B"/>
    <w:rsid w:val="00316F71"/>
    <w:rsid w:val="00320358"/>
    <w:rsid w:val="00320835"/>
    <w:rsid w:val="003212E5"/>
    <w:rsid w:val="00324F9D"/>
    <w:rsid w:val="00325402"/>
    <w:rsid w:val="003255D7"/>
    <w:rsid w:val="0032656B"/>
    <w:rsid w:val="003311DE"/>
    <w:rsid w:val="003326BF"/>
    <w:rsid w:val="00333F1B"/>
    <w:rsid w:val="003351A0"/>
    <w:rsid w:val="00335346"/>
    <w:rsid w:val="00335386"/>
    <w:rsid w:val="00335D3A"/>
    <w:rsid w:val="00341AC6"/>
    <w:rsid w:val="00341CED"/>
    <w:rsid w:val="0034451C"/>
    <w:rsid w:val="00344D00"/>
    <w:rsid w:val="00345971"/>
    <w:rsid w:val="00347369"/>
    <w:rsid w:val="00347F74"/>
    <w:rsid w:val="00351848"/>
    <w:rsid w:val="00351EF0"/>
    <w:rsid w:val="00352518"/>
    <w:rsid w:val="00352CE2"/>
    <w:rsid w:val="00353296"/>
    <w:rsid w:val="00354019"/>
    <w:rsid w:val="00355591"/>
    <w:rsid w:val="00356B24"/>
    <w:rsid w:val="00357697"/>
    <w:rsid w:val="00361D25"/>
    <w:rsid w:val="003626A8"/>
    <w:rsid w:val="00363151"/>
    <w:rsid w:val="003643EA"/>
    <w:rsid w:val="00365AAA"/>
    <w:rsid w:val="00366249"/>
    <w:rsid w:val="00367336"/>
    <w:rsid w:val="003703E8"/>
    <w:rsid w:val="00373EAB"/>
    <w:rsid w:val="0037683C"/>
    <w:rsid w:val="003769FE"/>
    <w:rsid w:val="003774B4"/>
    <w:rsid w:val="00380288"/>
    <w:rsid w:val="00380F8A"/>
    <w:rsid w:val="00381B64"/>
    <w:rsid w:val="00383423"/>
    <w:rsid w:val="003846B1"/>
    <w:rsid w:val="00386936"/>
    <w:rsid w:val="00387DEE"/>
    <w:rsid w:val="0039210C"/>
    <w:rsid w:val="00393D85"/>
    <w:rsid w:val="00395566"/>
    <w:rsid w:val="003A0355"/>
    <w:rsid w:val="003A0A11"/>
    <w:rsid w:val="003A1661"/>
    <w:rsid w:val="003A3685"/>
    <w:rsid w:val="003A47FB"/>
    <w:rsid w:val="003A6499"/>
    <w:rsid w:val="003A6638"/>
    <w:rsid w:val="003A6749"/>
    <w:rsid w:val="003A7B06"/>
    <w:rsid w:val="003A7EF3"/>
    <w:rsid w:val="003B0445"/>
    <w:rsid w:val="003B1357"/>
    <w:rsid w:val="003B400D"/>
    <w:rsid w:val="003B47D0"/>
    <w:rsid w:val="003B4CE6"/>
    <w:rsid w:val="003B6D97"/>
    <w:rsid w:val="003C04CA"/>
    <w:rsid w:val="003C46AF"/>
    <w:rsid w:val="003D2BDE"/>
    <w:rsid w:val="003D328E"/>
    <w:rsid w:val="003D337F"/>
    <w:rsid w:val="003D3DC1"/>
    <w:rsid w:val="003D4911"/>
    <w:rsid w:val="003D4A4F"/>
    <w:rsid w:val="003D518E"/>
    <w:rsid w:val="003D5A15"/>
    <w:rsid w:val="003D7861"/>
    <w:rsid w:val="003E000A"/>
    <w:rsid w:val="003E0288"/>
    <w:rsid w:val="003E0E97"/>
    <w:rsid w:val="003E3BDC"/>
    <w:rsid w:val="003E3CF9"/>
    <w:rsid w:val="003E6EC3"/>
    <w:rsid w:val="003F1538"/>
    <w:rsid w:val="003F377E"/>
    <w:rsid w:val="003F5DB4"/>
    <w:rsid w:val="003F6210"/>
    <w:rsid w:val="003F7809"/>
    <w:rsid w:val="00404EA5"/>
    <w:rsid w:val="004056F4"/>
    <w:rsid w:val="00406E80"/>
    <w:rsid w:val="004071EB"/>
    <w:rsid w:val="004115E6"/>
    <w:rsid w:val="0041294A"/>
    <w:rsid w:val="00413A02"/>
    <w:rsid w:val="0041475F"/>
    <w:rsid w:val="00415032"/>
    <w:rsid w:val="00415091"/>
    <w:rsid w:val="00415777"/>
    <w:rsid w:val="004210B3"/>
    <w:rsid w:val="00421127"/>
    <w:rsid w:val="0042277A"/>
    <w:rsid w:val="0042487E"/>
    <w:rsid w:val="00424B4A"/>
    <w:rsid w:val="00424D8B"/>
    <w:rsid w:val="00426050"/>
    <w:rsid w:val="00426570"/>
    <w:rsid w:val="004273AB"/>
    <w:rsid w:val="00430495"/>
    <w:rsid w:val="00430813"/>
    <w:rsid w:val="00431F4D"/>
    <w:rsid w:val="004325DA"/>
    <w:rsid w:val="004329A1"/>
    <w:rsid w:val="00432F27"/>
    <w:rsid w:val="00432FC0"/>
    <w:rsid w:val="0043387A"/>
    <w:rsid w:val="004352F1"/>
    <w:rsid w:val="00437151"/>
    <w:rsid w:val="00437B03"/>
    <w:rsid w:val="00440C7A"/>
    <w:rsid w:val="00441DF9"/>
    <w:rsid w:val="0044266F"/>
    <w:rsid w:val="00442CC1"/>
    <w:rsid w:val="004440AE"/>
    <w:rsid w:val="00444AD6"/>
    <w:rsid w:val="0045118C"/>
    <w:rsid w:val="004512B0"/>
    <w:rsid w:val="0045535E"/>
    <w:rsid w:val="00457E6B"/>
    <w:rsid w:val="004640BD"/>
    <w:rsid w:val="004646B2"/>
    <w:rsid w:val="00464C97"/>
    <w:rsid w:val="00465A02"/>
    <w:rsid w:val="004669D8"/>
    <w:rsid w:val="00466DEF"/>
    <w:rsid w:val="004717A2"/>
    <w:rsid w:val="00471D84"/>
    <w:rsid w:val="00473A2B"/>
    <w:rsid w:val="00473A94"/>
    <w:rsid w:val="004779FF"/>
    <w:rsid w:val="004817B3"/>
    <w:rsid w:val="00483839"/>
    <w:rsid w:val="00483DB3"/>
    <w:rsid w:val="0048411A"/>
    <w:rsid w:val="00484A00"/>
    <w:rsid w:val="00485F30"/>
    <w:rsid w:val="00487EBF"/>
    <w:rsid w:val="00490F7E"/>
    <w:rsid w:val="00491C1F"/>
    <w:rsid w:val="004935ED"/>
    <w:rsid w:val="00493B40"/>
    <w:rsid w:val="00495200"/>
    <w:rsid w:val="004974C9"/>
    <w:rsid w:val="00497F9F"/>
    <w:rsid w:val="004A011D"/>
    <w:rsid w:val="004A1BEA"/>
    <w:rsid w:val="004A2F1B"/>
    <w:rsid w:val="004A3587"/>
    <w:rsid w:val="004A39DD"/>
    <w:rsid w:val="004A59BA"/>
    <w:rsid w:val="004B10CC"/>
    <w:rsid w:val="004B18E5"/>
    <w:rsid w:val="004B1E45"/>
    <w:rsid w:val="004C0D1A"/>
    <w:rsid w:val="004C0ED4"/>
    <w:rsid w:val="004C1386"/>
    <w:rsid w:val="004C15E5"/>
    <w:rsid w:val="004C2B09"/>
    <w:rsid w:val="004C2D23"/>
    <w:rsid w:val="004C3225"/>
    <w:rsid w:val="004C5CE5"/>
    <w:rsid w:val="004C6BC3"/>
    <w:rsid w:val="004D444A"/>
    <w:rsid w:val="004D5D2A"/>
    <w:rsid w:val="004D7638"/>
    <w:rsid w:val="004E04DA"/>
    <w:rsid w:val="004E0524"/>
    <w:rsid w:val="004E06DE"/>
    <w:rsid w:val="004E1A5B"/>
    <w:rsid w:val="004E218E"/>
    <w:rsid w:val="004E295D"/>
    <w:rsid w:val="004E4423"/>
    <w:rsid w:val="004E55E8"/>
    <w:rsid w:val="004E5A2A"/>
    <w:rsid w:val="004E6013"/>
    <w:rsid w:val="004E7AE1"/>
    <w:rsid w:val="004F0D58"/>
    <w:rsid w:val="004F1A06"/>
    <w:rsid w:val="004F23A4"/>
    <w:rsid w:val="004F4177"/>
    <w:rsid w:val="004F4D27"/>
    <w:rsid w:val="004F5EF4"/>
    <w:rsid w:val="004F66D2"/>
    <w:rsid w:val="004F6CD0"/>
    <w:rsid w:val="00500102"/>
    <w:rsid w:val="00501209"/>
    <w:rsid w:val="00501DFF"/>
    <w:rsid w:val="00502E10"/>
    <w:rsid w:val="00503D6E"/>
    <w:rsid w:val="0050467D"/>
    <w:rsid w:val="00507279"/>
    <w:rsid w:val="0050796E"/>
    <w:rsid w:val="0051020A"/>
    <w:rsid w:val="00510BC5"/>
    <w:rsid w:val="00511835"/>
    <w:rsid w:val="00516DDC"/>
    <w:rsid w:val="00520407"/>
    <w:rsid w:val="00521BAE"/>
    <w:rsid w:val="0052248D"/>
    <w:rsid w:val="00522B69"/>
    <w:rsid w:val="00523F92"/>
    <w:rsid w:val="00525EC3"/>
    <w:rsid w:val="00525EE2"/>
    <w:rsid w:val="00527644"/>
    <w:rsid w:val="0053136C"/>
    <w:rsid w:val="0053137B"/>
    <w:rsid w:val="00531859"/>
    <w:rsid w:val="00531EEE"/>
    <w:rsid w:val="005348BB"/>
    <w:rsid w:val="005430A5"/>
    <w:rsid w:val="005465D7"/>
    <w:rsid w:val="005466BD"/>
    <w:rsid w:val="005468AF"/>
    <w:rsid w:val="0054748F"/>
    <w:rsid w:val="00547AEA"/>
    <w:rsid w:val="00547C2B"/>
    <w:rsid w:val="00552229"/>
    <w:rsid w:val="005535FB"/>
    <w:rsid w:val="005548AB"/>
    <w:rsid w:val="005611DA"/>
    <w:rsid w:val="00561C0C"/>
    <w:rsid w:val="0056517C"/>
    <w:rsid w:val="00567DC7"/>
    <w:rsid w:val="005708C3"/>
    <w:rsid w:val="005711F7"/>
    <w:rsid w:val="00574928"/>
    <w:rsid w:val="005750F1"/>
    <w:rsid w:val="005814B4"/>
    <w:rsid w:val="005817E3"/>
    <w:rsid w:val="005819B5"/>
    <w:rsid w:val="00582C3B"/>
    <w:rsid w:val="00582D14"/>
    <w:rsid w:val="0058395A"/>
    <w:rsid w:val="005851E7"/>
    <w:rsid w:val="00592182"/>
    <w:rsid w:val="0059325F"/>
    <w:rsid w:val="00593CEF"/>
    <w:rsid w:val="00594505"/>
    <w:rsid w:val="005950CF"/>
    <w:rsid w:val="00595DF6"/>
    <w:rsid w:val="005979F8"/>
    <w:rsid w:val="005A03FE"/>
    <w:rsid w:val="005A1973"/>
    <w:rsid w:val="005A3F43"/>
    <w:rsid w:val="005A7451"/>
    <w:rsid w:val="005A7833"/>
    <w:rsid w:val="005B093B"/>
    <w:rsid w:val="005B0EE3"/>
    <w:rsid w:val="005B1378"/>
    <w:rsid w:val="005B56C7"/>
    <w:rsid w:val="005B69B2"/>
    <w:rsid w:val="005B74E5"/>
    <w:rsid w:val="005C00FF"/>
    <w:rsid w:val="005C0996"/>
    <w:rsid w:val="005C1887"/>
    <w:rsid w:val="005C5A44"/>
    <w:rsid w:val="005C6BA5"/>
    <w:rsid w:val="005C70F2"/>
    <w:rsid w:val="005D0B05"/>
    <w:rsid w:val="005D15F0"/>
    <w:rsid w:val="005D3DA7"/>
    <w:rsid w:val="005D3DAC"/>
    <w:rsid w:val="005D40EA"/>
    <w:rsid w:val="005D45D7"/>
    <w:rsid w:val="005D6A64"/>
    <w:rsid w:val="005D7885"/>
    <w:rsid w:val="005D7E93"/>
    <w:rsid w:val="005E0122"/>
    <w:rsid w:val="005E1233"/>
    <w:rsid w:val="005E32AA"/>
    <w:rsid w:val="005E62B2"/>
    <w:rsid w:val="005E75C6"/>
    <w:rsid w:val="005F1151"/>
    <w:rsid w:val="005F343A"/>
    <w:rsid w:val="005F3B61"/>
    <w:rsid w:val="005F444F"/>
    <w:rsid w:val="005F4B1E"/>
    <w:rsid w:val="005F56D3"/>
    <w:rsid w:val="005F5AD7"/>
    <w:rsid w:val="005F71C2"/>
    <w:rsid w:val="005F74C4"/>
    <w:rsid w:val="005F752D"/>
    <w:rsid w:val="00600B68"/>
    <w:rsid w:val="00601E9F"/>
    <w:rsid w:val="00606518"/>
    <w:rsid w:val="00612B84"/>
    <w:rsid w:val="0061335E"/>
    <w:rsid w:val="00614571"/>
    <w:rsid w:val="0061567B"/>
    <w:rsid w:val="00615AFD"/>
    <w:rsid w:val="00615EA4"/>
    <w:rsid w:val="00617EE1"/>
    <w:rsid w:val="006201D9"/>
    <w:rsid w:val="00620846"/>
    <w:rsid w:val="006210CA"/>
    <w:rsid w:val="006224FD"/>
    <w:rsid w:val="00623D16"/>
    <w:rsid w:val="00623FA7"/>
    <w:rsid w:val="00624EFD"/>
    <w:rsid w:val="0062501B"/>
    <w:rsid w:val="00630A97"/>
    <w:rsid w:val="00631222"/>
    <w:rsid w:val="006333F2"/>
    <w:rsid w:val="00634593"/>
    <w:rsid w:val="00634AD9"/>
    <w:rsid w:val="006351B5"/>
    <w:rsid w:val="00637158"/>
    <w:rsid w:val="006402D8"/>
    <w:rsid w:val="006438EE"/>
    <w:rsid w:val="006445D3"/>
    <w:rsid w:val="00645423"/>
    <w:rsid w:val="00647844"/>
    <w:rsid w:val="00651038"/>
    <w:rsid w:val="00652400"/>
    <w:rsid w:val="006525F2"/>
    <w:rsid w:val="0065741C"/>
    <w:rsid w:val="00661455"/>
    <w:rsid w:val="0066416C"/>
    <w:rsid w:val="00664C4C"/>
    <w:rsid w:val="0066529A"/>
    <w:rsid w:val="006666CE"/>
    <w:rsid w:val="00666954"/>
    <w:rsid w:val="00666DED"/>
    <w:rsid w:val="006676E3"/>
    <w:rsid w:val="006724E0"/>
    <w:rsid w:val="006734F9"/>
    <w:rsid w:val="006742D6"/>
    <w:rsid w:val="00675CE3"/>
    <w:rsid w:val="00676B95"/>
    <w:rsid w:val="00680B25"/>
    <w:rsid w:val="00680B6A"/>
    <w:rsid w:val="006812E0"/>
    <w:rsid w:val="00682DDE"/>
    <w:rsid w:val="00682F56"/>
    <w:rsid w:val="00683705"/>
    <w:rsid w:val="00690A02"/>
    <w:rsid w:val="0069340B"/>
    <w:rsid w:val="006942F1"/>
    <w:rsid w:val="00694596"/>
    <w:rsid w:val="00695541"/>
    <w:rsid w:val="00695D31"/>
    <w:rsid w:val="00696F58"/>
    <w:rsid w:val="0069729F"/>
    <w:rsid w:val="006A041F"/>
    <w:rsid w:val="006A11B3"/>
    <w:rsid w:val="006A2942"/>
    <w:rsid w:val="006A4B0D"/>
    <w:rsid w:val="006A7EE6"/>
    <w:rsid w:val="006B1B05"/>
    <w:rsid w:val="006B1C15"/>
    <w:rsid w:val="006B3348"/>
    <w:rsid w:val="006B40C8"/>
    <w:rsid w:val="006B40FD"/>
    <w:rsid w:val="006B58EE"/>
    <w:rsid w:val="006B599A"/>
    <w:rsid w:val="006B5C06"/>
    <w:rsid w:val="006B70C3"/>
    <w:rsid w:val="006C0277"/>
    <w:rsid w:val="006C0C48"/>
    <w:rsid w:val="006C18D1"/>
    <w:rsid w:val="006C2675"/>
    <w:rsid w:val="006C61B2"/>
    <w:rsid w:val="006C6380"/>
    <w:rsid w:val="006C6A26"/>
    <w:rsid w:val="006C7606"/>
    <w:rsid w:val="006C7906"/>
    <w:rsid w:val="006D1EF9"/>
    <w:rsid w:val="006D227D"/>
    <w:rsid w:val="006D4FB9"/>
    <w:rsid w:val="006D6480"/>
    <w:rsid w:val="006D6C17"/>
    <w:rsid w:val="006E0AD2"/>
    <w:rsid w:val="006E1449"/>
    <w:rsid w:val="006E22FF"/>
    <w:rsid w:val="006E34A1"/>
    <w:rsid w:val="006E3542"/>
    <w:rsid w:val="006E3D3E"/>
    <w:rsid w:val="006E478D"/>
    <w:rsid w:val="006E5468"/>
    <w:rsid w:val="006F0EA4"/>
    <w:rsid w:val="006F112D"/>
    <w:rsid w:val="006F1A5F"/>
    <w:rsid w:val="006F6FDA"/>
    <w:rsid w:val="00700B4B"/>
    <w:rsid w:val="00701084"/>
    <w:rsid w:val="00702004"/>
    <w:rsid w:val="00702C61"/>
    <w:rsid w:val="00714AF7"/>
    <w:rsid w:val="00714E49"/>
    <w:rsid w:val="00715C87"/>
    <w:rsid w:val="00717612"/>
    <w:rsid w:val="00720C3C"/>
    <w:rsid w:val="00722433"/>
    <w:rsid w:val="00724BAB"/>
    <w:rsid w:val="0072576D"/>
    <w:rsid w:val="007265F6"/>
    <w:rsid w:val="0072677A"/>
    <w:rsid w:val="007333E9"/>
    <w:rsid w:val="0073501D"/>
    <w:rsid w:val="007407E0"/>
    <w:rsid w:val="00741A00"/>
    <w:rsid w:val="00742736"/>
    <w:rsid w:val="00742838"/>
    <w:rsid w:val="00742EBC"/>
    <w:rsid w:val="007448E3"/>
    <w:rsid w:val="007457C5"/>
    <w:rsid w:val="00745940"/>
    <w:rsid w:val="00747F1C"/>
    <w:rsid w:val="0075027D"/>
    <w:rsid w:val="007503FD"/>
    <w:rsid w:val="007544B2"/>
    <w:rsid w:val="00754E8C"/>
    <w:rsid w:val="00755E25"/>
    <w:rsid w:val="00756C2C"/>
    <w:rsid w:val="00760A13"/>
    <w:rsid w:val="00761103"/>
    <w:rsid w:val="00761AD0"/>
    <w:rsid w:val="00761CA9"/>
    <w:rsid w:val="00761CF5"/>
    <w:rsid w:val="007644EA"/>
    <w:rsid w:val="0076619A"/>
    <w:rsid w:val="0076780D"/>
    <w:rsid w:val="00770DC9"/>
    <w:rsid w:val="0077320E"/>
    <w:rsid w:val="00773947"/>
    <w:rsid w:val="00773E8C"/>
    <w:rsid w:val="00775837"/>
    <w:rsid w:val="007758BC"/>
    <w:rsid w:val="00775FD8"/>
    <w:rsid w:val="00780D21"/>
    <w:rsid w:val="007820F5"/>
    <w:rsid w:val="00782E5B"/>
    <w:rsid w:val="007841EB"/>
    <w:rsid w:val="0078611F"/>
    <w:rsid w:val="00787639"/>
    <w:rsid w:val="00787714"/>
    <w:rsid w:val="00787B6D"/>
    <w:rsid w:val="00790A15"/>
    <w:rsid w:val="00790A51"/>
    <w:rsid w:val="00792BAA"/>
    <w:rsid w:val="00794737"/>
    <w:rsid w:val="00794F85"/>
    <w:rsid w:val="00797044"/>
    <w:rsid w:val="007A2D98"/>
    <w:rsid w:val="007A42D8"/>
    <w:rsid w:val="007A5BBD"/>
    <w:rsid w:val="007B1A1F"/>
    <w:rsid w:val="007B1A39"/>
    <w:rsid w:val="007B1E8D"/>
    <w:rsid w:val="007B2C63"/>
    <w:rsid w:val="007B32F4"/>
    <w:rsid w:val="007B772E"/>
    <w:rsid w:val="007C127D"/>
    <w:rsid w:val="007C2F0F"/>
    <w:rsid w:val="007C3E3B"/>
    <w:rsid w:val="007C58A8"/>
    <w:rsid w:val="007C7F40"/>
    <w:rsid w:val="007D1E24"/>
    <w:rsid w:val="007D270C"/>
    <w:rsid w:val="007D3D94"/>
    <w:rsid w:val="007D5086"/>
    <w:rsid w:val="007D6012"/>
    <w:rsid w:val="007E04EE"/>
    <w:rsid w:val="007E0643"/>
    <w:rsid w:val="007E07B0"/>
    <w:rsid w:val="007E1625"/>
    <w:rsid w:val="007E3300"/>
    <w:rsid w:val="007E34FA"/>
    <w:rsid w:val="007E60F4"/>
    <w:rsid w:val="007F03B2"/>
    <w:rsid w:val="007F13C9"/>
    <w:rsid w:val="007F199C"/>
    <w:rsid w:val="007F1ED3"/>
    <w:rsid w:val="007F3FE4"/>
    <w:rsid w:val="008006E7"/>
    <w:rsid w:val="00800D1F"/>
    <w:rsid w:val="00801464"/>
    <w:rsid w:val="00803E14"/>
    <w:rsid w:val="00803FF7"/>
    <w:rsid w:val="00804789"/>
    <w:rsid w:val="008050D4"/>
    <w:rsid w:val="0080660D"/>
    <w:rsid w:val="00807E36"/>
    <w:rsid w:val="00810B79"/>
    <w:rsid w:val="008138FE"/>
    <w:rsid w:val="00814B94"/>
    <w:rsid w:val="00815BC7"/>
    <w:rsid w:val="00816BA2"/>
    <w:rsid w:val="00817B7D"/>
    <w:rsid w:val="008234E1"/>
    <w:rsid w:val="00825528"/>
    <w:rsid w:val="00825A8D"/>
    <w:rsid w:val="00826CDF"/>
    <w:rsid w:val="008276DB"/>
    <w:rsid w:val="00827FCF"/>
    <w:rsid w:val="00832387"/>
    <w:rsid w:val="008339FA"/>
    <w:rsid w:val="00834A00"/>
    <w:rsid w:val="00835D90"/>
    <w:rsid w:val="008436D9"/>
    <w:rsid w:val="00847A19"/>
    <w:rsid w:val="00853FC7"/>
    <w:rsid w:val="00864B99"/>
    <w:rsid w:val="0086576E"/>
    <w:rsid w:val="00865C6F"/>
    <w:rsid w:val="00867306"/>
    <w:rsid w:val="008738CC"/>
    <w:rsid w:val="0087596C"/>
    <w:rsid w:val="00881CF0"/>
    <w:rsid w:val="00882ED3"/>
    <w:rsid w:val="00883045"/>
    <w:rsid w:val="008831F8"/>
    <w:rsid w:val="00884602"/>
    <w:rsid w:val="00884BF5"/>
    <w:rsid w:val="00890C6E"/>
    <w:rsid w:val="00890CCC"/>
    <w:rsid w:val="008917C8"/>
    <w:rsid w:val="008921F1"/>
    <w:rsid w:val="0089347E"/>
    <w:rsid w:val="0089368A"/>
    <w:rsid w:val="00894769"/>
    <w:rsid w:val="00895913"/>
    <w:rsid w:val="00896826"/>
    <w:rsid w:val="00897F38"/>
    <w:rsid w:val="008A1175"/>
    <w:rsid w:val="008A2790"/>
    <w:rsid w:val="008A42BE"/>
    <w:rsid w:val="008A521A"/>
    <w:rsid w:val="008A5306"/>
    <w:rsid w:val="008A5952"/>
    <w:rsid w:val="008A610C"/>
    <w:rsid w:val="008A6155"/>
    <w:rsid w:val="008A70F3"/>
    <w:rsid w:val="008A722E"/>
    <w:rsid w:val="008B025C"/>
    <w:rsid w:val="008B271D"/>
    <w:rsid w:val="008B4B3B"/>
    <w:rsid w:val="008B5321"/>
    <w:rsid w:val="008B5FC5"/>
    <w:rsid w:val="008B6F76"/>
    <w:rsid w:val="008C0A1B"/>
    <w:rsid w:val="008C12E7"/>
    <w:rsid w:val="008C1521"/>
    <w:rsid w:val="008C16CA"/>
    <w:rsid w:val="008C4D08"/>
    <w:rsid w:val="008C5FB7"/>
    <w:rsid w:val="008C6985"/>
    <w:rsid w:val="008D23F1"/>
    <w:rsid w:val="008D4F50"/>
    <w:rsid w:val="008D66E9"/>
    <w:rsid w:val="008D7CBF"/>
    <w:rsid w:val="008E1A91"/>
    <w:rsid w:val="008E3369"/>
    <w:rsid w:val="008E4D51"/>
    <w:rsid w:val="008E4D61"/>
    <w:rsid w:val="008E509A"/>
    <w:rsid w:val="008E50D5"/>
    <w:rsid w:val="008E562B"/>
    <w:rsid w:val="008E5D7D"/>
    <w:rsid w:val="008E60E0"/>
    <w:rsid w:val="008E61B3"/>
    <w:rsid w:val="008E7A4A"/>
    <w:rsid w:val="008F2D43"/>
    <w:rsid w:val="008F2EA2"/>
    <w:rsid w:val="008F4ABC"/>
    <w:rsid w:val="00900445"/>
    <w:rsid w:val="00900FBD"/>
    <w:rsid w:val="009018DE"/>
    <w:rsid w:val="00902325"/>
    <w:rsid w:val="009030D5"/>
    <w:rsid w:val="00903314"/>
    <w:rsid w:val="00903D10"/>
    <w:rsid w:val="0090661B"/>
    <w:rsid w:val="00913D17"/>
    <w:rsid w:val="009165BC"/>
    <w:rsid w:val="009223B2"/>
    <w:rsid w:val="00922AF9"/>
    <w:rsid w:val="00923A39"/>
    <w:rsid w:val="00923FF9"/>
    <w:rsid w:val="009240DC"/>
    <w:rsid w:val="00924467"/>
    <w:rsid w:val="009279C6"/>
    <w:rsid w:val="00927AF7"/>
    <w:rsid w:val="0093006F"/>
    <w:rsid w:val="00930574"/>
    <w:rsid w:val="009350FC"/>
    <w:rsid w:val="00937929"/>
    <w:rsid w:val="00940A13"/>
    <w:rsid w:val="00941B4E"/>
    <w:rsid w:val="00942270"/>
    <w:rsid w:val="0094349D"/>
    <w:rsid w:val="00943DCE"/>
    <w:rsid w:val="00952EF2"/>
    <w:rsid w:val="0095455B"/>
    <w:rsid w:val="00954969"/>
    <w:rsid w:val="00956EC0"/>
    <w:rsid w:val="009604FC"/>
    <w:rsid w:val="00961BE8"/>
    <w:rsid w:val="009623B0"/>
    <w:rsid w:val="009670AF"/>
    <w:rsid w:val="00967FF3"/>
    <w:rsid w:val="00970156"/>
    <w:rsid w:val="009717F4"/>
    <w:rsid w:val="00971D14"/>
    <w:rsid w:val="00972575"/>
    <w:rsid w:val="00974716"/>
    <w:rsid w:val="00975632"/>
    <w:rsid w:val="009816F7"/>
    <w:rsid w:val="0098413E"/>
    <w:rsid w:val="0098564D"/>
    <w:rsid w:val="009859AF"/>
    <w:rsid w:val="009906D4"/>
    <w:rsid w:val="00991957"/>
    <w:rsid w:val="009924AD"/>
    <w:rsid w:val="00992CC7"/>
    <w:rsid w:val="0099708E"/>
    <w:rsid w:val="00997FAA"/>
    <w:rsid w:val="009A1FE8"/>
    <w:rsid w:val="009A3A30"/>
    <w:rsid w:val="009A4E4D"/>
    <w:rsid w:val="009A67A1"/>
    <w:rsid w:val="009B111E"/>
    <w:rsid w:val="009B181C"/>
    <w:rsid w:val="009B1ACE"/>
    <w:rsid w:val="009B2BF6"/>
    <w:rsid w:val="009B3931"/>
    <w:rsid w:val="009B3ACB"/>
    <w:rsid w:val="009B3D7A"/>
    <w:rsid w:val="009B40BB"/>
    <w:rsid w:val="009B4CCE"/>
    <w:rsid w:val="009B5149"/>
    <w:rsid w:val="009C31EA"/>
    <w:rsid w:val="009C65C7"/>
    <w:rsid w:val="009D0039"/>
    <w:rsid w:val="009D1232"/>
    <w:rsid w:val="009D23B6"/>
    <w:rsid w:val="009D39BD"/>
    <w:rsid w:val="009D5103"/>
    <w:rsid w:val="009D58BF"/>
    <w:rsid w:val="009D6D8D"/>
    <w:rsid w:val="009D7FD8"/>
    <w:rsid w:val="009E07D8"/>
    <w:rsid w:val="009E57DB"/>
    <w:rsid w:val="009F24FB"/>
    <w:rsid w:val="009F2D07"/>
    <w:rsid w:val="009F582B"/>
    <w:rsid w:val="009F626A"/>
    <w:rsid w:val="009F72B1"/>
    <w:rsid w:val="009F74F2"/>
    <w:rsid w:val="00A00A99"/>
    <w:rsid w:val="00A05A94"/>
    <w:rsid w:val="00A13239"/>
    <w:rsid w:val="00A1382E"/>
    <w:rsid w:val="00A14B38"/>
    <w:rsid w:val="00A150B8"/>
    <w:rsid w:val="00A15C9B"/>
    <w:rsid w:val="00A16E46"/>
    <w:rsid w:val="00A21F1E"/>
    <w:rsid w:val="00A22600"/>
    <w:rsid w:val="00A276A4"/>
    <w:rsid w:val="00A27ED1"/>
    <w:rsid w:val="00A307D7"/>
    <w:rsid w:val="00A31962"/>
    <w:rsid w:val="00A330D6"/>
    <w:rsid w:val="00A35BF4"/>
    <w:rsid w:val="00A41452"/>
    <w:rsid w:val="00A42104"/>
    <w:rsid w:val="00A4228F"/>
    <w:rsid w:val="00A508BB"/>
    <w:rsid w:val="00A52E31"/>
    <w:rsid w:val="00A530D6"/>
    <w:rsid w:val="00A5394E"/>
    <w:rsid w:val="00A55161"/>
    <w:rsid w:val="00A60202"/>
    <w:rsid w:val="00A60460"/>
    <w:rsid w:val="00A61974"/>
    <w:rsid w:val="00A61EFA"/>
    <w:rsid w:val="00A65CB0"/>
    <w:rsid w:val="00A706F9"/>
    <w:rsid w:val="00A7523F"/>
    <w:rsid w:val="00A75929"/>
    <w:rsid w:val="00A77825"/>
    <w:rsid w:val="00A77846"/>
    <w:rsid w:val="00A77F1E"/>
    <w:rsid w:val="00A8181F"/>
    <w:rsid w:val="00A820CF"/>
    <w:rsid w:val="00A8216B"/>
    <w:rsid w:val="00A82228"/>
    <w:rsid w:val="00A84D69"/>
    <w:rsid w:val="00A851CE"/>
    <w:rsid w:val="00A8559A"/>
    <w:rsid w:val="00A907DC"/>
    <w:rsid w:val="00A933CD"/>
    <w:rsid w:val="00A93ED2"/>
    <w:rsid w:val="00A9493F"/>
    <w:rsid w:val="00A95420"/>
    <w:rsid w:val="00A96224"/>
    <w:rsid w:val="00A9715A"/>
    <w:rsid w:val="00AA0B57"/>
    <w:rsid w:val="00AA35CD"/>
    <w:rsid w:val="00AA63B6"/>
    <w:rsid w:val="00AA7A70"/>
    <w:rsid w:val="00AB0C69"/>
    <w:rsid w:val="00AB300F"/>
    <w:rsid w:val="00AB352E"/>
    <w:rsid w:val="00AB6975"/>
    <w:rsid w:val="00AB7472"/>
    <w:rsid w:val="00AC08DE"/>
    <w:rsid w:val="00AC125A"/>
    <w:rsid w:val="00AC1708"/>
    <w:rsid w:val="00AC30A4"/>
    <w:rsid w:val="00AC6538"/>
    <w:rsid w:val="00AC6C1F"/>
    <w:rsid w:val="00AD2696"/>
    <w:rsid w:val="00AD37B1"/>
    <w:rsid w:val="00AD3EC5"/>
    <w:rsid w:val="00AE1226"/>
    <w:rsid w:val="00AE25AB"/>
    <w:rsid w:val="00AE2CC5"/>
    <w:rsid w:val="00AE3165"/>
    <w:rsid w:val="00AE62B3"/>
    <w:rsid w:val="00AE62C0"/>
    <w:rsid w:val="00AE77F4"/>
    <w:rsid w:val="00AE7F90"/>
    <w:rsid w:val="00AF3546"/>
    <w:rsid w:val="00AF4036"/>
    <w:rsid w:val="00AF4BC8"/>
    <w:rsid w:val="00AF7176"/>
    <w:rsid w:val="00AF71A0"/>
    <w:rsid w:val="00AF7A42"/>
    <w:rsid w:val="00B00126"/>
    <w:rsid w:val="00B0375B"/>
    <w:rsid w:val="00B03AA1"/>
    <w:rsid w:val="00B0592B"/>
    <w:rsid w:val="00B07C96"/>
    <w:rsid w:val="00B07FCD"/>
    <w:rsid w:val="00B1043A"/>
    <w:rsid w:val="00B11C7E"/>
    <w:rsid w:val="00B1257D"/>
    <w:rsid w:val="00B13180"/>
    <w:rsid w:val="00B13446"/>
    <w:rsid w:val="00B13F10"/>
    <w:rsid w:val="00B15E96"/>
    <w:rsid w:val="00B17017"/>
    <w:rsid w:val="00B207F2"/>
    <w:rsid w:val="00B27374"/>
    <w:rsid w:val="00B276BC"/>
    <w:rsid w:val="00B30C91"/>
    <w:rsid w:val="00B32264"/>
    <w:rsid w:val="00B323C4"/>
    <w:rsid w:val="00B36501"/>
    <w:rsid w:val="00B36C11"/>
    <w:rsid w:val="00B371FC"/>
    <w:rsid w:val="00B37D22"/>
    <w:rsid w:val="00B407CC"/>
    <w:rsid w:val="00B40973"/>
    <w:rsid w:val="00B40F5C"/>
    <w:rsid w:val="00B41DE4"/>
    <w:rsid w:val="00B422A3"/>
    <w:rsid w:val="00B43EAE"/>
    <w:rsid w:val="00B44F9E"/>
    <w:rsid w:val="00B460EB"/>
    <w:rsid w:val="00B53E58"/>
    <w:rsid w:val="00B5492C"/>
    <w:rsid w:val="00B54A75"/>
    <w:rsid w:val="00B5502F"/>
    <w:rsid w:val="00B55B9D"/>
    <w:rsid w:val="00B575F3"/>
    <w:rsid w:val="00B57965"/>
    <w:rsid w:val="00B57AA4"/>
    <w:rsid w:val="00B659ED"/>
    <w:rsid w:val="00B66D91"/>
    <w:rsid w:val="00B707F9"/>
    <w:rsid w:val="00B70C70"/>
    <w:rsid w:val="00B717B1"/>
    <w:rsid w:val="00B75497"/>
    <w:rsid w:val="00B76AE5"/>
    <w:rsid w:val="00B76CF8"/>
    <w:rsid w:val="00B77ACD"/>
    <w:rsid w:val="00B80BF2"/>
    <w:rsid w:val="00B8732B"/>
    <w:rsid w:val="00B9265F"/>
    <w:rsid w:val="00B9356F"/>
    <w:rsid w:val="00B97930"/>
    <w:rsid w:val="00B97EF2"/>
    <w:rsid w:val="00BA0E3A"/>
    <w:rsid w:val="00BA168F"/>
    <w:rsid w:val="00BB0ADD"/>
    <w:rsid w:val="00BB0CC2"/>
    <w:rsid w:val="00BB5B46"/>
    <w:rsid w:val="00BB682B"/>
    <w:rsid w:val="00BB7B23"/>
    <w:rsid w:val="00BC0DC0"/>
    <w:rsid w:val="00BC1095"/>
    <w:rsid w:val="00BC402B"/>
    <w:rsid w:val="00BC69AC"/>
    <w:rsid w:val="00BC7110"/>
    <w:rsid w:val="00BD1285"/>
    <w:rsid w:val="00BD2B5C"/>
    <w:rsid w:val="00BD3425"/>
    <w:rsid w:val="00BD446F"/>
    <w:rsid w:val="00BD4FE1"/>
    <w:rsid w:val="00BD51A5"/>
    <w:rsid w:val="00BE0AC0"/>
    <w:rsid w:val="00BE3D6B"/>
    <w:rsid w:val="00BE5052"/>
    <w:rsid w:val="00BE5737"/>
    <w:rsid w:val="00BF0671"/>
    <w:rsid w:val="00BF2CD8"/>
    <w:rsid w:val="00BF7D07"/>
    <w:rsid w:val="00C01A80"/>
    <w:rsid w:val="00C030A4"/>
    <w:rsid w:val="00C0417A"/>
    <w:rsid w:val="00C04D42"/>
    <w:rsid w:val="00C057C6"/>
    <w:rsid w:val="00C0624F"/>
    <w:rsid w:val="00C10DF0"/>
    <w:rsid w:val="00C10DFA"/>
    <w:rsid w:val="00C12019"/>
    <w:rsid w:val="00C13BDB"/>
    <w:rsid w:val="00C178D9"/>
    <w:rsid w:val="00C17CE1"/>
    <w:rsid w:val="00C200CC"/>
    <w:rsid w:val="00C20BE5"/>
    <w:rsid w:val="00C24BE2"/>
    <w:rsid w:val="00C25D3F"/>
    <w:rsid w:val="00C27375"/>
    <w:rsid w:val="00C2790B"/>
    <w:rsid w:val="00C32404"/>
    <w:rsid w:val="00C33FE3"/>
    <w:rsid w:val="00C35126"/>
    <w:rsid w:val="00C374C1"/>
    <w:rsid w:val="00C40370"/>
    <w:rsid w:val="00C4579A"/>
    <w:rsid w:val="00C45813"/>
    <w:rsid w:val="00C47183"/>
    <w:rsid w:val="00C47566"/>
    <w:rsid w:val="00C51C14"/>
    <w:rsid w:val="00C53842"/>
    <w:rsid w:val="00C547E5"/>
    <w:rsid w:val="00C5681A"/>
    <w:rsid w:val="00C57CC3"/>
    <w:rsid w:val="00C611E9"/>
    <w:rsid w:val="00C62498"/>
    <w:rsid w:val="00C6465B"/>
    <w:rsid w:val="00C65559"/>
    <w:rsid w:val="00C70421"/>
    <w:rsid w:val="00C73730"/>
    <w:rsid w:val="00C7423D"/>
    <w:rsid w:val="00C75E35"/>
    <w:rsid w:val="00C76063"/>
    <w:rsid w:val="00C77D5E"/>
    <w:rsid w:val="00C80C55"/>
    <w:rsid w:val="00C80F26"/>
    <w:rsid w:val="00C83A08"/>
    <w:rsid w:val="00C85FA7"/>
    <w:rsid w:val="00C92602"/>
    <w:rsid w:val="00C94B1A"/>
    <w:rsid w:val="00C95446"/>
    <w:rsid w:val="00C95E88"/>
    <w:rsid w:val="00CA12E9"/>
    <w:rsid w:val="00CA38CB"/>
    <w:rsid w:val="00CA3962"/>
    <w:rsid w:val="00CA4204"/>
    <w:rsid w:val="00CA4F71"/>
    <w:rsid w:val="00CA5D1B"/>
    <w:rsid w:val="00CA6B4C"/>
    <w:rsid w:val="00CA7144"/>
    <w:rsid w:val="00CA76D3"/>
    <w:rsid w:val="00CB2700"/>
    <w:rsid w:val="00CB29C3"/>
    <w:rsid w:val="00CB2B8F"/>
    <w:rsid w:val="00CB2F04"/>
    <w:rsid w:val="00CB4BD8"/>
    <w:rsid w:val="00CB60E0"/>
    <w:rsid w:val="00CC081E"/>
    <w:rsid w:val="00CC2A6C"/>
    <w:rsid w:val="00CC359D"/>
    <w:rsid w:val="00CC798E"/>
    <w:rsid w:val="00CC79C7"/>
    <w:rsid w:val="00CD0E14"/>
    <w:rsid w:val="00CD182B"/>
    <w:rsid w:val="00CD26D7"/>
    <w:rsid w:val="00CD27EE"/>
    <w:rsid w:val="00CD2F1D"/>
    <w:rsid w:val="00CD454E"/>
    <w:rsid w:val="00CD5212"/>
    <w:rsid w:val="00CD6252"/>
    <w:rsid w:val="00CD67A1"/>
    <w:rsid w:val="00CD6986"/>
    <w:rsid w:val="00CD6DA4"/>
    <w:rsid w:val="00CE03D3"/>
    <w:rsid w:val="00CE0BE0"/>
    <w:rsid w:val="00CE27C1"/>
    <w:rsid w:val="00CE3812"/>
    <w:rsid w:val="00CE432D"/>
    <w:rsid w:val="00CE61A4"/>
    <w:rsid w:val="00CE7B1B"/>
    <w:rsid w:val="00CE7DDB"/>
    <w:rsid w:val="00CF0188"/>
    <w:rsid w:val="00CF3AA2"/>
    <w:rsid w:val="00CF43F1"/>
    <w:rsid w:val="00CF629F"/>
    <w:rsid w:val="00CF6E28"/>
    <w:rsid w:val="00D00780"/>
    <w:rsid w:val="00D014BF"/>
    <w:rsid w:val="00D02E56"/>
    <w:rsid w:val="00D043A5"/>
    <w:rsid w:val="00D0648A"/>
    <w:rsid w:val="00D12B11"/>
    <w:rsid w:val="00D13F09"/>
    <w:rsid w:val="00D15446"/>
    <w:rsid w:val="00D15D74"/>
    <w:rsid w:val="00D2121E"/>
    <w:rsid w:val="00D220C1"/>
    <w:rsid w:val="00D2275A"/>
    <w:rsid w:val="00D231E5"/>
    <w:rsid w:val="00D2506A"/>
    <w:rsid w:val="00D26C4A"/>
    <w:rsid w:val="00D32857"/>
    <w:rsid w:val="00D338BB"/>
    <w:rsid w:val="00D33B82"/>
    <w:rsid w:val="00D37FB7"/>
    <w:rsid w:val="00D41224"/>
    <w:rsid w:val="00D421AB"/>
    <w:rsid w:val="00D44052"/>
    <w:rsid w:val="00D45406"/>
    <w:rsid w:val="00D46A83"/>
    <w:rsid w:val="00D46F7C"/>
    <w:rsid w:val="00D4731F"/>
    <w:rsid w:val="00D507FA"/>
    <w:rsid w:val="00D520D0"/>
    <w:rsid w:val="00D52661"/>
    <w:rsid w:val="00D52949"/>
    <w:rsid w:val="00D54E8B"/>
    <w:rsid w:val="00D553EA"/>
    <w:rsid w:val="00D5735E"/>
    <w:rsid w:val="00D63050"/>
    <w:rsid w:val="00D6351A"/>
    <w:rsid w:val="00D63D03"/>
    <w:rsid w:val="00D659EA"/>
    <w:rsid w:val="00D65A53"/>
    <w:rsid w:val="00D65EE3"/>
    <w:rsid w:val="00D66879"/>
    <w:rsid w:val="00D67040"/>
    <w:rsid w:val="00D723C0"/>
    <w:rsid w:val="00D74266"/>
    <w:rsid w:val="00D75034"/>
    <w:rsid w:val="00D75DCC"/>
    <w:rsid w:val="00D816E4"/>
    <w:rsid w:val="00D81848"/>
    <w:rsid w:val="00D8281C"/>
    <w:rsid w:val="00D82E46"/>
    <w:rsid w:val="00D83486"/>
    <w:rsid w:val="00D83CDE"/>
    <w:rsid w:val="00D87213"/>
    <w:rsid w:val="00D90881"/>
    <w:rsid w:val="00D910D6"/>
    <w:rsid w:val="00D92409"/>
    <w:rsid w:val="00D92FCA"/>
    <w:rsid w:val="00D94097"/>
    <w:rsid w:val="00D95A02"/>
    <w:rsid w:val="00D96C05"/>
    <w:rsid w:val="00D97A86"/>
    <w:rsid w:val="00DA0B2D"/>
    <w:rsid w:val="00DA2920"/>
    <w:rsid w:val="00DA5A0B"/>
    <w:rsid w:val="00DB2A9D"/>
    <w:rsid w:val="00DB2D32"/>
    <w:rsid w:val="00DB2E19"/>
    <w:rsid w:val="00DB3823"/>
    <w:rsid w:val="00DB4F4E"/>
    <w:rsid w:val="00DB599E"/>
    <w:rsid w:val="00DB5BAC"/>
    <w:rsid w:val="00DB639D"/>
    <w:rsid w:val="00DB6830"/>
    <w:rsid w:val="00DC0D56"/>
    <w:rsid w:val="00DC37B3"/>
    <w:rsid w:val="00DC40B6"/>
    <w:rsid w:val="00DD0187"/>
    <w:rsid w:val="00DD3946"/>
    <w:rsid w:val="00DD3FA6"/>
    <w:rsid w:val="00DD50AA"/>
    <w:rsid w:val="00DE20DD"/>
    <w:rsid w:val="00DE37A4"/>
    <w:rsid w:val="00DE3DCC"/>
    <w:rsid w:val="00DE4001"/>
    <w:rsid w:val="00DE465E"/>
    <w:rsid w:val="00DE73CC"/>
    <w:rsid w:val="00DE7EB4"/>
    <w:rsid w:val="00DE7ED4"/>
    <w:rsid w:val="00DF1D68"/>
    <w:rsid w:val="00DF6192"/>
    <w:rsid w:val="00DF70D0"/>
    <w:rsid w:val="00DF7AA1"/>
    <w:rsid w:val="00E0089E"/>
    <w:rsid w:val="00E0329B"/>
    <w:rsid w:val="00E04D18"/>
    <w:rsid w:val="00E05787"/>
    <w:rsid w:val="00E05B62"/>
    <w:rsid w:val="00E074D6"/>
    <w:rsid w:val="00E10194"/>
    <w:rsid w:val="00E101EF"/>
    <w:rsid w:val="00E13C76"/>
    <w:rsid w:val="00E14579"/>
    <w:rsid w:val="00E15C1F"/>
    <w:rsid w:val="00E17DFF"/>
    <w:rsid w:val="00E21AA8"/>
    <w:rsid w:val="00E23A1F"/>
    <w:rsid w:val="00E24D2E"/>
    <w:rsid w:val="00E2519A"/>
    <w:rsid w:val="00E272F5"/>
    <w:rsid w:val="00E27E30"/>
    <w:rsid w:val="00E30A16"/>
    <w:rsid w:val="00E314F4"/>
    <w:rsid w:val="00E3381A"/>
    <w:rsid w:val="00E34CF8"/>
    <w:rsid w:val="00E37F79"/>
    <w:rsid w:val="00E40491"/>
    <w:rsid w:val="00E41229"/>
    <w:rsid w:val="00E4261F"/>
    <w:rsid w:val="00E45CDC"/>
    <w:rsid w:val="00E45D53"/>
    <w:rsid w:val="00E4631C"/>
    <w:rsid w:val="00E46D27"/>
    <w:rsid w:val="00E4726B"/>
    <w:rsid w:val="00E5185E"/>
    <w:rsid w:val="00E53E72"/>
    <w:rsid w:val="00E6028A"/>
    <w:rsid w:val="00E606F6"/>
    <w:rsid w:val="00E60ED0"/>
    <w:rsid w:val="00E63B69"/>
    <w:rsid w:val="00E648D5"/>
    <w:rsid w:val="00E70AFB"/>
    <w:rsid w:val="00E7466E"/>
    <w:rsid w:val="00E765A0"/>
    <w:rsid w:val="00E76F47"/>
    <w:rsid w:val="00E85391"/>
    <w:rsid w:val="00E94601"/>
    <w:rsid w:val="00E96A3F"/>
    <w:rsid w:val="00E97C37"/>
    <w:rsid w:val="00EA05A9"/>
    <w:rsid w:val="00EA2F57"/>
    <w:rsid w:val="00EA514A"/>
    <w:rsid w:val="00EB0799"/>
    <w:rsid w:val="00EB17F3"/>
    <w:rsid w:val="00EB63D2"/>
    <w:rsid w:val="00EB7F4B"/>
    <w:rsid w:val="00EC0CA7"/>
    <w:rsid w:val="00EC12C8"/>
    <w:rsid w:val="00EC38AD"/>
    <w:rsid w:val="00EC4A2A"/>
    <w:rsid w:val="00ED2143"/>
    <w:rsid w:val="00ED5A9D"/>
    <w:rsid w:val="00ED5FAF"/>
    <w:rsid w:val="00EE1214"/>
    <w:rsid w:val="00EE5796"/>
    <w:rsid w:val="00EE7B6F"/>
    <w:rsid w:val="00EF09AC"/>
    <w:rsid w:val="00EF0C2B"/>
    <w:rsid w:val="00EF22AA"/>
    <w:rsid w:val="00EF2316"/>
    <w:rsid w:val="00EF2EAE"/>
    <w:rsid w:val="00EF4E3C"/>
    <w:rsid w:val="00EF5B33"/>
    <w:rsid w:val="00EF60E5"/>
    <w:rsid w:val="00EF6A9D"/>
    <w:rsid w:val="00EF74CA"/>
    <w:rsid w:val="00EF7545"/>
    <w:rsid w:val="00F00248"/>
    <w:rsid w:val="00F03A22"/>
    <w:rsid w:val="00F06257"/>
    <w:rsid w:val="00F06E0C"/>
    <w:rsid w:val="00F07F67"/>
    <w:rsid w:val="00F10AAC"/>
    <w:rsid w:val="00F1103F"/>
    <w:rsid w:val="00F1195F"/>
    <w:rsid w:val="00F124FB"/>
    <w:rsid w:val="00F12BF8"/>
    <w:rsid w:val="00F13032"/>
    <w:rsid w:val="00F15523"/>
    <w:rsid w:val="00F15D04"/>
    <w:rsid w:val="00F20829"/>
    <w:rsid w:val="00F216FE"/>
    <w:rsid w:val="00F21F3C"/>
    <w:rsid w:val="00F228B5"/>
    <w:rsid w:val="00F232BA"/>
    <w:rsid w:val="00F30564"/>
    <w:rsid w:val="00F3108D"/>
    <w:rsid w:val="00F32129"/>
    <w:rsid w:val="00F3310E"/>
    <w:rsid w:val="00F36E36"/>
    <w:rsid w:val="00F375BD"/>
    <w:rsid w:val="00F40393"/>
    <w:rsid w:val="00F417A9"/>
    <w:rsid w:val="00F427AE"/>
    <w:rsid w:val="00F44744"/>
    <w:rsid w:val="00F44752"/>
    <w:rsid w:val="00F4520D"/>
    <w:rsid w:val="00F4579C"/>
    <w:rsid w:val="00F47030"/>
    <w:rsid w:val="00F4748D"/>
    <w:rsid w:val="00F50A25"/>
    <w:rsid w:val="00F52175"/>
    <w:rsid w:val="00F56C90"/>
    <w:rsid w:val="00F57234"/>
    <w:rsid w:val="00F5767F"/>
    <w:rsid w:val="00F577CC"/>
    <w:rsid w:val="00F57A59"/>
    <w:rsid w:val="00F609F9"/>
    <w:rsid w:val="00F648D3"/>
    <w:rsid w:val="00F65783"/>
    <w:rsid w:val="00F6629A"/>
    <w:rsid w:val="00F66785"/>
    <w:rsid w:val="00F71465"/>
    <w:rsid w:val="00F72155"/>
    <w:rsid w:val="00F72514"/>
    <w:rsid w:val="00F74545"/>
    <w:rsid w:val="00F74BEF"/>
    <w:rsid w:val="00F74EC7"/>
    <w:rsid w:val="00F757EE"/>
    <w:rsid w:val="00F75827"/>
    <w:rsid w:val="00F75973"/>
    <w:rsid w:val="00F77575"/>
    <w:rsid w:val="00F80205"/>
    <w:rsid w:val="00F816C8"/>
    <w:rsid w:val="00F84DB0"/>
    <w:rsid w:val="00F85374"/>
    <w:rsid w:val="00F90DE5"/>
    <w:rsid w:val="00F912DC"/>
    <w:rsid w:val="00F9168F"/>
    <w:rsid w:val="00F946E0"/>
    <w:rsid w:val="00F9699F"/>
    <w:rsid w:val="00F96A3B"/>
    <w:rsid w:val="00FA0701"/>
    <w:rsid w:val="00FA0D89"/>
    <w:rsid w:val="00FA12C9"/>
    <w:rsid w:val="00FA1BF2"/>
    <w:rsid w:val="00FA31AD"/>
    <w:rsid w:val="00FA4839"/>
    <w:rsid w:val="00FA5E4A"/>
    <w:rsid w:val="00FA6E9C"/>
    <w:rsid w:val="00FB57D9"/>
    <w:rsid w:val="00FB5A3B"/>
    <w:rsid w:val="00FB65E8"/>
    <w:rsid w:val="00FC061B"/>
    <w:rsid w:val="00FC18B9"/>
    <w:rsid w:val="00FC30CC"/>
    <w:rsid w:val="00FD0347"/>
    <w:rsid w:val="00FD051C"/>
    <w:rsid w:val="00FD09E6"/>
    <w:rsid w:val="00FD21BA"/>
    <w:rsid w:val="00FD4D30"/>
    <w:rsid w:val="00FE2B72"/>
    <w:rsid w:val="00FE2D2C"/>
    <w:rsid w:val="00FE3E98"/>
    <w:rsid w:val="00FE740F"/>
    <w:rsid w:val="00FE75F7"/>
    <w:rsid w:val="00FE7938"/>
    <w:rsid w:val="00FE7CAA"/>
    <w:rsid w:val="00FF0356"/>
    <w:rsid w:val="00FF0C47"/>
    <w:rsid w:val="00FF0FD8"/>
    <w:rsid w:val="00FF17CF"/>
    <w:rsid w:val="00FF3B1D"/>
    <w:rsid w:val="00FF541A"/>
    <w:rsid w:val="00FF5D22"/>
    <w:rsid w:val="00FF6638"/>
    <w:rsid w:val="1022D352"/>
    <w:rsid w:val="14C4EBA9"/>
    <w:rsid w:val="18B89C39"/>
    <w:rsid w:val="1ADA9716"/>
    <w:rsid w:val="1B074AD8"/>
    <w:rsid w:val="25DA46EF"/>
    <w:rsid w:val="5038776C"/>
    <w:rsid w:val="52439B19"/>
    <w:rsid w:val="713A325D"/>
    <w:rsid w:val="7AD0B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D8BA1"/>
  <w15:chartTrackingRefBased/>
  <w15:docId w15:val="{6ACA31E8-8BCD-4CE2-AC49-21FB6A7E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D6E"/>
  </w:style>
  <w:style w:type="paragraph" w:styleId="Heading1">
    <w:name w:val="heading 1"/>
    <w:basedOn w:val="Normal"/>
    <w:next w:val="Normal"/>
    <w:link w:val="Heading1Char"/>
    <w:uiPriority w:val="9"/>
    <w:qFormat/>
    <w:rsid w:val="00923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3F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23F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1">
    <w:name w:val="Unresolved Mention1"/>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23F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3FF9"/>
    <w:pPr>
      <w:outlineLvl w:val="9"/>
    </w:pPr>
  </w:style>
  <w:style w:type="character" w:customStyle="1" w:styleId="Heading2Char">
    <w:name w:val="Heading 2 Char"/>
    <w:basedOn w:val="DefaultParagraphFont"/>
    <w:link w:val="Heading2"/>
    <w:uiPriority w:val="9"/>
    <w:rsid w:val="00923FF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23FF9"/>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1C0974"/>
    <w:pPr>
      <w:tabs>
        <w:tab w:val="right" w:leader="dot" w:pos="9350"/>
      </w:tabs>
      <w:spacing w:after="100"/>
    </w:pPr>
  </w:style>
  <w:style w:type="paragraph" w:styleId="TOC2">
    <w:name w:val="toc 2"/>
    <w:basedOn w:val="Normal"/>
    <w:next w:val="Normal"/>
    <w:autoRedefine/>
    <w:uiPriority w:val="39"/>
    <w:unhideWhenUsed/>
    <w:rsid w:val="00923FF9"/>
    <w:pPr>
      <w:spacing w:after="100"/>
      <w:ind w:left="220"/>
    </w:pPr>
  </w:style>
  <w:style w:type="paragraph" w:styleId="TOC3">
    <w:name w:val="toc 3"/>
    <w:basedOn w:val="Normal"/>
    <w:next w:val="Normal"/>
    <w:autoRedefine/>
    <w:uiPriority w:val="39"/>
    <w:unhideWhenUsed/>
    <w:rsid w:val="00923FF9"/>
    <w:pPr>
      <w:spacing w:after="100"/>
      <w:ind w:left="440"/>
    </w:pPr>
  </w:style>
  <w:style w:type="paragraph" w:styleId="Revision">
    <w:name w:val="Revision"/>
    <w:hidden/>
    <w:uiPriority w:val="99"/>
    <w:semiHidden/>
    <w:rsid w:val="003F7809"/>
    <w:pPr>
      <w:spacing w:after="0" w:line="240" w:lineRule="auto"/>
    </w:pPr>
  </w:style>
  <w:style w:type="character" w:customStyle="1" w:styleId="ListParagraphChar">
    <w:name w:val="List Paragraph Char"/>
    <w:link w:val="ListParagraph"/>
    <w:uiPriority w:val="34"/>
    <w:locked/>
    <w:rsid w:val="00761CA9"/>
  </w:style>
  <w:style w:type="paragraph" w:styleId="BalloonText">
    <w:name w:val="Balloon Text"/>
    <w:basedOn w:val="Normal"/>
    <w:link w:val="BalloonTextChar"/>
    <w:uiPriority w:val="99"/>
    <w:semiHidden/>
    <w:unhideWhenUsed/>
    <w:rsid w:val="00B134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446"/>
    <w:rPr>
      <w:rFonts w:ascii="Segoe UI" w:hAnsi="Segoe UI" w:cs="Segoe UI"/>
      <w:sz w:val="18"/>
      <w:szCs w:val="18"/>
    </w:rPr>
  </w:style>
  <w:style w:type="character" w:styleId="LineNumber">
    <w:name w:val="line number"/>
    <w:basedOn w:val="DefaultParagraphFont"/>
    <w:uiPriority w:val="99"/>
    <w:semiHidden/>
    <w:unhideWhenUsed/>
    <w:rsid w:val="00A14B38"/>
  </w:style>
  <w:style w:type="character" w:styleId="CommentReference">
    <w:name w:val="annotation reference"/>
    <w:basedOn w:val="DefaultParagraphFont"/>
    <w:uiPriority w:val="99"/>
    <w:semiHidden/>
    <w:unhideWhenUsed/>
    <w:rsid w:val="0026573D"/>
    <w:rPr>
      <w:sz w:val="16"/>
      <w:szCs w:val="16"/>
    </w:rPr>
  </w:style>
  <w:style w:type="paragraph" w:styleId="CommentText">
    <w:name w:val="annotation text"/>
    <w:basedOn w:val="Normal"/>
    <w:link w:val="CommentTextChar"/>
    <w:uiPriority w:val="99"/>
    <w:semiHidden/>
    <w:unhideWhenUsed/>
    <w:rsid w:val="0026573D"/>
    <w:pPr>
      <w:spacing w:line="240" w:lineRule="auto"/>
    </w:pPr>
    <w:rPr>
      <w:sz w:val="20"/>
      <w:szCs w:val="20"/>
    </w:rPr>
  </w:style>
  <w:style w:type="character" w:customStyle="1" w:styleId="CommentTextChar">
    <w:name w:val="Comment Text Char"/>
    <w:basedOn w:val="DefaultParagraphFont"/>
    <w:link w:val="CommentText"/>
    <w:uiPriority w:val="99"/>
    <w:semiHidden/>
    <w:rsid w:val="0026573D"/>
    <w:rPr>
      <w:sz w:val="20"/>
      <w:szCs w:val="20"/>
    </w:rPr>
  </w:style>
  <w:style w:type="paragraph" w:styleId="CommentSubject">
    <w:name w:val="annotation subject"/>
    <w:basedOn w:val="CommentText"/>
    <w:next w:val="CommentText"/>
    <w:link w:val="CommentSubjectChar"/>
    <w:uiPriority w:val="99"/>
    <w:semiHidden/>
    <w:unhideWhenUsed/>
    <w:rsid w:val="0026573D"/>
    <w:rPr>
      <w:b/>
      <w:bCs/>
    </w:rPr>
  </w:style>
  <w:style w:type="character" w:customStyle="1" w:styleId="CommentSubjectChar">
    <w:name w:val="Comment Subject Char"/>
    <w:basedOn w:val="CommentTextChar"/>
    <w:link w:val="CommentSubject"/>
    <w:uiPriority w:val="99"/>
    <w:semiHidden/>
    <w:rsid w:val="002657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626">
      <w:bodyDiv w:val="1"/>
      <w:marLeft w:val="0"/>
      <w:marRight w:val="0"/>
      <w:marTop w:val="0"/>
      <w:marBottom w:val="0"/>
      <w:divBdr>
        <w:top w:val="none" w:sz="0" w:space="0" w:color="auto"/>
        <w:left w:val="none" w:sz="0" w:space="0" w:color="auto"/>
        <w:bottom w:val="none" w:sz="0" w:space="0" w:color="auto"/>
        <w:right w:val="none" w:sz="0" w:space="0" w:color="auto"/>
      </w:divBdr>
    </w:div>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612300">
      <w:bodyDiv w:val="1"/>
      <w:marLeft w:val="0"/>
      <w:marRight w:val="0"/>
      <w:marTop w:val="0"/>
      <w:marBottom w:val="0"/>
      <w:divBdr>
        <w:top w:val="none" w:sz="0" w:space="0" w:color="auto"/>
        <w:left w:val="none" w:sz="0" w:space="0" w:color="auto"/>
        <w:bottom w:val="none" w:sz="0" w:space="0" w:color="auto"/>
        <w:right w:val="none" w:sz="0" w:space="0" w:color="auto"/>
      </w:divBdr>
    </w:div>
    <w:div w:id="87433937">
      <w:bodyDiv w:val="1"/>
      <w:marLeft w:val="0"/>
      <w:marRight w:val="0"/>
      <w:marTop w:val="0"/>
      <w:marBottom w:val="0"/>
      <w:divBdr>
        <w:top w:val="none" w:sz="0" w:space="0" w:color="auto"/>
        <w:left w:val="none" w:sz="0" w:space="0" w:color="auto"/>
        <w:bottom w:val="none" w:sz="0" w:space="0" w:color="auto"/>
        <w:right w:val="none" w:sz="0" w:space="0" w:color="auto"/>
      </w:divBdr>
    </w:div>
    <w:div w:id="97222605">
      <w:bodyDiv w:val="1"/>
      <w:marLeft w:val="0"/>
      <w:marRight w:val="0"/>
      <w:marTop w:val="0"/>
      <w:marBottom w:val="0"/>
      <w:divBdr>
        <w:top w:val="none" w:sz="0" w:space="0" w:color="auto"/>
        <w:left w:val="none" w:sz="0" w:space="0" w:color="auto"/>
        <w:bottom w:val="none" w:sz="0" w:space="0" w:color="auto"/>
        <w:right w:val="none" w:sz="0" w:space="0" w:color="auto"/>
      </w:divBdr>
      <w:divsChild>
        <w:div w:id="598680414">
          <w:marLeft w:val="360"/>
          <w:marRight w:val="0"/>
          <w:marTop w:val="0"/>
          <w:marBottom w:val="0"/>
          <w:divBdr>
            <w:top w:val="none" w:sz="0" w:space="0" w:color="auto"/>
            <w:left w:val="none" w:sz="0" w:space="0" w:color="auto"/>
            <w:bottom w:val="none" w:sz="0" w:space="0" w:color="auto"/>
            <w:right w:val="none" w:sz="0" w:space="0" w:color="auto"/>
          </w:divBdr>
        </w:div>
        <w:div w:id="1203714736">
          <w:marLeft w:val="360"/>
          <w:marRight w:val="0"/>
          <w:marTop w:val="0"/>
          <w:marBottom w:val="0"/>
          <w:divBdr>
            <w:top w:val="none" w:sz="0" w:space="0" w:color="auto"/>
            <w:left w:val="none" w:sz="0" w:space="0" w:color="auto"/>
            <w:bottom w:val="none" w:sz="0" w:space="0" w:color="auto"/>
            <w:right w:val="none" w:sz="0" w:space="0" w:color="auto"/>
          </w:divBdr>
        </w:div>
        <w:div w:id="2011786102">
          <w:marLeft w:val="1080"/>
          <w:marRight w:val="0"/>
          <w:marTop w:val="0"/>
          <w:marBottom w:val="0"/>
          <w:divBdr>
            <w:top w:val="none" w:sz="0" w:space="0" w:color="auto"/>
            <w:left w:val="none" w:sz="0" w:space="0" w:color="auto"/>
            <w:bottom w:val="none" w:sz="0" w:space="0" w:color="auto"/>
            <w:right w:val="none" w:sz="0" w:space="0" w:color="auto"/>
          </w:divBdr>
        </w:div>
        <w:div w:id="1801460793">
          <w:marLeft w:val="1080"/>
          <w:marRight w:val="0"/>
          <w:marTop w:val="0"/>
          <w:marBottom w:val="0"/>
          <w:divBdr>
            <w:top w:val="none" w:sz="0" w:space="0" w:color="auto"/>
            <w:left w:val="none" w:sz="0" w:space="0" w:color="auto"/>
            <w:bottom w:val="none" w:sz="0" w:space="0" w:color="auto"/>
            <w:right w:val="none" w:sz="0" w:space="0" w:color="auto"/>
          </w:divBdr>
        </w:div>
        <w:div w:id="1479566219">
          <w:marLeft w:val="1080"/>
          <w:marRight w:val="0"/>
          <w:marTop w:val="0"/>
          <w:marBottom w:val="0"/>
          <w:divBdr>
            <w:top w:val="none" w:sz="0" w:space="0" w:color="auto"/>
            <w:left w:val="none" w:sz="0" w:space="0" w:color="auto"/>
            <w:bottom w:val="none" w:sz="0" w:space="0" w:color="auto"/>
            <w:right w:val="none" w:sz="0" w:space="0" w:color="auto"/>
          </w:divBdr>
        </w:div>
        <w:div w:id="677852782">
          <w:marLeft w:val="1080"/>
          <w:marRight w:val="0"/>
          <w:marTop w:val="0"/>
          <w:marBottom w:val="0"/>
          <w:divBdr>
            <w:top w:val="none" w:sz="0" w:space="0" w:color="auto"/>
            <w:left w:val="none" w:sz="0" w:space="0" w:color="auto"/>
            <w:bottom w:val="none" w:sz="0" w:space="0" w:color="auto"/>
            <w:right w:val="none" w:sz="0" w:space="0" w:color="auto"/>
          </w:divBdr>
        </w:div>
        <w:div w:id="857280229">
          <w:marLeft w:val="1080"/>
          <w:marRight w:val="0"/>
          <w:marTop w:val="0"/>
          <w:marBottom w:val="0"/>
          <w:divBdr>
            <w:top w:val="none" w:sz="0" w:space="0" w:color="auto"/>
            <w:left w:val="none" w:sz="0" w:space="0" w:color="auto"/>
            <w:bottom w:val="none" w:sz="0" w:space="0" w:color="auto"/>
            <w:right w:val="none" w:sz="0" w:space="0" w:color="auto"/>
          </w:divBdr>
        </w:div>
      </w:divsChild>
    </w:div>
    <w:div w:id="117800232">
      <w:bodyDiv w:val="1"/>
      <w:marLeft w:val="0"/>
      <w:marRight w:val="0"/>
      <w:marTop w:val="0"/>
      <w:marBottom w:val="0"/>
      <w:divBdr>
        <w:top w:val="none" w:sz="0" w:space="0" w:color="auto"/>
        <w:left w:val="none" w:sz="0" w:space="0" w:color="auto"/>
        <w:bottom w:val="none" w:sz="0" w:space="0" w:color="auto"/>
        <w:right w:val="none" w:sz="0" w:space="0" w:color="auto"/>
      </w:divBdr>
    </w:div>
    <w:div w:id="198401001">
      <w:bodyDiv w:val="1"/>
      <w:marLeft w:val="0"/>
      <w:marRight w:val="0"/>
      <w:marTop w:val="0"/>
      <w:marBottom w:val="0"/>
      <w:divBdr>
        <w:top w:val="none" w:sz="0" w:space="0" w:color="auto"/>
        <w:left w:val="none" w:sz="0" w:space="0" w:color="auto"/>
        <w:bottom w:val="none" w:sz="0" w:space="0" w:color="auto"/>
        <w:right w:val="none" w:sz="0" w:space="0" w:color="auto"/>
      </w:divBdr>
      <w:divsChild>
        <w:div w:id="1181704834">
          <w:marLeft w:val="547"/>
          <w:marRight w:val="0"/>
          <w:marTop w:val="115"/>
          <w:marBottom w:val="240"/>
          <w:divBdr>
            <w:top w:val="none" w:sz="0" w:space="0" w:color="auto"/>
            <w:left w:val="none" w:sz="0" w:space="0" w:color="auto"/>
            <w:bottom w:val="none" w:sz="0" w:space="0" w:color="auto"/>
            <w:right w:val="none" w:sz="0" w:space="0" w:color="auto"/>
          </w:divBdr>
        </w:div>
        <w:div w:id="410271625">
          <w:marLeft w:val="547"/>
          <w:marRight w:val="0"/>
          <w:marTop w:val="115"/>
          <w:marBottom w:val="240"/>
          <w:divBdr>
            <w:top w:val="none" w:sz="0" w:space="0" w:color="auto"/>
            <w:left w:val="none" w:sz="0" w:space="0" w:color="auto"/>
            <w:bottom w:val="none" w:sz="0" w:space="0" w:color="auto"/>
            <w:right w:val="none" w:sz="0" w:space="0" w:color="auto"/>
          </w:divBdr>
        </w:div>
        <w:div w:id="538278460">
          <w:marLeft w:val="547"/>
          <w:marRight w:val="0"/>
          <w:marTop w:val="115"/>
          <w:marBottom w:val="240"/>
          <w:divBdr>
            <w:top w:val="none" w:sz="0" w:space="0" w:color="auto"/>
            <w:left w:val="none" w:sz="0" w:space="0" w:color="auto"/>
            <w:bottom w:val="none" w:sz="0" w:space="0" w:color="auto"/>
            <w:right w:val="none" w:sz="0" w:space="0" w:color="auto"/>
          </w:divBdr>
        </w:div>
      </w:divsChild>
    </w:div>
    <w:div w:id="211888119">
      <w:bodyDiv w:val="1"/>
      <w:marLeft w:val="0"/>
      <w:marRight w:val="0"/>
      <w:marTop w:val="0"/>
      <w:marBottom w:val="0"/>
      <w:divBdr>
        <w:top w:val="none" w:sz="0" w:space="0" w:color="auto"/>
        <w:left w:val="none" w:sz="0" w:space="0" w:color="auto"/>
        <w:bottom w:val="none" w:sz="0" w:space="0" w:color="auto"/>
        <w:right w:val="none" w:sz="0" w:space="0" w:color="auto"/>
      </w:divBdr>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34173040">
      <w:bodyDiv w:val="1"/>
      <w:marLeft w:val="0"/>
      <w:marRight w:val="0"/>
      <w:marTop w:val="0"/>
      <w:marBottom w:val="0"/>
      <w:divBdr>
        <w:top w:val="none" w:sz="0" w:space="0" w:color="auto"/>
        <w:left w:val="none" w:sz="0" w:space="0" w:color="auto"/>
        <w:bottom w:val="none" w:sz="0" w:space="0" w:color="auto"/>
        <w:right w:val="none" w:sz="0" w:space="0" w:color="auto"/>
      </w:divBdr>
      <w:divsChild>
        <w:div w:id="246154915">
          <w:marLeft w:val="720"/>
          <w:marRight w:val="0"/>
          <w:marTop w:val="0"/>
          <w:marBottom w:val="0"/>
          <w:divBdr>
            <w:top w:val="none" w:sz="0" w:space="0" w:color="auto"/>
            <w:left w:val="none" w:sz="0" w:space="0" w:color="auto"/>
            <w:bottom w:val="none" w:sz="0" w:space="0" w:color="auto"/>
            <w:right w:val="none" w:sz="0" w:space="0" w:color="auto"/>
          </w:divBdr>
        </w:div>
        <w:div w:id="258754904">
          <w:marLeft w:val="720"/>
          <w:marRight w:val="0"/>
          <w:marTop w:val="0"/>
          <w:marBottom w:val="0"/>
          <w:divBdr>
            <w:top w:val="none" w:sz="0" w:space="0" w:color="auto"/>
            <w:left w:val="none" w:sz="0" w:space="0" w:color="auto"/>
            <w:bottom w:val="none" w:sz="0" w:space="0" w:color="auto"/>
            <w:right w:val="none" w:sz="0" w:space="0" w:color="auto"/>
          </w:divBdr>
        </w:div>
        <w:div w:id="442189399">
          <w:marLeft w:val="720"/>
          <w:marRight w:val="0"/>
          <w:marTop w:val="0"/>
          <w:marBottom w:val="0"/>
          <w:divBdr>
            <w:top w:val="none" w:sz="0" w:space="0" w:color="auto"/>
            <w:left w:val="none" w:sz="0" w:space="0" w:color="auto"/>
            <w:bottom w:val="none" w:sz="0" w:space="0" w:color="auto"/>
            <w:right w:val="none" w:sz="0" w:space="0" w:color="auto"/>
          </w:divBdr>
        </w:div>
        <w:div w:id="536967564">
          <w:marLeft w:val="720"/>
          <w:marRight w:val="0"/>
          <w:marTop w:val="0"/>
          <w:marBottom w:val="0"/>
          <w:divBdr>
            <w:top w:val="none" w:sz="0" w:space="0" w:color="auto"/>
            <w:left w:val="none" w:sz="0" w:space="0" w:color="auto"/>
            <w:bottom w:val="none" w:sz="0" w:space="0" w:color="auto"/>
            <w:right w:val="none" w:sz="0" w:space="0" w:color="auto"/>
          </w:divBdr>
        </w:div>
        <w:div w:id="1046417444">
          <w:marLeft w:val="720"/>
          <w:marRight w:val="0"/>
          <w:marTop w:val="0"/>
          <w:marBottom w:val="0"/>
          <w:divBdr>
            <w:top w:val="none" w:sz="0" w:space="0" w:color="auto"/>
            <w:left w:val="none" w:sz="0" w:space="0" w:color="auto"/>
            <w:bottom w:val="none" w:sz="0" w:space="0" w:color="auto"/>
            <w:right w:val="none" w:sz="0" w:space="0" w:color="auto"/>
          </w:divBdr>
        </w:div>
        <w:div w:id="1084765338">
          <w:marLeft w:val="720"/>
          <w:marRight w:val="0"/>
          <w:marTop w:val="0"/>
          <w:marBottom w:val="0"/>
          <w:divBdr>
            <w:top w:val="none" w:sz="0" w:space="0" w:color="auto"/>
            <w:left w:val="none" w:sz="0" w:space="0" w:color="auto"/>
            <w:bottom w:val="none" w:sz="0" w:space="0" w:color="auto"/>
            <w:right w:val="none" w:sz="0" w:space="0" w:color="auto"/>
          </w:divBdr>
        </w:div>
        <w:div w:id="1493644887">
          <w:marLeft w:val="720"/>
          <w:marRight w:val="0"/>
          <w:marTop w:val="0"/>
          <w:marBottom w:val="0"/>
          <w:divBdr>
            <w:top w:val="none" w:sz="0" w:space="0" w:color="auto"/>
            <w:left w:val="none" w:sz="0" w:space="0" w:color="auto"/>
            <w:bottom w:val="none" w:sz="0" w:space="0" w:color="auto"/>
            <w:right w:val="none" w:sz="0" w:space="0" w:color="auto"/>
          </w:divBdr>
        </w:div>
        <w:div w:id="1701124305">
          <w:marLeft w:val="720"/>
          <w:marRight w:val="0"/>
          <w:marTop w:val="0"/>
          <w:marBottom w:val="0"/>
          <w:divBdr>
            <w:top w:val="none" w:sz="0" w:space="0" w:color="auto"/>
            <w:left w:val="none" w:sz="0" w:space="0" w:color="auto"/>
            <w:bottom w:val="none" w:sz="0" w:space="0" w:color="auto"/>
            <w:right w:val="none" w:sz="0" w:space="0" w:color="auto"/>
          </w:divBdr>
        </w:div>
        <w:div w:id="2031490240">
          <w:marLeft w:val="720"/>
          <w:marRight w:val="0"/>
          <w:marTop w:val="0"/>
          <w:marBottom w:val="0"/>
          <w:divBdr>
            <w:top w:val="none" w:sz="0" w:space="0" w:color="auto"/>
            <w:left w:val="none" w:sz="0" w:space="0" w:color="auto"/>
            <w:bottom w:val="none" w:sz="0" w:space="0" w:color="auto"/>
            <w:right w:val="none" w:sz="0" w:space="0" w:color="auto"/>
          </w:divBdr>
        </w:div>
        <w:div w:id="2063745194">
          <w:marLeft w:val="720"/>
          <w:marRight w:val="0"/>
          <w:marTop w:val="0"/>
          <w:marBottom w:val="0"/>
          <w:divBdr>
            <w:top w:val="none" w:sz="0" w:space="0" w:color="auto"/>
            <w:left w:val="none" w:sz="0" w:space="0" w:color="auto"/>
            <w:bottom w:val="none" w:sz="0" w:space="0" w:color="auto"/>
            <w:right w:val="none" w:sz="0" w:space="0" w:color="auto"/>
          </w:divBdr>
        </w:div>
      </w:divsChild>
    </w:div>
    <w:div w:id="260838253">
      <w:bodyDiv w:val="1"/>
      <w:marLeft w:val="0"/>
      <w:marRight w:val="0"/>
      <w:marTop w:val="0"/>
      <w:marBottom w:val="0"/>
      <w:divBdr>
        <w:top w:val="none" w:sz="0" w:space="0" w:color="auto"/>
        <w:left w:val="none" w:sz="0" w:space="0" w:color="auto"/>
        <w:bottom w:val="none" w:sz="0" w:space="0" w:color="auto"/>
        <w:right w:val="none" w:sz="0" w:space="0" w:color="auto"/>
      </w:divBdr>
      <w:divsChild>
        <w:div w:id="1088841293">
          <w:marLeft w:val="1224"/>
          <w:marRight w:val="0"/>
          <w:marTop w:val="134"/>
          <w:marBottom w:val="120"/>
          <w:divBdr>
            <w:top w:val="none" w:sz="0" w:space="0" w:color="auto"/>
            <w:left w:val="none" w:sz="0" w:space="0" w:color="auto"/>
            <w:bottom w:val="none" w:sz="0" w:space="0" w:color="auto"/>
            <w:right w:val="none" w:sz="0" w:space="0" w:color="auto"/>
          </w:divBdr>
        </w:div>
        <w:div w:id="1944026790">
          <w:marLeft w:val="1944"/>
          <w:marRight w:val="0"/>
          <w:marTop w:val="134"/>
          <w:marBottom w:val="120"/>
          <w:divBdr>
            <w:top w:val="none" w:sz="0" w:space="0" w:color="auto"/>
            <w:left w:val="none" w:sz="0" w:space="0" w:color="auto"/>
            <w:bottom w:val="none" w:sz="0" w:space="0" w:color="auto"/>
            <w:right w:val="none" w:sz="0" w:space="0" w:color="auto"/>
          </w:divBdr>
        </w:div>
        <w:div w:id="1953246842">
          <w:marLeft w:val="1944"/>
          <w:marRight w:val="0"/>
          <w:marTop w:val="134"/>
          <w:marBottom w:val="120"/>
          <w:divBdr>
            <w:top w:val="none" w:sz="0" w:space="0" w:color="auto"/>
            <w:left w:val="none" w:sz="0" w:space="0" w:color="auto"/>
            <w:bottom w:val="none" w:sz="0" w:space="0" w:color="auto"/>
            <w:right w:val="none" w:sz="0" w:space="0" w:color="auto"/>
          </w:divBdr>
        </w:div>
        <w:div w:id="2108764616">
          <w:marLeft w:val="1944"/>
          <w:marRight w:val="0"/>
          <w:marTop w:val="134"/>
          <w:marBottom w:val="120"/>
          <w:divBdr>
            <w:top w:val="none" w:sz="0" w:space="0" w:color="auto"/>
            <w:left w:val="none" w:sz="0" w:space="0" w:color="auto"/>
            <w:bottom w:val="none" w:sz="0" w:space="0" w:color="auto"/>
            <w:right w:val="none" w:sz="0" w:space="0" w:color="auto"/>
          </w:divBdr>
        </w:div>
      </w:divsChild>
    </w:div>
    <w:div w:id="267200380">
      <w:bodyDiv w:val="1"/>
      <w:marLeft w:val="0"/>
      <w:marRight w:val="0"/>
      <w:marTop w:val="0"/>
      <w:marBottom w:val="0"/>
      <w:divBdr>
        <w:top w:val="none" w:sz="0" w:space="0" w:color="auto"/>
        <w:left w:val="none" w:sz="0" w:space="0" w:color="auto"/>
        <w:bottom w:val="none" w:sz="0" w:space="0" w:color="auto"/>
        <w:right w:val="none" w:sz="0" w:space="0" w:color="auto"/>
      </w:divBdr>
    </w:div>
    <w:div w:id="276061580">
      <w:bodyDiv w:val="1"/>
      <w:marLeft w:val="0"/>
      <w:marRight w:val="0"/>
      <w:marTop w:val="0"/>
      <w:marBottom w:val="0"/>
      <w:divBdr>
        <w:top w:val="none" w:sz="0" w:space="0" w:color="auto"/>
        <w:left w:val="none" w:sz="0" w:space="0" w:color="auto"/>
        <w:bottom w:val="none" w:sz="0" w:space="0" w:color="auto"/>
        <w:right w:val="none" w:sz="0" w:space="0" w:color="auto"/>
      </w:divBdr>
      <w:divsChild>
        <w:div w:id="581064267">
          <w:marLeft w:val="1613"/>
          <w:marRight w:val="0"/>
          <w:marTop w:val="0"/>
          <w:marBottom w:val="0"/>
          <w:divBdr>
            <w:top w:val="none" w:sz="0" w:space="0" w:color="auto"/>
            <w:left w:val="none" w:sz="0" w:space="0" w:color="auto"/>
            <w:bottom w:val="none" w:sz="0" w:space="0" w:color="auto"/>
            <w:right w:val="none" w:sz="0" w:space="0" w:color="auto"/>
          </w:divBdr>
        </w:div>
      </w:divsChild>
    </w:div>
    <w:div w:id="280452253">
      <w:bodyDiv w:val="1"/>
      <w:marLeft w:val="0"/>
      <w:marRight w:val="0"/>
      <w:marTop w:val="0"/>
      <w:marBottom w:val="0"/>
      <w:divBdr>
        <w:top w:val="none" w:sz="0" w:space="0" w:color="auto"/>
        <w:left w:val="none" w:sz="0" w:space="0" w:color="auto"/>
        <w:bottom w:val="none" w:sz="0" w:space="0" w:color="auto"/>
        <w:right w:val="none" w:sz="0" w:space="0" w:color="auto"/>
      </w:divBdr>
    </w:div>
    <w:div w:id="299919026">
      <w:bodyDiv w:val="1"/>
      <w:marLeft w:val="0"/>
      <w:marRight w:val="0"/>
      <w:marTop w:val="0"/>
      <w:marBottom w:val="0"/>
      <w:divBdr>
        <w:top w:val="none" w:sz="0" w:space="0" w:color="auto"/>
        <w:left w:val="none" w:sz="0" w:space="0" w:color="auto"/>
        <w:bottom w:val="none" w:sz="0" w:space="0" w:color="auto"/>
        <w:right w:val="none" w:sz="0" w:space="0" w:color="auto"/>
      </w:divBdr>
      <w:divsChild>
        <w:div w:id="1248230481">
          <w:marLeft w:val="360"/>
          <w:marRight w:val="0"/>
          <w:marTop w:val="0"/>
          <w:marBottom w:val="120"/>
          <w:divBdr>
            <w:top w:val="none" w:sz="0" w:space="0" w:color="auto"/>
            <w:left w:val="none" w:sz="0" w:space="0" w:color="auto"/>
            <w:bottom w:val="none" w:sz="0" w:space="0" w:color="auto"/>
            <w:right w:val="none" w:sz="0" w:space="0" w:color="auto"/>
          </w:divBdr>
        </w:div>
        <w:div w:id="1662543868">
          <w:marLeft w:val="1267"/>
          <w:marRight w:val="0"/>
          <w:marTop w:val="0"/>
          <w:marBottom w:val="120"/>
          <w:divBdr>
            <w:top w:val="none" w:sz="0" w:space="0" w:color="auto"/>
            <w:left w:val="none" w:sz="0" w:space="0" w:color="auto"/>
            <w:bottom w:val="none" w:sz="0" w:space="0" w:color="auto"/>
            <w:right w:val="none" w:sz="0" w:space="0" w:color="auto"/>
          </w:divBdr>
        </w:div>
        <w:div w:id="1952080117">
          <w:marLeft w:val="1267"/>
          <w:marRight w:val="0"/>
          <w:marTop w:val="0"/>
          <w:marBottom w:val="120"/>
          <w:divBdr>
            <w:top w:val="none" w:sz="0" w:space="0" w:color="auto"/>
            <w:left w:val="none" w:sz="0" w:space="0" w:color="auto"/>
            <w:bottom w:val="none" w:sz="0" w:space="0" w:color="auto"/>
            <w:right w:val="none" w:sz="0" w:space="0" w:color="auto"/>
          </w:divBdr>
        </w:div>
        <w:div w:id="1838962027">
          <w:marLeft w:val="360"/>
          <w:marRight w:val="0"/>
          <w:marTop w:val="0"/>
          <w:marBottom w:val="120"/>
          <w:divBdr>
            <w:top w:val="none" w:sz="0" w:space="0" w:color="auto"/>
            <w:left w:val="none" w:sz="0" w:space="0" w:color="auto"/>
            <w:bottom w:val="none" w:sz="0" w:space="0" w:color="auto"/>
            <w:right w:val="none" w:sz="0" w:space="0" w:color="auto"/>
          </w:divBdr>
        </w:div>
      </w:divsChild>
    </w:div>
    <w:div w:id="303780911">
      <w:bodyDiv w:val="1"/>
      <w:marLeft w:val="0"/>
      <w:marRight w:val="0"/>
      <w:marTop w:val="0"/>
      <w:marBottom w:val="0"/>
      <w:divBdr>
        <w:top w:val="none" w:sz="0" w:space="0" w:color="auto"/>
        <w:left w:val="none" w:sz="0" w:space="0" w:color="auto"/>
        <w:bottom w:val="none" w:sz="0" w:space="0" w:color="auto"/>
        <w:right w:val="none" w:sz="0" w:space="0" w:color="auto"/>
      </w:divBdr>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9818250">
      <w:bodyDiv w:val="1"/>
      <w:marLeft w:val="0"/>
      <w:marRight w:val="0"/>
      <w:marTop w:val="0"/>
      <w:marBottom w:val="0"/>
      <w:divBdr>
        <w:top w:val="none" w:sz="0" w:space="0" w:color="auto"/>
        <w:left w:val="none" w:sz="0" w:space="0" w:color="auto"/>
        <w:bottom w:val="none" w:sz="0" w:space="0" w:color="auto"/>
        <w:right w:val="none" w:sz="0" w:space="0" w:color="auto"/>
      </w:divBdr>
      <w:divsChild>
        <w:div w:id="633759471">
          <w:marLeft w:val="1166"/>
          <w:marRight w:val="0"/>
          <w:marTop w:val="134"/>
          <w:marBottom w:val="240"/>
          <w:divBdr>
            <w:top w:val="none" w:sz="0" w:space="0" w:color="auto"/>
            <w:left w:val="none" w:sz="0" w:space="0" w:color="auto"/>
            <w:bottom w:val="none" w:sz="0" w:space="0" w:color="auto"/>
            <w:right w:val="none" w:sz="0" w:space="0" w:color="auto"/>
          </w:divBdr>
        </w:div>
        <w:div w:id="795637645">
          <w:marLeft w:val="1166"/>
          <w:marRight w:val="0"/>
          <w:marTop w:val="134"/>
          <w:marBottom w:val="240"/>
          <w:divBdr>
            <w:top w:val="none" w:sz="0" w:space="0" w:color="auto"/>
            <w:left w:val="none" w:sz="0" w:space="0" w:color="auto"/>
            <w:bottom w:val="none" w:sz="0" w:space="0" w:color="auto"/>
            <w:right w:val="none" w:sz="0" w:space="0" w:color="auto"/>
          </w:divBdr>
        </w:div>
        <w:div w:id="915556592">
          <w:marLeft w:val="1166"/>
          <w:marRight w:val="0"/>
          <w:marTop w:val="134"/>
          <w:marBottom w:val="240"/>
          <w:divBdr>
            <w:top w:val="none" w:sz="0" w:space="0" w:color="auto"/>
            <w:left w:val="none" w:sz="0" w:space="0" w:color="auto"/>
            <w:bottom w:val="none" w:sz="0" w:space="0" w:color="auto"/>
            <w:right w:val="none" w:sz="0" w:space="0" w:color="auto"/>
          </w:divBdr>
        </w:div>
        <w:div w:id="1448695973">
          <w:marLeft w:val="1166"/>
          <w:marRight w:val="0"/>
          <w:marTop w:val="134"/>
          <w:marBottom w:val="24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40356600">
      <w:bodyDiv w:val="1"/>
      <w:marLeft w:val="0"/>
      <w:marRight w:val="0"/>
      <w:marTop w:val="0"/>
      <w:marBottom w:val="0"/>
      <w:divBdr>
        <w:top w:val="none" w:sz="0" w:space="0" w:color="auto"/>
        <w:left w:val="none" w:sz="0" w:space="0" w:color="auto"/>
        <w:bottom w:val="none" w:sz="0" w:space="0" w:color="auto"/>
        <w:right w:val="none" w:sz="0" w:space="0" w:color="auto"/>
      </w:divBdr>
      <w:divsChild>
        <w:div w:id="853811037">
          <w:marLeft w:val="547"/>
          <w:marRight w:val="0"/>
          <w:marTop w:val="115"/>
          <w:marBottom w:val="0"/>
          <w:divBdr>
            <w:top w:val="none" w:sz="0" w:space="0" w:color="auto"/>
            <w:left w:val="none" w:sz="0" w:space="0" w:color="auto"/>
            <w:bottom w:val="none" w:sz="0" w:space="0" w:color="auto"/>
            <w:right w:val="none" w:sz="0" w:space="0" w:color="auto"/>
          </w:divBdr>
        </w:div>
        <w:div w:id="1036929823">
          <w:marLeft w:val="547"/>
          <w:marRight w:val="0"/>
          <w:marTop w:val="115"/>
          <w:marBottom w:val="0"/>
          <w:divBdr>
            <w:top w:val="none" w:sz="0" w:space="0" w:color="auto"/>
            <w:left w:val="none" w:sz="0" w:space="0" w:color="auto"/>
            <w:bottom w:val="none" w:sz="0" w:space="0" w:color="auto"/>
            <w:right w:val="none" w:sz="0" w:space="0" w:color="auto"/>
          </w:divBdr>
        </w:div>
      </w:divsChild>
    </w:div>
    <w:div w:id="343434136">
      <w:bodyDiv w:val="1"/>
      <w:marLeft w:val="0"/>
      <w:marRight w:val="0"/>
      <w:marTop w:val="0"/>
      <w:marBottom w:val="0"/>
      <w:divBdr>
        <w:top w:val="none" w:sz="0" w:space="0" w:color="auto"/>
        <w:left w:val="none" w:sz="0" w:space="0" w:color="auto"/>
        <w:bottom w:val="none" w:sz="0" w:space="0" w:color="auto"/>
        <w:right w:val="none" w:sz="0" w:space="0" w:color="auto"/>
      </w:divBdr>
      <w:divsChild>
        <w:div w:id="829324948">
          <w:marLeft w:val="1339"/>
          <w:marRight w:val="0"/>
          <w:marTop w:val="0"/>
          <w:marBottom w:val="0"/>
          <w:divBdr>
            <w:top w:val="none" w:sz="0" w:space="0" w:color="auto"/>
            <w:left w:val="none" w:sz="0" w:space="0" w:color="auto"/>
            <w:bottom w:val="none" w:sz="0" w:space="0" w:color="auto"/>
            <w:right w:val="none" w:sz="0" w:space="0" w:color="auto"/>
          </w:divBdr>
        </w:div>
        <w:div w:id="1180510634">
          <w:marLeft w:val="1339"/>
          <w:marRight w:val="0"/>
          <w:marTop w:val="0"/>
          <w:marBottom w:val="0"/>
          <w:divBdr>
            <w:top w:val="none" w:sz="0" w:space="0" w:color="auto"/>
            <w:left w:val="none" w:sz="0" w:space="0" w:color="auto"/>
            <w:bottom w:val="none" w:sz="0" w:space="0" w:color="auto"/>
            <w:right w:val="none" w:sz="0" w:space="0" w:color="auto"/>
          </w:divBdr>
        </w:div>
        <w:div w:id="344015854">
          <w:marLeft w:val="1339"/>
          <w:marRight w:val="0"/>
          <w:marTop w:val="0"/>
          <w:marBottom w:val="0"/>
          <w:divBdr>
            <w:top w:val="none" w:sz="0" w:space="0" w:color="auto"/>
            <w:left w:val="none" w:sz="0" w:space="0" w:color="auto"/>
            <w:bottom w:val="none" w:sz="0" w:space="0" w:color="auto"/>
            <w:right w:val="none" w:sz="0" w:space="0" w:color="auto"/>
          </w:divBdr>
        </w:div>
        <w:div w:id="1090468030">
          <w:marLeft w:val="1339"/>
          <w:marRight w:val="0"/>
          <w:marTop w:val="0"/>
          <w:marBottom w:val="0"/>
          <w:divBdr>
            <w:top w:val="none" w:sz="0" w:space="0" w:color="auto"/>
            <w:left w:val="none" w:sz="0" w:space="0" w:color="auto"/>
            <w:bottom w:val="none" w:sz="0" w:space="0" w:color="auto"/>
            <w:right w:val="none" w:sz="0" w:space="0" w:color="auto"/>
          </w:divBdr>
        </w:div>
        <w:div w:id="1421758490">
          <w:marLeft w:val="1339"/>
          <w:marRight w:val="0"/>
          <w:marTop w:val="0"/>
          <w:marBottom w:val="0"/>
          <w:divBdr>
            <w:top w:val="none" w:sz="0" w:space="0" w:color="auto"/>
            <w:left w:val="none" w:sz="0" w:space="0" w:color="auto"/>
            <w:bottom w:val="none" w:sz="0" w:space="0" w:color="auto"/>
            <w:right w:val="none" w:sz="0" w:space="0" w:color="auto"/>
          </w:divBdr>
        </w:div>
      </w:divsChild>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57698713">
      <w:bodyDiv w:val="1"/>
      <w:marLeft w:val="0"/>
      <w:marRight w:val="0"/>
      <w:marTop w:val="0"/>
      <w:marBottom w:val="0"/>
      <w:divBdr>
        <w:top w:val="none" w:sz="0" w:space="0" w:color="auto"/>
        <w:left w:val="none" w:sz="0" w:space="0" w:color="auto"/>
        <w:bottom w:val="none" w:sz="0" w:space="0" w:color="auto"/>
        <w:right w:val="none" w:sz="0" w:space="0" w:color="auto"/>
      </w:divBdr>
      <w:divsChild>
        <w:div w:id="1382285679">
          <w:marLeft w:val="547"/>
          <w:marRight w:val="0"/>
          <w:marTop w:val="115"/>
          <w:marBottom w:val="0"/>
          <w:divBdr>
            <w:top w:val="none" w:sz="0" w:space="0" w:color="auto"/>
            <w:left w:val="none" w:sz="0" w:space="0" w:color="auto"/>
            <w:bottom w:val="none" w:sz="0" w:space="0" w:color="auto"/>
            <w:right w:val="none" w:sz="0" w:space="0" w:color="auto"/>
          </w:divBdr>
        </w:div>
        <w:div w:id="753938980">
          <w:marLeft w:val="547"/>
          <w:marRight w:val="0"/>
          <w:marTop w:val="115"/>
          <w:marBottom w:val="0"/>
          <w:divBdr>
            <w:top w:val="none" w:sz="0" w:space="0" w:color="auto"/>
            <w:left w:val="none" w:sz="0" w:space="0" w:color="auto"/>
            <w:bottom w:val="none" w:sz="0" w:space="0" w:color="auto"/>
            <w:right w:val="none" w:sz="0" w:space="0" w:color="auto"/>
          </w:divBdr>
        </w:div>
      </w:divsChild>
    </w:div>
    <w:div w:id="367922820">
      <w:bodyDiv w:val="1"/>
      <w:marLeft w:val="0"/>
      <w:marRight w:val="0"/>
      <w:marTop w:val="0"/>
      <w:marBottom w:val="0"/>
      <w:divBdr>
        <w:top w:val="none" w:sz="0" w:space="0" w:color="auto"/>
        <w:left w:val="none" w:sz="0" w:space="0" w:color="auto"/>
        <w:bottom w:val="none" w:sz="0" w:space="0" w:color="auto"/>
        <w:right w:val="none" w:sz="0" w:space="0" w:color="auto"/>
      </w:divBdr>
      <w:divsChild>
        <w:div w:id="72439570">
          <w:marLeft w:val="1051"/>
          <w:marRight w:val="0"/>
          <w:marTop w:val="125"/>
          <w:marBottom w:val="120"/>
          <w:divBdr>
            <w:top w:val="none" w:sz="0" w:space="0" w:color="auto"/>
            <w:left w:val="none" w:sz="0" w:space="0" w:color="auto"/>
            <w:bottom w:val="none" w:sz="0" w:space="0" w:color="auto"/>
            <w:right w:val="none" w:sz="0" w:space="0" w:color="auto"/>
          </w:divBdr>
        </w:div>
        <w:div w:id="689111290">
          <w:marLeft w:val="1051"/>
          <w:marRight w:val="0"/>
          <w:marTop w:val="125"/>
          <w:marBottom w:val="120"/>
          <w:divBdr>
            <w:top w:val="none" w:sz="0" w:space="0" w:color="auto"/>
            <w:left w:val="none" w:sz="0" w:space="0" w:color="auto"/>
            <w:bottom w:val="none" w:sz="0" w:space="0" w:color="auto"/>
            <w:right w:val="none" w:sz="0" w:space="0" w:color="auto"/>
          </w:divBdr>
        </w:div>
        <w:div w:id="1696074528">
          <w:marLeft w:val="1051"/>
          <w:marRight w:val="0"/>
          <w:marTop w:val="125"/>
          <w:marBottom w:val="120"/>
          <w:divBdr>
            <w:top w:val="none" w:sz="0" w:space="0" w:color="auto"/>
            <w:left w:val="none" w:sz="0" w:space="0" w:color="auto"/>
            <w:bottom w:val="none" w:sz="0" w:space="0" w:color="auto"/>
            <w:right w:val="none" w:sz="0" w:space="0" w:color="auto"/>
          </w:divBdr>
        </w:div>
        <w:div w:id="2012221689">
          <w:marLeft w:val="1051"/>
          <w:marRight w:val="0"/>
          <w:marTop w:val="125"/>
          <w:marBottom w:val="120"/>
          <w:divBdr>
            <w:top w:val="none" w:sz="0" w:space="0" w:color="auto"/>
            <w:left w:val="none" w:sz="0" w:space="0" w:color="auto"/>
            <w:bottom w:val="none" w:sz="0" w:space="0" w:color="auto"/>
            <w:right w:val="none" w:sz="0" w:space="0" w:color="auto"/>
          </w:divBdr>
        </w:div>
        <w:div w:id="2091199038">
          <w:marLeft w:val="1051"/>
          <w:marRight w:val="0"/>
          <w:marTop w:val="125"/>
          <w:marBottom w:val="12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2414270">
      <w:bodyDiv w:val="1"/>
      <w:marLeft w:val="0"/>
      <w:marRight w:val="0"/>
      <w:marTop w:val="0"/>
      <w:marBottom w:val="0"/>
      <w:divBdr>
        <w:top w:val="none" w:sz="0" w:space="0" w:color="auto"/>
        <w:left w:val="none" w:sz="0" w:space="0" w:color="auto"/>
        <w:bottom w:val="none" w:sz="0" w:space="0" w:color="auto"/>
        <w:right w:val="none" w:sz="0" w:space="0" w:color="auto"/>
      </w:divBdr>
      <w:divsChild>
        <w:div w:id="627587862">
          <w:marLeft w:val="1080"/>
          <w:marRight w:val="0"/>
          <w:marTop w:val="134"/>
          <w:marBottom w:val="240"/>
          <w:divBdr>
            <w:top w:val="none" w:sz="0" w:space="0" w:color="auto"/>
            <w:left w:val="none" w:sz="0" w:space="0" w:color="auto"/>
            <w:bottom w:val="none" w:sz="0" w:space="0" w:color="auto"/>
            <w:right w:val="none" w:sz="0" w:space="0" w:color="auto"/>
          </w:divBdr>
        </w:div>
        <w:div w:id="1667516615">
          <w:marLeft w:val="1080"/>
          <w:marRight w:val="0"/>
          <w:marTop w:val="134"/>
          <w:marBottom w:val="240"/>
          <w:divBdr>
            <w:top w:val="none" w:sz="0" w:space="0" w:color="auto"/>
            <w:left w:val="none" w:sz="0" w:space="0" w:color="auto"/>
            <w:bottom w:val="none" w:sz="0" w:space="0" w:color="auto"/>
            <w:right w:val="none" w:sz="0" w:space="0" w:color="auto"/>
          </w:divBdr>
        </w:div>
      </w:divsChild>
    </w:div>
    <w:div w:id="421025019">
      <w:bodyDiv w:val="1"/>
      <w:marLeft w:val="0"/>
      <w:marRight w:val="0"/>
      <w:marTop w:val="0"/>
      <w:marBottom w:val="0"/>
      <w:divBdr>
        <w:top w:val="none" w:sz="0" w:space="0" w:color="auto"/>
        <w:left w:val="none" w:sz="0" w:space="0" w:color="auto"/>
        <w:bottom w:val="none" w:sz="0" w:space="0" w:color="auto"/>
        <w:right w:val="none" w:sz="0" w:space="0" w:color="auto"/>
      </w:divBdr>
      <w:divsChild>
        <w:div w:id="96488173">
          <w:marLeft w:val="547"/>
          <w:marRight w:val="0"/>
          <w:marTop w:val="0"/>
          <w:marBottom w:val="120"/>
          <w:divBdr>
            <w:top w:val="none" w:sz="0" w:space="0" w:color="auto"/>
            <w:left w:val="none" w:sz="0" w:space="0" w:color="auto"/>
            <w:bottom w:val="none" w:sz="0" w:space="0" w:color="auto"/>
            <w:right w:val="none" w:sz="0" w:space="0" w:color="auto"/>
          </w:divBdr>
        </w:div>
        <w:div w:id="369647690">
          <w:marLeft w:val="547"/>
          <w:marRight w:val="0"/>
          <w:marTop w:val="0"/>
          <w:marBottom w:val="120"/>
          <w:divBdr>
            <w:top w:val="none" w:sz="0" w:space="0" w:color="auto"/>
            <w:left w:val="none" w:sz="0" w:space="0" w:color="auto"/>
            <w:bottom w:val="none" w:sz="0" w:space="0" w:color="auto"/>
            <w:right w:val="none" w:sz="0" w:space="0" w:color="auto"/>
          </w:divBdr>
        </w:div>
        <w:div w:id="580484212">
          <w:marLeft w:val="547"/>
          <w:marRight w:val="0"/>
          <w:marTop w:val="0"/>
          <w:marBottom w:val="120"/>
          <w:divBdr>
            <w:top w:val="none" w:sz="0" w:space="0" w:color="auto"/>
            <w:left w:val="none" w:sz="0" w:space="0" w:color="auto"/>
            <w:bottom w:val="none" w:sz="0" w:space="0" w:color="auto"/>
            <w:right w:val="none" w:sz="0" w:space="0" w:color="auto"/>
          </w:divBdr>
        </w:div>
        <w:div w:id="771974199">
          <w:marLeft w:val="547"/>
          <w:marRight w:val="0"/>
          <w:marTop w:val="0"/>
          <w:marBottom w:val="120"/>
          <w:divBdr>
            <w:top w:val="none" w:sz="0" w:space="0" w:color="auto"/>
            <w:left w:val="none" w:sz="0" w:space="0" w:color="auto"/>
            <w:bottom w:val="none" w:sz="0" w:space="0" w:color="auto"/>
            <w:right w:val="none" w:sz="0" w:space="0" w:color="auto"/>
          </w:divBdr>
        </w:div>
        <w:div w:id="1078988124">
          <w:marLeft w:val="547"/>
          <w:marRight w:val="0"/>
          <w:marTop w:val="0"/>
          <w:marBottom w:val="120"/>
          <w:divBdr>
            <w:top w:val="none" w:sz="0" w:space="0" w:color="auto"/>
            <w:left w:val="none" w:sz="0" w:space="0" w:color="auto"/>
            <w:bottom w:val="none" w:sz="0" w:space="0" w:color="auto"/>
            <w:right w:val="none" w:sz="0" w:space="0" w:color="auto"/>
          </w:divBdr>
        </w:div>
      </w:divsChild>
    </w:div>
    <w:div w:id="451562452">
      <w:bodyDiv w:val="1"/>
      <w:marLeft w:val="0"/>
      <w:marRight w:val="0"/>
      <w:marTop w:val="0"/>
      <w:marBottom w:val="0"/>
      <w:divBdr>
        <w:top w:val="none" w:sz="0" w:space="0" w:color="auto"/>
        <w:left w:val="none" w:sz="0" w:space="0" w:color="auto"/>
        <w:bottom w:val="none" w:sz="0" w:space="0" w:color="auto"/>
        <w:right w:val="none" w:sz="0" w:space="0" w:color="auto"/>
      </w:divBdr>
      <w:divsChild>
        <w:div w:id="52046323">
          <w:marLeft w:val="1166"/>
          <w:marRight w:val="0"/>
          <w:marTop w:val="115"/>
          <w:marBottom w:val="120"/>
          <w:divBdr>
            <w:top w:val="none" w:sz="0" w:space="0" w:color="auto"/>
            <w:left w:val="none" w:sz="0" w:space="0" w:color="auto"/>
            <w:bottom w:val="none" w:sz="0" w:space="0" w:color="auto"/>
            <w:right w:val="none" w:sz="0" w:space="0" w:color="auto"/>
          </w:divBdr>
        </w:div>
        <w:div w:id="1320886779">
          <w:marLeft w:val="1166"/>
          <w:marRight w:val="0"/>
          <w:marTop w:val="115"/>
          <w:marBottom w:val="120"/>
          <w:divBdr>
            <w:top w:val="none" w:sz="0" w:space="0" w:color="auto"/>
            <w:left w:val="none" w:sz="0" w:space="0" w:color="auto"/>
            <w:bottom w:val="none" w:sz="0" w:space="0" w:color="auto"/>
            <w:right w:val="none" w:sz="0" w:space="0" w:color="auto"/>
          </w:divBdr>
        </w:div>
        <w:div w:id="1917784766">
          <w:marLeft w:val="1166"/>
          <w:marRight w:val="0"/>
          <w:marTop w:val="115"/>
          <w:marBottom w:val="120"/>
          <w:divBdr>
            <w:top w:val="none" w:sz="0" w:space="0" w:color="auto"/>
            <w:left w:val="none" w:sz="0" w:space="0" w:color="auto"/>
            <w:bottom w:val="none" w:sz="0" w:space="0" w:color="auto"/>
            <w:right w:val="none" w:sz="0" w:space="0" w:color="auto"/>
          </w:divBdr>
        </w:div>
      </w:divsChild>
    </w:div>
    <w:div w:id="451898796">
      <w:bodyDiv w:val="1"/>
      <w:marLeft w:val="0"/>
      <w:marRight w:val="0"/>
      <w:marTop w:val="0"/>
      <w:marBottom w:val="0"/>
      <w:divBdr>
        <w:top w:val="none" w:sz="0" w:space="0" w:color="auto"/>
        <w:left w:val="none" w:sz="0" w:space="0" w:color="auto"/>
        <w:bottom w:val="none" w:sz="0" w:space="0" w:color="auto"/>
        <w:right w:val="none" w:sz="0" w:space="0" w:color="auto"/>
      </w:divBdr>
      <w:divsChild>
        <w:div w:id="71199404">
          <w:marLeft w:val="1224"/>
          <w:marRight w:val="0"/>
          <w:marTop w:val="115"/>
          <w:marBottom w:val="120"/>
          <w:divBdr>
            <w:top w:val="none" w:sz="0" w:space="0" w:color="auto"/>
            <w:left w:val="none" w:sz="0" w:space="0" w:color="auto"/>
            <w:bottom w:val="none" w:sz="0" w:space="0" w:color="auto"/>
            <w:right w:val="none" w:sz="0" w:space="0" w:color="auto"/>
          </w:divBdr>
        </w:div>
        <w:div w:id="107240170">
          <w:marLeft w:val="1224"/>
          <w:marRight w:val="0"/>
          <w:marTop w:val="115"/>
          <w:marBottom w:val="120"/>
          <w:divBdr>
            <w:top w:val="none" w:sz="0" w:space="0" w:color="auto"/>
            <w:left w:val="none" w:sz="0" w:space="0" w:color="auto"/>
            <w:bottom w:val="none" w:sz="0" w:space="0" w:color="auto"/>
            <w:right w:val="none" w:sz="0" w:space="0" w:color="auto"/>
          </w:divBdr>
        </w:div>
        <w:div w:id="157698173">
          <w:marLeft w:val="1224"/>
          <w:marRight w:val="0"/>
          <w:marTop w:val="115"/>
          <w:marBottom w:val="120"/>
          <w:divBdr>
            <w:top w:val="none" w:sz="0" w:space="0" w:color="auto"/>
            <w:left w:val="none" w:sz="0" w:space="0" w:color="auto"/>
            <w:bottom w:val="none" w:sz="0" w:space="0" w:color="auto"/>
            <w:right w:val="none" w:sz="0" w:space="0" w:color="auto"/>
          </w:divBdr>
        </w:div>
        <w:div w:id="721097208">
          <w:marLeft w:val="1224"/>
          <w:marRight w:val="0"/>
          <w:marTop w:val="115"/>
          <w:marBottom w:val="120"/>
          <w:divBdr>
            <w:top w:val="none" w:sz="0" w:space="0" w:color="auto"/>
            <w:left w:val="none" w:sz="0" w:space="0" w:color="auto"/>
            <w:bottom w:val="none" w:sz="0" w:space="0" w:color="auto"/>
            <w:right w:val="none" w:sz="0" w:space="0" w:color="auto"/>
          </w:divBdr>
        </w:div>
        <w:div w:id="852959805">
          <w:marLeft w:val="1224"/>
          <w:marRight w:val="0"/>
          <w:marTop w:val="115"/>
          <w:marBottom w:val="120"/>
          <w:divBdr>
            <w:top w:val="none" w:sz="0" w:space="0" w:color="auto"/>
            <w:left w:val="none" w:sz="0" w:space="0" w:color="auto"/>
            <w:bottom w:val="none" w:sz="0" w:space="0" w:color="auto"/>
            <w:right w:val="none" w:sz="0" w:space="0" w:color="auto"/>
          </w:divBdr>
        </w:div>
        <w:div w:id="1080568181">
          <w:marLeft w:val="1224"/>
          <w:marRight w:val="0"/>
          <w:marTop w:val="115"/>
          <w:marBottom w:val="120"/>
          <w:divBdr>
            <w:top w:val="none" w:sz="0" w:space="0" w:color="auto"/>
            <w:left w:val="none" w:sz="0" w:space="0" w:color="auto"/>
            <w:bottom w:val="none" w:sz="0" w:space="0" w:color="auto"/>
            <w:right w:val="none" w:sz="0" w:space="0" w:color="auto"/>
          </w:divBdr>
        </w:div>
      </w:divsChild>
    </w:div>
    <w:div w:id="461188994">
      <w:bodyDiv w:val="1"/>
      <w:marLeft w:val="0"/>
      <w:marRight w:val="0"/>
      <w:marTop w:val="0"/>
      <w:marBottom w:val="0"/>
      <w:divBdr>
        <w:top w:val="none" w:sz="0" w:space="0" w:color="auto"/>
        <w:left w:val="none" w:sz="0" w:space="0" w:color="auto"/>
        <w:bottom w:val="none" w:sz="0" w:space="0" w:color="auto"/>
        <w:right w:val="none" w:sz="0" w:space="0" w:color="auto"/>
      </w:divBdr>
    </w:div>
    <w:div w:id="473330866">
      <w:bodyDiv w:val="1"/>
      <w:marLeft w:val="0"/>
      <w:marRight w:val="0"/>
      <w:marTop w:val="0"/>
      <w:marBottom w:val="0"/>
      <w:divBdr>
        <w:top w:val="none" w:sz="0" w:space="0" w:color="auto"/>
        <w:left w:val="none" w:sz="0" w:space="0" w:color="auto"/>
        <w:bottom w:val="none" w:sz="0" w:space="0" w:color="auto"/>
        <w:right w:val="none" w:sz="0" w:space="0" w:color="auto"/>
      </w:divBdr>
      <w:divsChild>
        <w:div w:id="970479156">
          <w:marLeft w:val="1267"/>
          <w:marRight w:val="0"/>
          <w:marTop w:val="134"/>
          <w:marBottom w:val="120"/>
          <w:divBdr>
            <w:top w:val="none" w:sz="0" w:space="0" w:color="auto"/>
            <w:left w:val="none" w:sz="0" w:space="0" w:color="auto"/>
            <w:bottom w:val="none" w:sz="0" w:space="0" w:color="auto"/>
            <w:right w:val="none" w:sz="0" w:space="0" w:color="auto"/>
          </w:divBdr>
        </w:div>
      </w:divsChild>
    </w:div>
    <w:div w:id="479686851">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51386421">
      <w:bodyDiv w:val="1"/>
      <w:marLeft w:val="0"/>
      <w:marRight w:val="0"/>
      <w:marTop w:val="0"/>
      <w:marBottom w:val="0"/>
      <w:divBdr>
        <w:top w:val="none" w:sz="0" w:space="0" w:color="auto"/>
        <w:left w:val="none" w:sz="0" w:space="0" w:color="auto"/>
        <w:bottom w:val="none" w:sz="0" w:space="0" w:color="auto"/>
        <w:right w:val="none" w:sz="0" w:space="0" w:color="auto"/>
      </w:divBdr>
      <w:divsChild>
        <w:div w:id="179129480">
          <w:marLeft w:val="720"/>
          <w:marRight w:val="0"/>
          <w:marTop w:val="115"/>
          <w:marBottom w:val="240"/>
          <w:divBdr>
            <w:top w:val="none" w:sz="0" w:space="0" w:color="auto"/>
            <w:left w:val="none" w:sz="0" w:space="0" w:color="auto"/>
            <w:bottom w:val="none" w:sz="0" w:space="0" w:color="auto"/>
            <w:right w:val="none" w:sz="0" w:space="0" w:color="auto"/>
          </w:divBdr>
        </w:div>
        <w:div w:id="992443526">
          <w:marLeft w:val="1354"/>
          <w:marRight w:val="0"/>
          <w:marTop w:val="96"/>
          <w:marBottom w:val="240"/>
          <w:divBdr>
            <w:top w:val="none" w:sz="0" w:space="0" w:color="auto"/>
            <w:left w:val="none" w:sz="0" w:space="0" w:color="auto"/>
            <w:bottom w:val="none" w:sz="0" w:space="0" w:color="auto"/>
            <w:right w:val="none" w:sz="0" w:space="0" w:color="auto"/>
          </w:divBdr>
        </w:div>
        <w:div w:id="1174221437">
          <w:marLeft w:val="1354"/>
          <w:marRight w:val="0"/>
          <w:marTop w:val="96"/>
          <w:marBottom w:val="240"/>
          <w:divBdr>
            <w:top w:val="none" w:sz="0" w:space="0" w:color="auto"/>
            <w:left w:val="none" w:sz="0" w:space="0" w:color="auto"/>
            <w:bottom w:val="none" w:sz="0" w:space="0" w:color="auto"/>
            <w:right w:val="none" w:sz="0" w:space="0" w:color="auto"/>
          </w:divBdr>
        </w:div>
        <w:div w:id="1615095007">
          <w:marLeft w:val="720"/>
          <w:marRight w:val="0"/>
          <w:marTop w:val="115"/>
          <w:marBottom w:val="240"/>
          <w:divBdr>
            <w:top w:val="none" w:sz="0" w:space="0" w:color="auto"/>
            <w:left w:val="none" w:sz="0" w:space="0" w:color="auto"/>
            <w:bottom w:val="none" w:sz="0" w:space="0" w:color="auto"/>
            <w:right w:val="none" w:sz="0" w:space="0" w:color="auto"/>
          </w:divBdr>
        </w:div>
        <w:div w:id="1994019904">
          <w:marLeft w:val="1354"/>
          <w:marRight w:val="0"/>
          <w:marTop w:val="96"/>
          <w:marBottom w:val="240"/>
          <w:divBdr>
            <w:top w:val="none" w:sz="0" w:space="0" w:color="auto"/>
            <w:left w:val="none" w:sz="0" w:space="0" w:color="auto"/>
            <w:bottom w:val="none" w:sz="0" w:space="0" w:color="auto"/>
            <w:right w:val="none" w:sz="0" w:space="0" w:color="auto"/>
          </w:divBdr>
        </w:div>
        <w:div w:id="2045250645">
          <w:marLeft w:val="720"/>
          <w:marRight w:val="0"/>
          <w:marTop w:val="115"/>
          <w:marBottom w:val="240"/>
          <w:divBdr>
            <w:top w:val="none" w:sz="0" w:space="0" w:color="auto"/>
            <w:left w:val="none" w:sz="0" w:space="0" w:color="auto"/>
            <w:bottom w:val="none" w:sz="0" w:space="0" w:color="auto"/>
            <w:right w:val="none" w:sz="0" w:space="0" w:color="auto"/>
          </w:divBdr>
        </w:div>
      </w:divsChild>
    </w:div>
    <w:div w:id="571163887">
      <w:bodyDiv w:val="1"/>
      <w:marLeft w:val="0"/>
      <w:marRight w:val="0"/>
      <w:marTop w:val="0"/>
      <w:marBottom w:val="0"/>
      <w:divBdr>
        <w:top w:val="none" w:sz="0" w:space="0" w:color="auto"/>
        <w:left w:val="none" w:sz="0" w:space="0" w:color="auto"/>
        <w:bottom w:val="none" w:sz="0" w:space="0" w:color="auto"/>
        <w:right w:val="none" w:sz="0" w:space="0" w:color="auto"/>
      </w:divBdr>
    </w:div>
    <w:div w:id="581372010">
      <w:bodyDiv w:val="1"/>
      <w:marLeft w:val="0"/>
      <w:marRight w:val="0"/>
      <w:marTop w:val="0"/>
      <w:marBottom w:val="0"/>
      <w:divBdr>
        <w:top w:val="none" w:sz="0" w:space="0" w:color="auto"/>
        <w:left w:val="none" w:sz="0" w:space="0" w:color="auto"/>
        <w:bottom w:val="none" w:sz="0" w:space="0" w:color="auto"/>
        <w:right w:val="none" w:sz="0" w:space="0" w:color="auto"/>
      </w:divBdr>
      <w:divsChild>
        <w:div w:id="1075862946">
          <w:marLeft w:val="360"/>
          <w:marRight w:val="0"/>
          <w:marTop w:val="0"/>
          <w:marBottom w:val="120"/>
          <w:divBdr>
            <w:top w:val="none" w:sz="0" w:space="0" w:color="auto"/>
            <w:left w:val="none" w:sz="0" w:space="0" w:color="auto"/>
            <w:bottom w:val="none" w:sz="0" w:space="0" w:color="auto"/>
            <w:right w:val="none" w:sz="0" w:space="0" w:color="auto"/>
          </w:divBdr>
        </w:div>
      </w:divsChild>
    </w:div>
    <w:div w:id="611669836">
      <w:bodyDiv w:val="1"/>
      <w:marLeft w:val="0"/>
      <w:marRight w:val="0"/>
      <w:marTop w:val="0"/>
      <w:marBottom w:val="0"/>
      <w:divBdr>
        <w:top w:val="none" w:sz="0" w:space="0" w:color="auto"/>
        <w:left w:val="none" w:sz="0" w:space="0" w:color="auto"/>
        <w:bottom w:val="none" w:sz="0" w:space="0" w:color="auto"/>
        <w:right w:val="none" w:sz="0" w:space="0" w:color="auto"/>
      </w:divBdr>
      <w:divsChild>
        <w:div w:id="630133600">
          <w:marLeft w:val="547"/>
          <w:marRight w:val="0"/>
          <w:marTop w:val="115"/>
          <w:marBottom w:val="0"/>
          <w:divBdr>
            <w:top w:val="none" w:sz="0" w:space="0" w:color="auto"/>
            <w:left w:val="none" w:sz="0" w:space="0" w:color="auto"/>
            <w:bottom w:val="none" w:sz="0" w:space="0" w:color="auto"/>
            <w:right w:val="none" w:sz="0" w:space="0" w:color="auto"/>
          </w:divBdr>
        </w:div>
        <w:div w:id="1194660400">
          <w:marLeft w:val="547"/>
          <w:marRight w:val="0"/>
          <w:marTop w:val="115"/>
          <w:marBottom w:val="0"/>
          <w:divBdr>
            <w:top w:val="none" w:sz="0" w:space="0" w:color="auto"/>
            <w:left w:val="none" w:sz="0" w:space="0" w:color="auto"/>
            <w:bottom w:val="none" w:sz="0" w:space="0" w:color="auto"/>
            <w:right w:val="none" w:sz="0" w:space="0" w:color="auto"/>
          </w:divBdr>
        </w:div>
        <w:div w:id="220022356">
          <w:marLeft w:val="547"/>
          <w:marRight w:val="0"/>
          <w:marTop w:val="115"/>
          <w:marBottom w:val="0"/>
          <w:divBdr>
            <w:top w:val="none" w:sz="0" w:space="0" w:color="auto"/>
            <w:left w:val="none" w:sz="0" w:space="0" w:color="auto"/>
            <w:bottom w:val="none" w:sz="0" w:space="0" w:color="auto"/>
            <w:right w:val="none" w:sz="0" w:space="0" w:color="auto"/>
          </w:divBdr>
        </w:div>
        <w:div w:id="830951864">
          <w:marLeft w:val="547"/>
          <w:marRight w:val="0"/>
          <w:marTop w:val="115"/>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7905348">
      <w:bodyDiv w:val="1"/>
      <w:marLeft w:val="0"/>
      <w:marRight w:val="0"/>
      <w:marTop w:val="0"/>
      <w:marBottom w:val="0"/>
      <w:divBdr>
        <w:top w:val="none" w:sz="0" w:space="0" w:color="auto"/>
        <w:left w:val="none" w:sz="0" w:space="0" w:color="auto"/>
        <w:bottom w:val="none" w:sz="0" w:space="0" w:color="auto"/>
        <w:right w:val="none" w:sz="0" w:space="0" w:color="auto"/>
      </w:divBdr>
    </w:div>
    <w:div w:id="669678322">
      <w:bodyDiv w:val="1"/>
      <w:marLeft w:val="0"/>
      <w:marRight w:val="0"/>
      <w:marTop w:val="0"/>
      <w:marBottom w:val="0"/>
      <w:divBdr>
        <w:top w:val="none" w:sz="0" w:space="0" w:color="auto"/>
        <w:left w:val="none" w:sz="0" w:space="0" w:color="auto"/>
        <w:bottom w:val="none" w:sz="0" w:space="0" w:color="auto"/>
        <w:right w:val="none" w:sz="0" w:space="0" w:color="auto"/>
      </w:divBdr>
    </w:div>
    <w:div w:id="672877090">
      <w:bodyDiv w:val="1"/>
      <w:marLeft w:val="0"/>
      <w:marRight w:val="0"/>
      <w:marTop w:val="0"/>
      <w:marBottom w:val="0"/>
      <w:divBdr>
        <w:top w:val="none" w:sz="0" w:space="0" w:color="auto"/>
        <w:left w:val="none" w:sz="0" w:space="0" w:color="auto"/>
        <w:bottom w:val="none" w:sz="0" w:space="0" w:color="auto"/>
        <w:right w:val="none" w:sz="0" w:space="0" w:color="auto"/>
      </w:divBdr>
      <w:divsChild>
        <w:div w:id="578637474">
          <w:marLeft w:val="1440"/>
          <w:marRight w:val="0"/>
          <w:marTop w:val="0"/>
          <w:marBottom w:val="240"/>
          <w:divBdr>
            <w:top w:val="none" w:sz="0" w:space="0" w:color="auto"/>
            <w:left w:val="none" w:sz="0" w:space="0" w:color="auto"/>
            <w:bottom w:val="none" w:sz="0" w:space="0" w:color="auto"/>
            <w:right w:val="none" w:sz="0" w:space="0" w:color="auto"/>
          </w:divBdr>
        </w:div>
        <w:div w:id="708644549">
          <w:marLeft w:val="1440"/>
          <w:marRight w:val="0"/>
          <w:marTop w:val="0"/>
          <w:marBottom w:val="240"/>
          <w:divBdr>
            <w:top w:val="none" w:sz="0" w:space="0" w:color="auto"/>
            <w:left w:val="none" w:sz="0" w:space="0" w:color="auto"/>
            <w:bottom w:val="none" w:sz="0" w:space="0" w:color="auto"/>
            <w:right w:val="none" w:sz="0" w:space="0" w:color="auto"/>
          </w:divBdr>
        </w:div>
      </w:divsChild>
    </w:div>
    <w:div w:id="672879729">
      <w:bodyDiv w:val="1"/>
      <w:marLeft w:val="0"/>
      <w:marRight w:val="0"/>
      <w:marTop w:val="0"/>
      <w:marBottom w:val="0"/>
      <w:divBdr>
        <w:top w:val="none" w:sz="0" w:space="0" w:color="auto"/>
        <w:left w:val="none" w:sz="0" w:space="0" w:color="auto"/>
        <w:bottom w:val="none" w:sz="0" w:space="0" w:color="auto"/>
        <w:right w:val="none" w:sz="0" w:space="0" w:color="auto"/>
      </w:divBdr>
      <w:divsChild>
        <w:div w:id="429853681">
          <w:marLeft w:val="1267"/>
          <w:marRight w:val="0"/>
          <w:marTop w:val="0"/>
          <w:marBottom w:val="120"/>
          <w:divBdr>
            <w:top w:val="none" w:sz="0" w:space="0" w:color="auto"/>
            <w:left w:val="none" w:sz="0" w:space="0" w:color="auto"/>
            <w:bottom w:val="none" w:sz="0" w:space="0" w:color="auto"/>
            <w:right w:val="none" w:sz="0" w:space="0" w:color="auto"/>
          </w:divBdr>
        </w:div>
        <w:div w:id="875234742">
          <w:marLeft w:val="1267"/>
          <w:marRight w:val="0"/>
          <w:marTop w:val="0"/>
          <w:marBottom w:val="120"/>
          <w:divBdr>
            <w:top w:val="none" w:sz="0" w:space="0" w:color="auto"/>
            <w:left w:val="none" w:sz="0" w:space="0" w:color="auto"/>
            <w:bottom w:val="none" w:sz="0" w:space="0" w:color="auto"/>
            <w:right w:val="none" w:sz="0" w:space="0" w:color="auto"/>
          </w:divBdr>
        </w:div>
        <w:div w:id="1510102385">
          <w:marLeft w:val="1267"/>
          <w:marRight w:val="0"/>
          <w:marTop w:val="0"/>
          <w:marBottom w:val="120"/>
          <w:divBdr>
            <w:top w:val="none" w:sz="0" w:space="0" w:color="auto"/>
            <w:left w:val="none" w:sz="0" w:space="0" w:color="auto"/>
            <w:bottom w:val="none" w:sz="0" w:space="0" w:color="auto"/>
            <w:right w:val="none" w:sz="0" w:space="0" w:color="auto"/>
          </w:divBdr>
        </w:div>
        <w:div w:id="1525635373">
          <w:marLeft w:val="1267"/>
          <w:marRight w:val="0"/>
          <w:marTop w:val="0"/>
          <w:marBottom w:val="120"/>
          <w:divBdr>
            <w:top w:val="none" w:sz="0" w:space="0" w:color="auto"/>
            <w:left w:val="none" w:sz="0" w:space="0" w:color="auto"/>
            <w:bottom w:val="none" w:sz="0" w:space="0" w:color="auto"/>
            <w:right w:val="none" w:sz="0" w:space="0" w:color="auto"/>
          </w:divBdr>
        </w:div>
        <w:div w:id="1796630716">
          <w:marLeft w:val="1267"/>
          <w:marRight w:val="0"/>
          <w:marTop w:val="0"/>
          <w:marBottom w:val="120"/>
          <w:divBdr>
            <w:top w:val="none" w:sz="0" w:space="0" w:color="auto"/>
            <w:left w:val="none" w:sz="0" w:space="0" w:color="auto"/>
            <w:bottom w:val="none" w:sz="0" w:space="0" w:color="auto"/>
            <w:right w:val="none" w:sz="0" w:space="0" w:color="auto"/>
          </w:divBdr>
        </w:div>
        <w:div w:id="1928342149">
          <w:marLeft w:val="1267"/>
          <w:marRight w:val="0"/>
          <w:marTop w:val="0"/>
          <w:marBottom w:val="120"/>
          <w:divBdr>
            <w:top w:val="none" w:sz="0" w:space="0" w:color="auto"/>
            <w:left w:val="none" w:sz="0" w:space="0" w:color="auto"/>
            <w:bottom w:val="none" w:sz="0" w:space="0" w:color="auto"/>
            <w:right w:val="none" w:sz="0" w:space="0" w:color="auto"/>
          </w:divBdr>
        </w:div>
        <w:div w:id="2036349930">
          <w:marLeft w:val="1267"/>
          <w:marRight w:val="0"/>
          <w:marTop w:val="0"/>
          <w:marBottom w:val="120"/>
          <w:divBdr>
            <w:top w:val="none" w:sz="0" w:space="0" w:color="auto"/>
            <w:left w:val="none" w:sz="0" w:space="0" w:color="auto"/>
            <w:bottom w:val="none" w:sz="0" w:space="0" w:color="auto"/>
            <w:right w:val="none" w:sz="0" w:space="0" w:color="auto"/>
          </w:divBdr>
        </w:div>
      </w:divsChild>
    </w:div>
    <w:div w:id="676468787">
      <w:bodyDiv w:val="1"/>
      <w:marLeft w:val="0"/>
      <w:marRight w:val="0"/>
      <w:marTop w:val="0"/>
      <w:marBottom w:val="0"/>
      <w:divBdr>
        <w:top w:val="none" w:sz="0" w:space="0" w:color="auto"/>
        <w:left w:val="none" w:sz="0" w:space="0" w:color="auto"/>
        <w:bottom w:val="none" w:sz="0" w:space="0" w:color="auto"/>
        <w:right w:val="none" w:sz="0" w:space="0" w:color="auto"/>
      </w:divBdr>
      <w:divsChild>
        <w:div w:id="1710376782">
          <w:marLeft w:val="547"/>
          <w:marRight w:val="0"/>
          <w:marTop w:val="96"/>
          <w:marBottom w:val="0"/>
          <w:divBdr>
            <w:top w:val="none" w:sz="0" w:space="0" w:color="auto"/>
            <w:left w:val="none" w:sz="0" w:space="0" w:color="auto"/>
            <w:bottom w:val="none" w:sz="0" w:space="0" w:color="auto"/>
            <w:right w:val="none" w:sz="0" w:space="0" w:color="auto"/>
          </w:divBdr>
        </w:div>
      </w:divsChild>
    </w:div>
    <w:div w:id="678309130">
      <w:bodyDiv w:val="1"/>
      <w:marLeft w:val="0"/>
      <w:marRight w:val="0"/>
      <w:marTop w:val="0"/>
      <w:marBottom w:val="0"/>
      <w:divBdr>
        <w:top w:val="none" w:sz="0" w:space="0" w:color="auto"/>
        <w:left w:val="none" w:sz="0" w:space="0" w:color="auto"/>
        <w:bottom w:val="none" w:sz="0" w:space="0" w:color="auto"/>
        <w:right w:val="none" w:sz="0" w:space="0" w:color="auto"/>
      </w:divBdr>
      <w:divsChild>
        <w:div w:id="430592069">
          <w:marLeft w:val="1094"/>
          <w:marRight w:val="0"/>
          <w:marTop w:val="125"/>
          <w:marBottom w:val="240"/>
          <w:divBdr>
            <w:top w:val="none" w:sz="0" w:space="0" w:color="auto"/>
            <w:left w:val="none" w:sz="0" w:space="0" w:color="auto"/>
            <w:bottom w:val="none" w:sz="0" w:space="0" w:color="auto"/>
            <w:right w:val="none" w:sz="0" w:space="0" w:color="auto"/>
          </w:divBdr>
        </w:div>
        <w:div w:id="870411534">
          <w:marLeft w:val="1094"/>
          <w:marRight w:val="0"/>
          <w:marTop w:val="125"/>
          <w:marBottom w:val="240"/>
          <w:divBdr>
            <w:top w:val="none" w:sz="0" w:space="0" w:color="auto"/>
            <w:left w:val="none" w:sz="0" w:space="0" w:color="auto"/>
            <w:bottom w:val="none" w:sz="0" w:space="0" w:color="auto"/>
            <w:right w:val="none" w:sz="0" w:space="0" w:color="auto"/>
          </w:divBdr>
        </w:div>
        <w:div w:id="1497113580">
          <w:marLeft w:val="1094"/>
          <w:marRight w:val="0"/>
          <w:marTop w:val="125"/>
          <w:marBottom w:val="240"/>
          <w:divBdr>
            <w:top w:val="none" w:sz="0" w:space="0" w:color="auto"/>
            <w:left w:val="none" w:sz="0" w:space="0" w:color="auto"/>
            <w:bottom w:val="none" w:sz="0" w:space="0" w:color="auto"/>
            <w:right w:val="none" w:sz="0" w:space="0" w:color="auto"/>
          </w:divBdr>
        </w:div>
      </w:divsChild>
    </w:div>
    <w:div w:id="712967102">
      <w:bodyDiv w:val="1"/>
      <w:marLeft w:val="0"/>
      <w:marRight w:val="0"/>
      <w:marTop w:val="0"/>
      <w:marBottom w:val="0"/>
      <w:divBdr>
        <w:top w:val="none" w:sz="0" w:space="0" w:color="auto"/>
        <w:left w:val="none" w:sz="0" w:space="0" w:color="auto"/>
        <w:bottom w:val="none" w:sz="0" w:space="0" w:color="auto"/>
        <w:right w:val="none" w:sz="0" w:space="0" w:color="auto"/>
      </w:divBdr>
    </w:div>
    <w:div w:id="734282344">
      <w:bodyDiv w:val="1"/>
      <w:marLeft w:val="0"/>
      <w:marRight w:val="0"/>
      <w:marTop w:val="0"/>
      <w:marBottom w:val="0"/>
      <w:divBdr>
        <w:top w:val="none" w:sz="0" w:space="0" w:color="auto"/>
        <w:left w:val="none" w:sz="0" w:space="0" w:color="auto"/>
        <w:bottom w:val="none" w:sz="0" w:space="0" w:color="auto"/>
        <w:right w:val="none" w:sz="0" w:space="0" w:color="auto"/>
      </w:divBdr>
    </w:div>
    <w:div w:id="734937332">
      <w:bodyDiv w:val="1"/>
      <w:marLeft w:val="0"/>
      <w:marRight w:val="0"/>
      <w:marTop w:val="0"/>
      <w:marBottom w:val="0"/>
      <w:divBdr>
        <w:top w:val="none" w:sz="0" w:space="0" w:color="auto"/>
        <w:left w:val="none" w:sz="0" w:space="0" w:color="auto"/>
        <w:bottom w:val="none" w:sz="0" w:space="0" w:color="auto"/>
        <w:right w:val="none" w:sz="0" w:space="0" w:color="auto"/>
      </w:divBdr>
      <w:divsChild>
        <w:div w:id="100302098">
          <w:marLeft w:val="1613"/>
          <w:marRight w:val="0"/>
          <w:marTop w:val="0"/>
          <w:marBottom w:val="240"/>
          <w:divBdr>
            <w:top w:val="none" w:sz="0" w:space="0" w:color="auto"/>
            <w:left w:val="none" w:sz="0" w:space="0" w:color="auto"/>
            <w:bottom w:val="none" w:sz="0" w:space="0" w:color="auto"/>
            <w:right w:val="none" w:sz="0" w:space="0" w:color="auto"/>
          </w:divBdr>
        </w:div>
        <w:div w:id="264307754">
          <w:marLeft w:val="1613"/>
          <w:marRight w:val="0"/>
          <w:marTop w:val="0"/>
          <w:marBottom w:val="240"/>
          <w:divBdr>
            <w:top w:val="none" w:sz="0" w:space="0" w:color="auto"/>
            <w:left w:val="none" w:sz="0" w:space="0" w:color="auto"/>
            <w:bottom w:val="none" w:sz="0" w:space="0" w:color="auto"/>
            <w:right w:val="none" w:sz="0" w:space="0" w:color="auto"/>
          </w:divBdr>
        </w:div>
        <w:div w:id="1041631003">
          <w:marLeft w:val="1613"/>
          <w:marRight w:val="0"/>
          <w:marTop w:val="0"/>
          <w:marBottom w:val="240"/>
          <w:divBdr>
            <w:top w:val="none" w:sz="0" w:space="0" w:color="auto"/>
            <w:left w:val="none" w:sz="0" w:space="0" w:color="auto"/>
            <w:bottom w:val="none" w:sz="0" w:space="0" w:color="auto"/>
            <w:right w:val="none" w:sz="0" w:space="0" w:color="auto"/>
          </w:divBdr>
        </w:div>
        <w:div w:id="1362823717">
          <w:marLeft w:val="1613"/>
          <w:marRight w:val="0"/>
          <w:marTop w:val="0"/>
          <w:marBottom w:val="240"/>
          <w:divBdr>
            <w:top w:val="none" w:sz="0" w:space="0" w:color="auto"/>
            <w:left w:val="none" w:sz="0" w:space="0" w:color="auto"/>
            <w:bottom w:val="none" w:sz="0" w:space="0" w:color="auto"/>
            <w:right w:val="none" w:sz="0" w:space="0" w:color="auto"/>
          </w:divBdr>
        </w:div>
        <w:div w:id="1814254685">
          <w:marLeft w:val="1613"/>
          <w:marRight w:val="0"/>
          <w:marTop w:val="0"/>
          <w:marBottom w:val="240"/>
          <w:divBdr>
            <w:top w:val="none" w:sz="0" w:space="0" w:color="auto"/>
            <w:left w:val="none" w:sz="0" w:space="0" w:color="auto"/>
            <w:bottom w:val="none" w:sz="0" w:space="0" w:color="auto"/>
            <w:right w:val="none" w:sz="0" w:space="0" w:color="auto"/>
          </w:divBdr>
        </w:div>
      </w:divsChild>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62073546">
      <w:bodyDiv w:val="1"/>
      <w:marLeft w:val="0"/>
      <w:marRight w:val="0"/>
      <w:marTop w:val="0"/>
      <w:marBottom w:val="0"/>
      <w:divBdr>
        <w:top w:val="none" w:sz="0" w:space="0" w:color="auto"/>
        <w:left w:val="none" w:sz="0" w:space="0" w:color="auto"/>
        <w:bottom w:val="none" w:sz="0" w:space="0" w:color="auto"/>
        <w:right w:val="none" w:sz="0" w:space="0" w:color="auto"/>
      </w:divBdr>
    </w:div>
    <w:div w:id="774984794">
      <w:bodyDiv w:val="1"/>
      <w:marLeft w:val="0"/>
      <w:marRight w:val="0"/>
      <w:marTop w:val="0"/>
      <w:marBottom w:val="0"/>
      <w:divBdr>
        <w:top w:val="none" w:sz="0" w:space="0" w:color="auto"/>
        <w:left w:val="none" w:sz="0" w:space="0" w:color="auto"/>
        <w:bottom w:val="none" w:sz="0" w:space="0" w:color="auto"/>
        <w:right w:val="none" w:sz="0" w:space="0" w:color="auto"/>
      </w:divBdr>
      <w:divsChild>
        <w:div w:id="912156889">
          <w:marLeft w:val="446"/>
          <w:marRight w:val="0"/>
          <w:marTop w:val="0"/>
          <w:marBottom w:val="120"/>
          <w:divBdr>
            <w:top w:val="none" w:sz="0" w:space="0" w:color="auto"/>
            <w:left w:val="none" w:sz="0" w:space="0" w:color="auto"/>
            <w:bottom w:val="none" w:sz="0" w:space="0" w:color="auto"/>
            <w:right w:val="none" w:sz="0" w:space="0" w:color="auto"/>
          </w:divBdr>
        </w:div>
        <w:div w:id="1326015766">
          <w:marLeft w:val="274"/>
          <w:marRight w:val="0"/>
          <w:marTop w:val="0"/>
          <w:marBottom w:val="120"/>
          <w:divBdr>
            <w:top w:val="none" w:sz="0" w:space="0" w:color="auto"/>
            <w:left w:val="none" w:sz="0" w:space="0" w:color="auto"/>
            <w:bottom w:val="none" w:sz="0" w:space="0" w:color="auto"/>
            <w:right w:val="none" w:sz="0" w:space="0" w:color="auto"/>
          </w:divBdr>
        </w:div>
        <w:div w:id="1531257594">
          <w:marLeft w:val="274"/>
          <w:marRight w:val="0"/>
          <w:marTop w:val="0"/>
          <w:marBottom w:val="120"/>
          <w:divBdr>
            <w:top w:val="none" w:sz="0" w:space="0" w:color="auto"/>
            <w:left w:val="none" w:sz="0" w:space="0" w:color="auto"/>
            <w:bottom w:val="none" w:sz="0" w:space="0" w:color="auto"/>
            <w:right w:val="none" w:sz="0" w:space="0" w:color="auto"/>
          </w:divBdr>
        </w:div>
        <w:div w:id="2103184666">
          <w:marLeft w:val="274"/>
          <w:marRight w:val="0"/>
          <w:marTop w:val="0"/>
          <w:marBottom w:val="120"/>
          <w:divBdr>
            <w:top w:val="none" w:sz="0" w:space="0" w:color="auto"/>
            <w:left w:val="none" w:sz="0" w:space="0" w:color="auto"/>
            <w:bottom w:val="none" w:sz="0" w:space="0" w:color="auto"/>
            <w:right w:val="none" w:sz="0" w:space="0" w:color="auto"/>
          </w:divBdr>
        </w:div>
      </w:divsChild>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6923192">
      <w:bodyDiv w:val="1"/>
      <w:marLeft w:val="0"/>
      <w:marRight w:val="0"/>
      <w:marTop w:val="0"/>
      <w:marBottom w:val="0"/>
      <w:divBdr>
        <w:top w:val="none" w:sz="0" w:space="0" w:color="auto"/>
        <w:left w:val="none" w:sz="0" w:space="0" w:color="auto"/>
        <w:bottom w:val="none" w:sz="0" w:space="0" w:color="auto"/>
        <w:right w:val="none" w:sz="0" w:space="0" w:color="auto"/>
      </w:divBdr>
    </w:div>
    <w:div w:id="788738939">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1613"/>
          <w:marRight w:val="0"/>
          <w:marTop w:val="0"/>
          <w:marBottom w:val="240"/>
          <w:divBdr>
            <w:top w:val="none" w:sz="0" w:space="0" w:color="auto"/>
            <w:left w:val="none" w:sz="0" w:space="0" w:color="auto"/>
            <w:bottom w:val="none" w:sz="0" w:space="0" w:color="auto"/>
            <w:right w:val="none" w:sz="0" w:space="0" w:color="auto"/>
          </w:divBdr>
        </w:div>
        <w:div w:id="342165997">
          <w:marLeft w:val="1613"/>
          <w:marRight w:val="0"/>
          <w:marTop w:val="0"/>
          <w:marBottom w:val="240"/>
          <w:divBdr>
            <w:top w:val="none" w:sz="0" w:space="0" w:color="auto"/>
            <w:left w:val="none" w:sz="0" w:space="0" w:color="auto"/>
            <w:bottom w:val="none" w:sz="0" w:space="0" w:color="auto"/>
            <w:right w:val="none" w:sz="0" w:space="0" w:color="auto"/>
          </w:divBdr>
        </w:div>
        <w:div w:id="1582569887">
          <w:marLeft w:val="1613"/>
          <w:marRight w:val="0"/>
          <w:marTop w:val="0"/>
          <w:marBottom w:val="240"/>
          <w:divBdr>
            <w:top w:val="none" w:sz="0" w:space="0" w:color="auto"/>
            <w:left w:val="none" w:sz="0" w:space="0" w:color="auto"/>
            <w:bottom w:val="none" w:sz="0" w:space="0" w:color="auto"/>
            <w:right w:val="none" w:sz="0" w:space="0" w:color="auto"/>
          </w:divBdr>
        </w:div>
        <w:div w:id="1025445551">
          <w:marLeft w:val="1613"/>
          <w:marRight w:val="0"/>
          <w:marTop w:val="0"/>
          <w:marBottom w:val="240"/>
          <w:divBdr>
            <w:top w:val="none" w:sz="0" w:space="0" w:color="auto"/>
            <w:left w:val="none" w:sz="0" w:space="0" w:color="auto"/>
            <w:bottom w:val="none" w:sz="0" w:space="0" w:color="auto"/>
            <w:right w:val="none" w:sz="0" w:space="0" w:color="auto"/>
          </w:divBdr>
        </w:div>
        <w:div w:id="987828166">
          <w:marLeft w:val="1613"/>
          <w:marRight w:val="0"/>
          <w:marTop w:val="0"/>
          <w:marBottom w:val="240"/>
          <w:divBdr>
            <w:top w:val="none" w:sz="0" w:space="0" w:color="auto"/>
            <w:left w:val="none" w:sz="0" w:space="0" w:color="auto"/>
            <w:bottom w:val="none" w:sz="0" w:space="0" w:color="auto"/>
            <w:right w:val="none" w:sz="0" w:space="0" w:color="auto"/>
          </w:divBdr>
        </w:div>
        <w:div w:id="1003823304">
          <w:marLeft w:val="1613"/>
          <w:marRight w:val="0"/>
          <w:marTop w:val="0"/>
          <w:marBottom w:val="240"/>
          <w:divBdr>
            <w:top w:val="none" w:sz="0" w:space="0" w:color="auto"/>
            <w:left w:val="none" w:sz="0" w:space="0" w:color="auto"/>
            <w:bottom w:val="none" w:sz="0" w:space="0" w:color="auto"/>
            <w:right w:val="none" w:sz="0" w:space="0" w:color="auto"/>
          </w:divBdr>
        </w:div>
      </w:divsChild>
    </w:div>
    <w:div w:id="793063197">
      <w:bodyDiv w:val="1"/>
      <w:marLeft w:val="0"/>
      <w:marRight w:val="0"/>
      <w:marTop w:val="0"/>
      <w:marBottom w:val="0"/>
      <w:divBdr>
        <w:top w:val="none" w:sz="0" w:space="0" w:color="auto"/>
        <w:left w:val="none" w:sz="0" w:space="0" w:color="auto"/>
        <w:bottom w:val="none" w:sz="0" w:space="0" w:color="auto"/>
        <w:right w:val="none" w:sz="0" w:space="0" w:color="auto"/>
      </w:divBdr>
    </w:div>
    <w:div w:id="825240384">
      <w:bodyDiv w:val="1"/>
      <w:marLeft w:val="0"/>
      <w:marRight w:val="0"/>
      <w:marTop w:val="0"/>
      <w:marBottom w:val="0"/>
      <w:divBdr>
        <w:top w:val="none" w:sz="0" w:space="0" w:color="auto"/>
        <w:left w:val="none" w:sz="0" w:space="0" w:color="auto"/>
        <w:bottom w:val="none" w:sz="0" w:space="0" w:color="auto"/>
        <w:right w:val="none" w:sz="0" w:space="0" w:color="auto"/>
      </w:divBdr>
      <w:divsChild>
        <w:div w:id="439647995">
          <w:marLeft w:val="1440"/>
          <w:marRight w:val="0"/>
          <w:marTop w:val="134"/>
          <w:marBottom w:val="240"/>
          <w:divBdr>
            <w:top w:val="none" w:sz="0" w:space="0" w:color="auto"/>
            <w:left w:val="none" w:sz="0" w:space="0" w:color="auto"/>
            <w:bottom w:val="none" w:sz="0" w:space="0" w:color="auto"/>
            <w:right w:val="none" w:sz="0" w:space="0" w:color="auto"/>
          </w:divBdr>
        </w:div>
        <w:div w:id="491263988">
          <w:marLeft w:val="1440"/>
          <w:marRight w:val="0"/>
          <w:marTop w:val="134"/>
          <w:marBottom w:val="240"/>
          <w:divBdr>
            <w:top w:val="none" w:sz="0" w:space="0" w:color="auto"/>
            <w:left w:val="none" w:sz="0" w:space="0" w:color="auto"/>
            <w:bottom w:val="none" w:sz="0" w:space="0" w:color="auto"/>
            <w:right w:val="none" w:sz="0" w:space="0" w:color="auto"/>
          </w:divBdr>
        </w:div>
        <w:div w:id="1510096837">
          <w:marLeft w:val="1440"/>
          <w:marRight w:val="0"/>
          <w:marTop w:val="134"/>
          <w:marBottom w:val="240"/>
          <w:divBdr>
            <w:top w:val="none" w:sz="0" w:space="0" w:color="auto"/>
            <w:left w:val="none" w:sz="0" w:space="0" w:color="auto"/>
            <w:bottom w:val="none" w:sz="0" w:space="0" w:color="auto"/>
            <w:right w:val="none" w:sz="0" w:space="0" w:color="auto"/>
          </w:divBdr>
        </w:div>
        <w:div w:id="1701203690">
          <w:marLeft w:val="1440"/>
          <w:marRight w:val="0"/>
          <w:marTop w:val="134"/>
          <w:marBottom w:val="240"/>
          <w:divBdr>
            <w:top w:val="none" w:sz="0" w:space="0" w:color="auto"/>
            <w:left w:val="none" w:sz="0" w:space="0" w:color="auto"/>
            <w:bottom w:val="none" w:sz="0" w:space="0" w:color="auto"/>
            <w:right w:val="none" w:sz="0" w:space="0" w:color="auto"/>
          </w:divBdr>
        </w:div>
        <w:div w:id="1903715339">
          <w:marLeft w:val="1440"/>
          <w:marRight w:val="0"/>
          <w:marTop w:val="134"/>
          <w:marBottom w:val="240"/>
          <w:divBdr>
            <w:top w:val="none" w:sz="0" w:space="0" w:color="auto"/>
            <w:left w:val="none" w:sz="0" w:space="0" w:color="auto"/>
            <w:bottom w:val="none" w:sz="0" w:space="0" w:color="auto"/>
            <w:right w:val="none" w:sz="0" w:space="0" w:color="auto"/>
          </w:divBdr>
        </w:div>
      </w:divsChild>
    </w:div>
    <w:div w:id="846216570">
      <w:bodyDiv w:val="1"/>
      <w:marLeft w:val="0"/>
      <w:marRight w:val="0"/>
      <w:marTop w:val="0"/>
      <w:marBottom w:val="0"/>
      <w:divBdr>
        <w:top w:val="none" w:sz="0" w:space="0" w:color="auto"/>
        <w:left w:val="none" w:sz="0" w:space="0" w:color="auto"/>
        <w:bottom w:val="none" w:sz="0" w:space="0" w:color="auto"/>
        <w:right w:val="none" w:sz="0" w:space="0" w:color="auto"/>
      </w:divBdr>
      <w:divsChild>
        <w:div w:id="80566285">
          <w:marLeft w:val="547"/>
          <w:marRight w:val="0"/>
          <w:marTop w:val="86"/>
          <w:marBottom w:val="0"/>
          <w:divBdr>
            <w:top w:val="none" w:sz="0" w:space="0" w:color="auto"/>
            <w:left w:val="none" w:sz="0" w:space="0" w:color="auto"/>
            <w:bottom w:val="none" w:sz="0" w:space="0" w:color="auto"/>
            <w:right w:val="none" w:sz="0" w:space="0" w:color="auto"/>
          </w:divBdr>
        </w:div>
        <w:div w:id="1741050459">
          <w:marLeft w:val="547"/>
          <w:marRight w:val="0"/>
          <w:marTop w:val="86"/>
          <w:marBottom w:val="0"/>
          <w:divBdr>
            <w:top w:val="none" w:sz="0" w:space="0" w:color="auto"/>
            <w:left w:val="none" w:sz="0" w:space="0" w:color="auto"/>
            <w:bottom w:val="none" w:sz="0" w:space="0" w:color="auto"/>
            <w:right w:val="none" w:sz="0" w:space="0" w:color="auto"/>
          </w:divBdr>
        </w:div>
        <w:div w:id="923610296">
          <w:marLeft w:val="547"/>
          <w:marRight w:val="0"/>
          <w:marTop w:val="86"/>
          <w:marBottom w:val="0"/>
          <w:divBdr>
            <w:top w:val="none" w:sz="0" w:space="0" w:color="auto"/>
            <w:left w:val="none" w:sz="0" w:space="0" w:color="auto"/>
            <w:bottom w:val="none" w:sz="0" w:space="0" w:color="auto"/>
            <w:right w:val="none" w:sz="0" w:space="0" w:color="auto"/>
          </w:divBdr>
        </w:div>
      </w:divsChild>
    </w:div>
    <w:div w:id="867914270">
      <w:bodyDiv w:val="1"/>
      <w:marLeft w:val="0"/>
      <w:marRight w:val="0"/>
      <w:marTop w:val="0"/>
      <w:marBottom w:val="0"/>
      <w:divBdr>
        <w:top w:val="none" w:sz="0" w:space="0" w:color="auto"/>
        <w:left w:val="none" w:sz="0" w:space="0" w:color="auto"/>
        <w:bottom w:val="none" w:sz="0" w:space="0" w:color="auto"/>
        <w:right w:val="none" w:sz="0" w:space="0" w:color="auto"/>
      </w:divBdr>
      <w:divsChild>
        <w:div w:id="34275752">
          <w:marLeft w:val="547"/>
          <w:marRight w:val="0"/>
          <w:marTop w:val="134"/>
          <w:marBottom w:val="240"/>
          <w:divBdr>
            <w:top w:val="none" w:sz="0" w:space="0" w:color="auto"/>
            <w:left w:val="none" w:sz="0" w:space="0" w:color="auto"/>
            <w:bottom w:val="none" w:sz="0" w:space="0" w:color="auto"/>
            <w:right w:val="none" w:sz="0" w:space="0" w:color="auto"/>
          </w:divBdr>
        </w:div>
        <w:div w:id="563295861">
          <w:marLeft w:val="1267"/>
          <w:marRight w:val="0"/>
          <w:marTop w:val="115"/>
          <w:marBottom w:val="240"/>
          <w:divBdr>
            <w:top w:val="none" w:sz="0" w:space="0" w:color="auto"/>
            <w:left w:val="none" w:sz="0" w:space="0" w:color="auto"/>
            <w:bottom w:val="none" w:sz="0" w:space="0" w:color="auto"/>
            <w:right w:val="none" w:sz="0" w:space="0" w:color="auto"/>
          </w:divBdr>
        </w:div>
        <w:div w:id="1268731192">
          <w:marLeft w:val="1267"/>
          <w:marRight w:val="0"/>
          <w:marTop w:val="115"/>
          <w:marBottom w:val="240"/>
          <w:divBdr>
            <w:top w:val="none" w:sz="0" w:space="0" w:color="auto"/>
            <w:left w:val="none" w:sz="0" w:space="0" w:color="auto"/>
            <w:bottom w:val="none" w:sz="0" w:space="0" w:color="auto"/>
            <w:right w:val="none" w:sz="0" w:space="0" w:color="auto"/>
          </w:divBdr>
        </w:div>
        <w:div w:id="1468357918">
          <w:marLeft w:val="547"/>
          <w:marRight w:val="0"/>
          <w:marTop w:val="134"/>
          <w:marBottom w:val="240"/>
          <w:divBdr>
            <w:top w:val="none" w:sz="0" w:space="0" w:color="auto"/>
            <w:left w:val="none" w:sz="0" w:space="0" w:color="auto"/>
            <w:bottom w:val="none" w:sz="0" w:space="0" w:color="auto"/>
            <w:right w:val="none" w:sz="0" w:space="0" w:color="auto"/>
          </w:divBdr>
        </w:div>
        <w:div w:id="1954048000">
          <w:marLeft w:val="547"/>
          <w:marRight w:val="0"/>
          <w:marTop w:val="134"/>
          <w:marBottom w:val="240"/>
          <w:divBdr>
            <w:top w:val="none" w:sz="0" w:space="0" w:color="auto"/>
            <w:left w:val="none" w:sz="0" w:space="0" w:color="auto"/>
            <w:bottom w:val="none" w:sz="0" w:space="0" w:color="auto"/>
            <w:right w:val="none" w:sz="0" w:space="0" w:color="auto"/>
          </w:divBdr>
        </w:div>
      </w:divsChild>
    </w:div>
    <w:div w:id="890264664">
      <w:bodyDiv w:val="1"/>
      <w:marLeft w:val="0"/>
      <w:marRight w:val="0"/>
      <w:marTop w:val="0"/>
      <w:marBottom w:val="0"/>
      <w:divBdr>
        <w:top w:val="none" w:sz="0" w:space="0" w:color="auto"/>
        <w:left w:val="none" w:sz="0" w:space="0" w:color="auto"/>
        <w:bottom w:val="none" w:sz="0" w:space="0" w:color="auto"/>
        <w:right w:val="none" w:sz="0" w:space="0" w:color="auto"/>
      </w:divBdr>
    </w:div>
    <w:div w:id="904880519">
      <w:bodyDiv w:val="1"/>
      <w:marLeft w:val="0"/>
      <w:marRight w:val="0"/>
      <w:marTop w:val="0"/>
      <w:marBottom w:val="0"/>
      <w:divBdr>
        <w:top w:val="none" w:sz="0" w:space="0" w:color="auto"/>
        <w:left w:val="none" w:sz="0" w:space="0" w:color="auto"/>
        <w:bottom w:val="none" w:sz="0" w:space="0" w:color="auto"/>
        <w:right w:val="none" w:sz="0" w:space="0" w:color="auto"/>
      </w:divBdr>
      <w:divsChild>
        <w:div w:id="79982588">
          <w:marLeft w:val="1080"/>
          <w:marRight w:val="0"/>
          <w:marTop w:val="0"/>
          <w:marBottom w:val="120"/>
          <w:divBdr>
            <w:top w:val="none" w:sz="0" w:space="0" w:color="auto"/>
            <w:left w:val="none" w:sz="0" w:space="0" w:color="auto"/>
            <w:bottom w:val="none" w:sz="0" w:space="0" w:color="auto"/>
            <w:right w:val="none" w:sz="0" w:space="0" w:color="auto"/>
          </w:divBdr>
        </w:div>
        <w:div w:id="339041139">
          <w:marLeft w:val="1080"/>
          <w:marRight w:val="0"/>
          <w:marTop w:val="0"/>
          <w:marBottom w:val="120"/>
          <w:divBdr>
            <w:top w:val="none" w:sz="0" w:space="0" w:color="auto"/>
            <w:left w:val="none" w:sz="0" w:space="0" w:color="auto"/>
            <w:bottom w:val="none" w:sz="0" w:space="0" w:color="auto"/>
            <w:right w:val="none" w:sz="0" w:space="0" w:color="auto"/>
          </w:divBdr>
        </w:div>
        <w:div w:id="50424534">
          <w:marLeft w:val="1080"/>
          <w:marRight w:val="0"/>
          <w:marTop w:val="0"/>
          <w:marBottom w:val="120"/>
          <w:divBdr>
            <w:top w:val="none" w:sz="0" w:space="0" w:color="auto"/>
            <w:left w:val="none" w:sz="0" w:space="0" w:color="auto"/>
            <w:bottom w:val="none" w:sz="0" w:space="0" w:color="auto"/>
            <w:right w:val="none" w:sz="0" w:space="0" w:color="auto"/>
          </w:divBdr>
        </w:div>
      </w:divsChild>
    </w:div>
    <w:div w:id="917789394">
      <w:bodyDiv w:val="1"/>
      <w:marLeft w:val="0"/>
      <w:marRight w:val="0"/>
      <w:marTop w:val="0"/>
      <w:marBottom w:val="0"/>
      <w:divBdr>
        <w:top w:val="none" w:sz="0" w:space="0" w:color="auto"/>
        <w:left w:val="none" w:sz="0" w:space="0" w:color="auto"/>
        <w:bottom w:val="none" w:sz="0" w:space="0" w:color="auto"/>
        <w:right w:val="none" w:sz="0" w:space="0" w:color="auto"/>
      </w:divBdr>
      <w:divsChild>
        <w:div w:id="1636830394">
          <w:marLeft w:val="547"/>
          <w:marRight w:val="0"/>
          <w:marTop w:val="96"/>
          <w:marBottom w:val="0"/>
          <w:divBdr>
            <w:top w:val="none" w:sz="0" w:space="0" w:color="auto"/>
            <w:left w:val="none" w:sz="0" w:space="0" w:color="auto"/>
            <w:bottom w:val="none" w:sz="0" w:space="0" w:color="auto"/>
            <w:right w:val="none" w:sz="0" w:space="0" w:color="auto"/>
          </w:divBdr>
        </w:div>
      </w:divsChild>
    </w:div>
    <w:div w:id="940844576">
      <w:bodyDiv w:val="1"/>
      <w:marLeft w:val="0"/>
      <w:marRight w:val="0"/>
      <w:marTop w:val="0"/>
      <w:marBottom w:val="0"/>
      <w:divBdr>
        <w:top w:val="none" w:sz="0" w:space="0" w:color="auto"/>
        <w:left w:val="none" w:sz="0" w:space="0" w:color="auto"/>
        <w:bottom w:val="none" w:sz="0" w:space="0" w:color="auto"/>
        <w:right w:val="none" w:sz="0" w:space="0" w:color="auto"/>
      </w:divBdr>
      <w:divsChild>
        <w:div w:id="256721639">
          <w:marLeft w:val="1613"/>
          <w:marRight w:val="0"/>
          <w:marTop w:val="134"/>
          <w:marBottom w:val="120"/>
          <w:divBdr>
            <w:top w:val="none" w:sz="0" w:space="0" w:color="auto"/>
            <w:left w:val="none" w:sz="0" w:space="0" w:color="auto"/>
            <w:bottom w:val="none" w:sz="0" w:space="0" w:color="auto"/>
            <w:right w:val="none" w:sz="0" w:space="0" w:color="auto"/>
          </w:divBdr>
        </w:div>
        <w:div w:id="1727996702">
          <w:marLeft w:val="1613"/>
          <w:marRight w:val="0"/>
          <w:marTop w:val="134"/>
          <w:marBottom w:val="120"/>
          <w:divBdr>
            <w:top w:val="none" w:sz="0" w:space="0" w:color="auto"/>
            <w:left w:val="none" w:sz="0" w:space="0" w:color="auto"/>
            <w:bottom w:val="none" w:sz="0" w:space="0" w:color="auto"/>
            <w:right w:val="none" w:sz="0" w:space="0" w:color="auto"/>
          </w:divBdr>
        </w:div>
        <w:div w:id="2112699375">
          <w:marLeft w:val="893"/>
          <w:marRight w:val="0"/>
          <w:marTop w:val="134"/>
          <w:marBottom w:val="120"/>
          <w:divBdr>
            <w:top w:val="none" w:sz="0" w:space="0" w:color="auto"/>
            <w:left w:val="none" w:sz="0" w:space="0" w:color="auto"/>
            <w:bottom w:val="none" w:sz="0" w:space="0" w:color="auto"/>
            <w:right w:val="none" w:sz="0" w:space="0" w:color="auto"/>
          </w:divBdr>
        </w:div>
      </w:divsChild>
    </w:div>
    <w:div w:id="944115463">
      <w:bodyDiv w:val="1"/>
      <w:marLeft w:val="0"/>
      <w:marRight w:val="0"/>
      <w:marTop w:val="0"/>
      <w:marBottom w:val="0"/>
      <w:divBdr>
        <w:top w:val="none" w:sz="0" w:space="0" w:color="auto"/>
        <w:left w:val="none" w:sz="0" w:space="0" w:color="auto"/>
        <w:bottom w:val="none" w:sz="0" w:space="0" w:color="auto"/>
        <w:right w:val="none" w:sz="0" w:space="0" w:color="auto"/>
      </w:divBdr>
      <w:divsChild>
        <w:div w:id="1855995722">
          <w:marLeft w:val="1080"/>
          <w:marRight w:val="0"/>
          <w:marTop w:val="0"/>
          <w:marBottom w:val="120"/>
          <w:divBdr>
            <w:top w:val="none" w:sz="0" w:space="0" w:color="auto"/>
            <w:left w:val="none" w:sz="0" w:space="0" w:color="auto"/>
            <w:bottom w:val="none" w:sz="0" w:space="0" w:color="auto"/>
            <w:right w:val="none" w:sz="0" w:space="0" w:color="auto"/>
          </w:divBdr>
        </w:div>
        <w:div w:id="640500319">
          <w:marLeft w:val="1080"/>
          <w:marRight w:val="0"/>
          <w:marTop w:val="0"/>
          <w:marBottom w:val="120"/>
          <w:divBdr>
            <w:top w:val="none" w:sz="0" w:space="0" w:color="auto"/>
            <w:left w:val="none" w:sz="0" w:space="0" w:color="auto"/>
            <w:bottom w:val="none" w:sz="0" w:space="0" w:color="auto"/>
            <w:right w:val="none" w:sz="0" w:space="0" w:color="auto"/>
          </w:divBdr>
        </w:div>
        <w:div w:id="755244402">
          <w:marLeft w:val="1080"/>
          <w:marRight w:val="0"/>
          <w:marTop w:val="0"/>
          <w:marBottom w:val="120"/>
          <w:divBdr>
            <w:top w:val="none" w:sz="0" w:space="0" w:color="auto"/>
            <w:left w:val="none" w:sz="0" w:space="0" w:color="auto"/>
            <w:bottom w:val="none" w:sz="0" w:space="0" w:color="auto"/>
            <w:right w:val="none" w:sz="0" w:space="0" w:color="auto"/>
          </w:divBdr>
        </w:div>
        <w:div w:id="1450466075">
          <w:marLeft w:val="1800"/>
          <w:marRight w:val="0"/>
          <w:marTop w:val="0"/>
          <w:marBottom w:val="120"/>
          <w:divBdr>
            <w:top w:val="none" w:sz="0" w:space="0" w:color="auto"/>
            <w:left w:val="none" w:sz="0" w:space="0" w:color="auto"/>
            <w:bottom w:val="none" w:sz="0" w:space="0" w:color="auto"/>
            <w:right w:val="none" w:sz="0" w:space="0" w:color="auto"/>
          </w:divBdr>
        </w:div>
        <w:div w:id="1614050904">
          <w:marLeft w:val="1080"/>
          <w:marRight w:val="0"/>
          <w:marTop w:val="0"/>
          <w:marBottom w:val="120"/>
          <w:divBdr>
            <w:top w:val="none" w:sz="0" w:space="0" w:color="auto"/>
            <w:left w:val="none" w:sz="0" w:space="0" w:color="auto"/>
            <w:bottom w:val="none" w:sz="0" w:space="0" w:color="auto"/>
            <w:right w:val="none" w:sz="0" w:space="0" w:color="auto"/>
          </w:divBdr>
        </w:div>
        <w:div w:id="346369291">
          <w:marLeft w:val="1080"/>
          <w:marRight w:val="0"/>
          <w:marTop w:val="0"/>
          <w:marBottom w:val="120"/>
          <w:divBdr>
            <w:top w:val="none" w:sz="0" w:space="0" w:color="auto"/>
            <w:left w:val="none" w:sz="0" w:space="0" w:color="auto"/>
            <w:bottom w:val="none" w:sz="0" w:space="0" w:color="auto"/>
            <w:right w:val="none" w:sz="0" w:space="0" w:color="auto"/>
          </w:divBdr>
        </w:div>
        <w:div w:id="698511062">
          <w:marLeft w:val="1080"/>
          <w:marRight w:val="0"/>
          <w:marTop w:val="0"/>
          <w:marBottom w:val="120"/>
          <w:divBdr>
            <w:top w:val="none" w:sz="0" w:space="0" w:color="auto"/>
            <w:left w:val="none" w:sz="0" w:space="0" w:color="auto"/>
            <w:bottom w:val="none" w:sz="0" w:space="0" w:color="auto"/>
            <w:right w:val="none" w:sz="0" w:space="0" w:color="auto"/>
          </w:divBdr>
        </w:div>
      </w:divsChild>
    </w:div>
    <w:div w:id="950010380">
      <w:bodyDiv w:val="1"/>
      <w:marLeft w:val="0"/>
      <w:marRight w:val="0"/>
      <w:marTop w:val="0"/>
      <w:marBottom w:val="0"/>
      <w:divBdr>
        <w:top w:val="none" w:sz="0" w:space="0" w:color="auto"/>
        <w:left w:val="none" w:sz="0" w:space="0" w:color="auto"/>
        <w:bottom w:val="none" w:sz="0" w:space="0" w:color="auto"/>
        <w:right w:val="none" w:sz="0" w:space="0" w:color="auto"/>
      </w:divBdr>
      <w:divsChild>
        <w:div w:id="304968022">
          <w:marLeft w:val="1267"/>
          <w:marRight w:val="0"/>
          <w:marTop w:val="0"/>
          <w:marBottom w:val="120"/>
          <w:divBdr>
            <w:top w:val="none" w:sz="0" w:space="0" w:color="auto"/>
            <w:left w:val="none" w:sz="0" w:space="0" w:color="auto"/>
            <w:bottom w:val="none" w:sz="0" w:space="0" w:color="auto"/>
            <w:right w:val="none" w:sz="0" w:space="0" w:color="auto"/>
          </w:divBdr>
        </w:div>
        <w:div w:id="1011297174">
          <w:marLeft w:val="1267"/>
          <w:marRight w:val="0"/>
          <w:marTop w:val="0"/>
          <w:marBottom w:val="120"/>
          <w:divBdr>
            <w:top w:val="none" w:sz="0" w:space="0" w:color="auto"/>
            <w:left w:val="none" w:sz="0" w:space="0" w:color="auto"/>
            <w:bottom w:val="none" w:sz="0" w:space="0" w:color="auto"/>
            <w:right w:val="none" w:sz="0" w:space="0" w:color="auto"/>
          </w:divBdr>
        </w:div>
        <w:div w:id="1615356590">
          <w:marLeft w:val="1267"/>
          <w:marRight w:val="0"/>
          <w:marTop w:val="0"/>
          <w:marBottom w:val="120"/>
          <w:divBdr>
            <w:top w:val="none" w:sz="0" w:space="0" w:color="auto"/>
            <w:left w:val="none" w:sz="0" w:space="0" w:color="auto"/>
            <w:bottom w:val="none" w:sz="0" w:space="0" w:color="auto"/>
            <w:right w:val="none" w:sz="0" w:space="0" w:color="auto"/>
          </w:divBdr>
        </w:div>
        <w:div w:id="1751192038">
          <w:marLeft w:val="1267"/>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87519581">
      <w:bodyDiv w:val="1"/>
      <w:marLeft w:val="0"/>
      <w:marRight w:val="0"/>
      <w:marTop w:val="0"/>
      <w:marBottom w:val="0"/>
      <w:divBdr>
        <w:top w:val="none" w:sz="0" w:space="0" w:color="auto"/>
        <w:left w:val="none" w:sz="0" w:space="0" w:color="auto"/>
        <w:bottom w:val="none" w:sz="0" w:space="0" w:color="auto"/>
        <w:right w:val="none" w:sz="0" w:space="0" w:color="auto"/>
      </w:divBdr>
      <w:divsChild>
        <w:div w:id="1001587377">
          <w:marLeft w:val="994"/>
          <w:marRight w:val="0"/>
          <w:marTop w:val="115"/>
          <w:marBottom w:val="240"/>
          <w:divBdr>
            <w:top w:val="none" w:sz="0" w:space="0" w:color="auto"/>
            <w:left w:val="none" w:sz="0" w:space="0" w:color="auto"/>
            <w:bottom w:val="none" w:sz="0" w:space="0" w:color="auto"/>
            <w:right w:val="none" w:sz="0" w:space="0" w:color="auto"/>
          </w:divBdr>
        </w:div>
        <w:div w:id="1406957932">
          <w:marLeft w:val="994"/>
          <w:marRight w:val="0"/>
          <w:marTop w:val="115"/>
          <w:marBottom w:val="240"/>
          <w:divBdr>
            <w:top w:val="none" w:sz="0" w:space="0" w:color="auto"/>
            <w:left w:val="none" w:sz="0" w:space="0" w:color="auto"/>
            <w:bottom w:val="none" w:sz="0" w:space="0" w:color="auto"/>
            <w:right w:val="none" w:sz="0" w:space="0" w:color="auto"/>
          </w:divBdr>
        </w:div>
        <w:div w:id="1452893589">
          <w:marLeft w:val="994"/>
          <w:marRight w:val="0"/>
          <w:marTop w:val="115"/>
          <w:marBottom w:val="240"/>
          <w:divBdr>
            <w:top w:val="none" w:sz="0" w:space="0" w:color="auto"/>
            <w:left w:val="none" w:sz="0" w:space="0" w:color="auto"/>
            <w:bottom w:val="none" w:sz="0" w:space="0" w:color="auto"/>
            <w:right w:val="none" w:sz="0" w:space="0" w:color="auto"/>
          </w:divBdr>
        </w:div>
        <w:div w:id="1911961145">
          <w:marLeft w:val="994"/>
          <w:marRight w:val="0"/>
          <w:marTop w:val="115"/>
          <w:marBottom w:val="240"/>
          <w:divBdr>
            <w:top w:val="none" w:sz="0" w:space="0" w:color="auto"/>
            <w:left w:val="none" w:sz="0" w:space="0" w:color="auto"/>
            <w:bottom w:val="none" w:sz="0" w:space="0" w:color="auto"/>
            <w:right w:val="none" w:sz="0" w:space="0" w:color="auto"/>
          </w:divBdr>
        </w:div>
        <w:div w:id="1963463446">
          <w:marLeft w:val="994"/>
          <w:marRight w:val="0"/>
          <w:marTop w:val="115"/>
          <w:marBottom w:val="24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0446739">
      <w:bodyDiv w:val="1"/>
      <w:marLeft w:val="0"/>
      <w:marRight w:val="0"/>
      <w:marTop w:val="0"/>
      <w:marBottom w:val="0"/>
      <w:divBdr>
        <w:top w:val="none" w:sz="0" w:space="0" w:color="auto"/>
        <w:left w:val="none" w:sz="0" w:space="0" w:color="auto"/>
        <w:bottom w:val="none" w:sz="0" w:space="0" w:color="auto"/>
        <w:right w:val="none" w:sz="0" w:space="0" w:color="auto"/>
      </w:divBdr>
    </w:div>
    <w:div w:id="991786355">
      <w:bodyDiv w:val="1"/>
      <w:marLeft w:val="0"/>
      <w:marRight w:val="0"/>
      <w:marTop w:val="0"/>
      <w:marBottom w:val="0"/>
      <w:divBdr>
        <w:top w:val="none" w:sz="0" w:space="0" w:color="auto"/>
        <w:left w:val="none" w:sz="0" w:space="0" w:color="auto"/>
        <w:bottom w:val="none" w:sz="0" w:space="0" w:color="auto"/>
        <w:right w:val="none" w:sz="0" w:space="0" w:color="auto"/>
      </w:divBdr>
      <w:divsChild>
        <w:div w:id="985356992">
          <w:marLeft w:val="1440"/>
          <w:marRight w:val="0"/>
          <w:marTop w:val="134"/>
          <w:marBottom w:val="240"/>
          <w:divBdr>
            <w:top w:val="none" w:sz="0" w:space="0" w:color="auto"/>
            <w:left w:val="none" w:sz="0" w:space="0" w:color="auto"/>
            <w:bottom w:val="none" w:sz="0" w:space="0" w:color="auto"/>
            <w:right w:val="none" w:sz="0" w:space="0" w:color="auto"/>
          </w:divBdr>
        </w:div>
        <w:div w:id="1196190557">
          <w:marLeft w:val="1440"/>
          <w:marRight w:val="0"/>
          <w:marTop w:val="134"/>
          <w:marBottom w:val="240"/>
          <w:divBdr>
            <w:top w:val="none" w:sz="0" w:space="0" w:color="auto"/>
            <w:left w:val="none" w:sz="0" w:space="0" w:color="auto"/>
            <w:bottom w:val="none" w:sz="0" w:space="0" w:color="auto"/>
            <w:right w:val="none" w:sz="0" w:space="0" w:color="auto"/>
          </w:divBdr>
        </w:div>
        <w:div w:id="1342394669">
          <w:marLeft w:val="1440"/>
          <w:marRight w:val="0"/>
          <w:marTop w:val="134"/>
          <w:marBottom w:val="240"/>
          <w:divBdr>
            <w:top w:val="none" w:sz="0" w:space="0" w:color="auto"/>
            <w:left w:val="none" w:sz="0" w:space="0" w:color="auto"/>
            <w:bottom w:val="none" w:sz="0" w:space="0" w:color="auto"/>
            <w:right w:val="none" w:sz="0" w:space="0" w:color="auto"/>
          </w:divBdr>
        </w:div>
        <w:div w:id="1481383071">
          <w:marLeft w:val="720"/>
          <w:marRight w:val="0"/>
          <w:marTop w:val="134"/>
          <w:marBottom w:val="240"/>
          <w:divBdr>
            <w:top w:val="none" w:sz="0" w:space="0" w:color="auto"/>
            <w:left w:val="none" w:sz="0" w:space="0" w:color="auto"/>
            <w:bottom w:val="none" w:sz="0" w:space="0" w:color="auto"/>
            <w:right w:val="none" w:sz="0" w:space="0" w:color="auto"/>
          </w:divBdr>
        </w:div>
        <w:div w:id="1541211646">
          <w:marLeft w:val="1440"/>
          <w:marRight w:val="0"/>
          <w:marTop w:val="134"/>
          <w:marBottom w:val="240"/>
          <w:divBdr>
            <w:top w:val="none" w:sz="0" w:space="0" w:color="auto"/>
            <w:left w:val="none" w:sz="0" w:space="0" w:color="auto"/>
            <w:bottom w:val="none" w:sz="0" w:space="0" w:color="auto"/>
            <w:right w:val="none" w:sz="0" w:space="0" w:color="auto"/>
          </w:divBdr>
        </w:div>
        <w:div w:id="2118015338">
          <w:marLeft w:val="1440"/>
          <w:marRight w:val="0"/>
          <w:marTop w:val="134"/>
          <w:marBottom w:val="240"/>
          <w:divBdr>
            <w:top w:val="none" w:sz="0" w:space="0" w:color="auto"/>
            <w:left w:val="none" w:sz="0" w:space="0" w:color="auto"/>
            <w:bottom w:val="none" w:sz="0" w:space="0" w:color="auto"/>
            <w:right w:val="none" w:sz="0" w:space="0" w:color="auto"/>
          </w:divBdr>
        </w:div>
      </w:divsChild>
    </w:div>
    <w:div w:id="997154707">
      <w:bodyDiv w:val="1"/>
      <w:marLeft w:val="0"/>
      <w:marRight w:val="0"/>
      <w:marTop w:val="0"/>
      <w:marBottom w:val="0"/>
      <w:divBdr>
        <w:top w:val="none" w:sz="0" w:space="0" w:color="auto"/>
        <w:left w:val="none" w:sz="0" w:space="0" w:color="auto"/>
        <w:bottom w:val="none" w:sz="0" w:space="0" w:color="auto"/>
        <w:right w:val="none" w:sz="0" w:space="0" w:color="auto"/>
      </w:divBdr>
      <w:divsChild>
        <w:div w:id="258368939">
          <w:marLeft w:val="1051"/>
          <w:marRight w:val="0"/>
          <w:marTop w:val="125"/>
          <w:marBottom w:val="120"/>
          <w:divBdr>
            <w:top w:val="none" w:sz="0" w:space="0" w:color="auto"/>
            <w:left w:val="none" w:sz="0" w:space="0" w:color="auto"/>
            <w:bottom w:val="none" w:sz="0" w:space="0" w:color="auto"/>
            <w:right w:val="none" w:sz="0" w:space="0" w:color="auto"/>
          </w:divBdr>
        </w:div>
        <w:div w:id="1367754949">
          <w:marLeft w:val="1051"/>
          <w:marRight w:val="0"/>
          <w:marTop w:val="125"/>
          <w:marBottom w:val="120"/>
          <w:divBdr>
            <w:top w:val="none" w:sz="0" w:space="0" w:color="auto"/>
            <w:left w:val="none" w:sz="0" w:space="0" w:color="auto"/>
            <w:bottom w:val="none" w:sz="0" w:space="0" w:color="auto"/>
            <w:right w:val="none" w:sz="0" w:space="0" w:color="auto"/>
          </w:divBdr>
        </w:div>
        <w:div w:id="1447894741">
          <w:marLeft w:val="1051"/>
          <w:marRight w:val="0"/>
          <w:marTop w:val="125"/>
          <w:marBottom w:val="120"/>
          <w:divBdr>
            <w:top w:val="none" w:sz="0" w:space="0" w:color="auto"/>
            <w:left w:val="none" w:sz="0" w:space="0" w:color="auto"/>
            <w:bottom w:val="none" w:sz="0" w:space="0" w:color="auto"/>
            <w:right w:val="none" w:sz="0" w:space="0" w:color="auto"/>
          </w:divBdr>
        </w:div>
        <w:div w:id="1883864864">
          <w:marLeft w:val="1051"/>
          <w:marRight w:val="0"/>
          <w:marTop w:val="125"/>
          <w:marBottom w:val="120"/>
          <w:divBdr>
            <w:top w:val="none" w:sz="0" w:space="0" w:color="auto"/>
            <w:left w:val="none" w:sz="0" w:space="0" w:color="auto"/>
            <w:bottom w:val="none" w:sz="0" w:space="0" w:color="auto"/>
            <w:right w:val="none" w:sz="0" w:space="0" w:color="auto"/>
          </w:divBdr>
        </w:div>
        <w:div w:id="1958826555">
          <w:marLeft w:val="1051"/>
          <w:marRight w:val="0"/>
          <w:marTop w:val="125"/>
          <w:marBottom w:val="12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13802027">
      <w:bodyDiv w:val="1"/>
      <w:marLeft w:val="0"/>
      <w:marRight w:val="0"/>
      <w:marTop w:val="0"/>
      <w:marBottom w:val="0"/>
      <w:divBdr>
        <w:top w:val="none" w:sz="0" w:space="0" w:color="auto"/>
        <w:left w:val="none" w:sz="0" w:space="0" w:color="auto"/>
        <w:bottom w:val="none" w:sz="0" w:space="0" w:color="auto"/>
        <w:right w:val="none" w:sz="0" w:space="0" w:color="auto"/>
      </w:divBdr>
    </w:div>
    <w:div w:id="1024788801">
      <w:bodyDiv w:val="1"/>
      <w:marLeft w:val="0"/>
      <w:marRight w:val="0"/>
      <w:marTop w:val="0"/>
      <w:marBottom w:val="0"/>
      <w:divBdr>
        <w:top w:val="none" w:sz="0" w:space="0" w:color="auto"/>
        <w:left w:val="none" w:sz="0" w:space="0" w:color="auto"/>
        <w:bottom w:val="none" w:sz="0" w:space="0" w:color="auto"/>
        <w:right w:val="none" w:sz="0" w:space="0" w:color="auto"/>
      </w:divBdr>
    </w:div>
    <w:div w:id="1038093705">
      <w:bodyDiv w:val="1"/>
      <w:marLeft w:val="0"/>
      <w:marRight w:val="0"/>
      <w:marTop w:val="0"/>
      <w:marBottom w:val="0"/>
      <w:divBdr>
        <w:top w:val="none" w:sz="0" w:space="0" w:color="auto"/>
        <w:left w:val="none" w:sz="0" w:space="0" w:color="auto"/>
        <w:bottom w:val="none" w:sz="0" w:space="0" w:color="auto"/>
        <w:right w:val="none" w:sz="0" w:space="0" w:color="auto"/>
      </w:divBdr>
      <w:divsChild>
        <w:div w:id="2100640894">
          <w:marLeft w:val="187"/>
          <w:marRight w:val="0"/>
          <w:marTop w:val="0"/>
          <w:marBottom w:val="240"/>
          <w:divBdr>
            <w:top w:val="none" w:sz="0" w:space="0" w:color="auto"/>
            <w:left w:val="none" w:sz="0" w:space="0" w:color="auto"/>
            <w:bottom w:val="none" w:sz="0" w:space="0" w:color="auto"/>
            <w:right w:val="none" w:sz="0" w:space="0" w:color="auto"/>
          </w:divBdr>
        </w:div>
        <w:div w:id="1888688688">
          <w:marLeft w:val="187"/>
          <w:marRight w:val="0"/>
          <w:marTop w:val="0"/>
          <w:marBottom w:val="240"/>
          <w:divBdr>
            <w:top w:val="none" w:sz="0" w:space="0" w:color="auto"/>
            <w:left w:val="none" w:sz="0" w:space="0" w:color="auto"/>
            <w:bottom w:val="none" w:sz="0" w:space="0" w:color="auto"/>
            <w:right w:val="none" w:sz="0" w:space="0" w:color="auto"/>
          </w:divBdr>
        </w:div>
      </w:divsChild>
    </w:div>
    <w:div w:id="1039009891">
      <w:bodyDiv w:val="1"/>
      <w:marLeft w:val="0"/>
      <w:marRight w:val="0"/>
      <w:marTop w:val="0"/>
      <w:marBottom w:val="0"/>
      <w:divBdr>
        <w:top w:val="none" w:sz="0" w:space="0" w:color="auto"/>
        <w:left w:val="none" w:sz="0" w:space="0" w:color="auto"/>
        <w:bottom w:val="none" w:sz="0" w:space="0" w:color="auto"/>
        <w:right w:val="none" w:sz="0" w:space="0" w:color="auto"/>
      </w:divBdr>
    </w:div>
    <w:div w:id="1053506746">
      <w:bodyDiv w:val="1"/>
      <w:marLeft w:val="0"/>
      <w:marRight w:val="0"/>
      <w:marTop w:val="0"/>
      <w:marBottom w:val="0"/>
      <w:divBdr>
        <w:top w:val="none" w:sz="0" w:space="0" w:color="auto"/>
        <w:left w:val="none" w:sz="0" w:space="0" w:color="auto"/>
        <w:bottom w:val="none" w:sz="0" w:space="0" w:color="auto"/>
        <w:right w:val="none" w:sz="0" w:space="0" w:color="auto"/>
      </w:divBdr>
      <w:divsChild>
        <w:div w:id="657467535">
          <w:marLeft w:val="1267"/>
          <w:marRight w:val="0"/>
          <w:marTop w:val="0"/>
          <w:marBottom w:val="120"/>
          <w:divBdr>
            <w:top w:val="none" w:sz="0" w:space="0" w:color="auto"/>
            <w:left w:val="none" w:sz="0" w:space="0" w:color="auto"/>
            <w:bottom w:val="none" w:sz="0" w:space="0" w:color="auto"/>
            <w:right w:val="none" w:sz="0" w:space="0" w:color="auto"/>
          </w:divBdr>
        </w:div>
        <w:div w:id="670571987">
          <w:marLeft w:val="1267"/>
          <w:marRight w:val="0"/>
          <w:marTop w:val="0"/>
          <w:marBottom w:val="120"/>
          <w:divBdr>
            <w:top w:val="none" w:sz="0" w:space="0" w:color="auto"/>
            <w:left w:val="none" w:sz="0" w:space="0" w:color="auto"/>
            <w:bottom w:val="none" w:sz="0" w:space="0" w:color="auto"/>
            <w:right w:val="none" w:sz="0" w:space="0" w:color="auto"/>
          </w:divBdr>
        </w:div>
        <w:div w:id="1045063752">
          <w:marLeft w:val="1267"/>
          <w:marRight w:val="0"/>
          <w:marTop w:val="0"/>
          <w:marBottom w:val="120"/>
          <w:divBdr>
            <w:top w:val="none" w:sz="0" w:space="0" w:color="auto"/>
            <w:left w:val="none" w:sz="0" w:space="0" w:color="auto"/>
            <w:bottom w:val="none" w:sz="0" w:space="0" w:color="auto"/>
            <w:right w:val="none" w:sz="0" w:space="0" w:color="auto"/>
          </w:divBdr>
        </w:div>
        <w:div w:id="1099570979">
          <w:marLeft w:val="1267"/>
          <w:marRight w:val="0"/>
          <w:marTop w:val="0"/>
          <w:marBottom w:val="120"/>
          <w:divBdr>
            <w:top w:val="none" w:sz="0" w:space="0" w:color="auto"/>
            <w:left w:val="none" w:sz="0" w:space="0" w:color="auto"/>
            <w:bottom w:val="none" w:sz="0" w:space="0" w:color="auto"/>
            <w:right w:val="none" w:sz="0" w:space="0" w:color="auto"/>
          </w:divBdr>
        </w:div>
      </w:divsChild>
    </w:div>
    <w:div w:id="1086655816">
      <w:bodyDiv w:val="1"/>
      <w:marLeft w:val="0"/>
      <w:marRight w:val="0"/>
      <w:marTop w:val="0"/>
      <w:marBottom w:val="0"/>
      <w:divBdr>
        <w:top w:val="none" w:sz="0" w:space="0" w:color="auto"/>
        <w:left w:val="none" w:sz="0" w:space="0" w:color="auto"/>
        <w:bottom w:val="none" w:sz="0" w:space="0" w:color="auto"/>
        <w:right w:val="none" w:sz="0" w:space="0" w:color="auto"/>
      </w:divBdr>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24152444">
      <w:bodyDiv w:val="1"/>
      <w:marLeft w:val="0"/>
      <w:marRight w:val="0"/>
      <w:marTop w:val="0"/>
      <w:marBottom w:val="0"/>
      <w:divBdr>
        <w:top w:val="none" w:sz="0" w:space="0" w:color="auto"/>
        <w:left w:val="none" w:sz="0" w:space="0" w:color="auto"/>
        <w:bottom w:val="none" w:sz="0" w:space="0" w:color="auto"/>
        <w:right w:val="none" w:sz="0" w:space="0" w:color="auto"/>
      </w:divBdr>
      <w:divsChild>
        <w:div w:id="118692367">
          <w:marLeft w:val="1613"/>
          <w:marRight w:val="0"/>
          <w:marTop w:val="0"/>
          <w:marBottom w:val="240"/>
          <w:divBdr>
            <w:top w:val="none" w:sz="0" w:space="0" w:color="auto"/>
            <w:left w:val="none" w:sz="0" w:space="0" w:color="auto"/>
            <w:bottom w:val="none" w:sz="0" w:space="0" w:color="auto"/>
            <w:right w:val="none" w:sz="0" w:space="0" w:color="auto"/>
          </w:divBdr>
        </w:div>
        <w:div w:id="421880946">
          <w:marLeft w:val="1613"/>
          <w:marRight w:val="0"/>
          <w:marTop w:val="0"/>
          <w:marBottom w:val="240"/>
          <w:divBdr>
            <w:top w:val="none" w:sz="0" w:space="0" w:color="auto"/>
            <w:left w:val="none" w:sz="0" w:space="0" w:color="auto"/>
            <w:bottom w:val="none" w:sz="0" w:space="0" w:color="auto"/>
            <w:right w:val="none" w:sz="0" w:space="0" w:color="auto"/>
          </w:divBdr>
        </w:div>
        <w:div w:id="1146968202">
          <w:marLeft w:val="1613"/>
          <w:marRight w:val="0"/>
          <w:marTop w:val="0"/>
          <w:marBottom w:val="240"/>
          <w:divBdr>
            <w:top w:val="none" w:sz="0" w:space="0" w:color="auto"/>
            <w:left w:val="none" w:sz="0" w:space="0" w:color="auto"/>
            <w:bottom w:val="none" w:sz="0" w:space="0" w:color="auto"/>
            <w:right w:val="none" w:sz="0" w:space="0" w:color="auto"/>
          </w:divBdr>
        </w:div>
        <w:div w:id="1715277176">
          <w:marLeft w:val="1613"/>
          <w:marRight w:val="0"/>
          <w:marTop w:val="0"/>
          <w:marBottom w:val="240"/>
          <w:divBdr>
            <w:top w:val="none" w:sz="0" w:space="0" w:color="auto"/>
            <w:left w:val="none" w:sz="0" w:space="0" w:color="auto"/>
            <w:bottom w:val="none" w:sz="0" w:space="0" w:color="auto"/>
            <w:right w:val="none" w:sz="0" w:space="0" w:color="auto"/>
          </w:divBdr>
        </w:div>
        <w:div w:id="1780026277">
          <w:marLeft w:val="1613"/>
          <w:marRight w:val="0"/>
          <w:marTop w:val="0"/>
          <w:marBottom w:val="240"/>
          <w:divBdr>
            <w:top w:val="none" w:sz="0" w:space="0" w:color="auto"/>
            <w:left w:val="none" w:sz="0" w:space="0" w:color="auto"/>
            <w:bottom w:val="none" w:sz="0" w:space="0" w:color="auto"/>
            <w:right w:val="none" w:sz="0" w:space="0" w:color="auto"/>
          </w:divBdr>
        </w:div>
      </w:divsChild>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33712431">
      <w:bodyDiv w:val="1"/>
      <w:marLeft w:val="0"/>
      <w:marRight w:val="0"/>
      <w:marTop w:val="0"/>
      <w:marBottom w:val="0"/>
      <w:divBdr>
        <w:top w:val="none" w:sz="0" w:space="0" w:color="auto"/>
        <w:left w:val="none" w:sz="0" w:space="0" w:color="auto"/>
        <w:bottom w:val="none" w:sz="0" w:space="0" w:color="auto"/>
        <w:right w:val="none" w:sz="0" w:space="0" w:color="auto"/>
      </w:divBdr>
      <w:divsChild>
        <w:div w:id="295063173">
          <w:marLeft w:val="720"/>
          <w:marRight w:val="0"/>
          <w:marTop w:val="0"/>
          <w:marBottom w:val="0"/>
          <w:divBdr>
            <w:top w:val="none" w:sz="0" w:space="0" w:color="auto"/>
            <w:left w:val="none" w:sz="0" w:space="0" w:color="auto"/>
            <w:bottom w:val="none" w:sz="0" w:space="0" w:color="auto"/>
            <w:right w:val="none" w:sz="0" w:space="0" w:color="auto"/>
          </w:divBdr>
        </w:div>
        <w:div w:id="1606618218">
          <w:marLeft w:val="720"/>
          <w:marRight w:val="0"/>
          <w:marTop w:val="0"/>
          <w:marBottom w:val="0"/>
          <w:divBdr>
            <w:top w:val="none" w:sz="0" w:space="0" w:color="auto"/>
            <w:left w:val="none" w:sz="0" w:space="0" w:color="auto"/>
            <w:bottom w:val="none" w:sz="0" w:space="0" w:color="auto"/>
            <w:right w:val="none" w:sz="0" w:space="0" w:color="auto"/>
          </w:divBdr>
        </w:div>
        <w:div w:id="1408335060">
          <w:marLeft w:val="720"/>
          <w:marRight w:val="0"/>
          <w:marTop w:val="0"/>
          <w:marBottom w:val="0"/>
          <w:divBdr>
            <w:top w:val="none" w:sz="0" w:space="0" w:color="auto"/>
            <w:left w:val="none" w:sz="0" w:space="0" w:color="auto"/>
            <w:bottom w:val="none" w:sz="0" w:space="0" w:color="auto"/>
            <w:right w:val="none" w:sz="0" w:space="0" w:color="auto"/>
          </w:divBdr>
        </w:div>
        <w:div w:id="52968184">
          <w:marLeft w:val="720"/>
          <w:marRight w:val="0"/>
          <w:marTop w:val="0"/>
          <w:marBottom w:val="0"/>
          <w:divBdr>
            <w:top w:val="none" w:sz="0" w:space="0" w:color="auto"/>
            <w:left w:val="none" w:sz="0" w:space="0" w:color="auto"/>
            <w:bottom w:val="none" w:sz="0" w:space="0" w:color="auto"/>
            <w:right w:val="none" w:sz="0" w:space="0" w:color="auto"/>
          </w:divBdr>
        </w:div>
      </w:divsChild>
    </w:div>
    <w:div w:id="1146628458">
      <w:bodyDiv w:val="1"/>
      <w:marLeft w:val="0"/>
      <w:marRight w:val="0"/>
      <w:marTop w:val="0"/>
      <w:marBottom w:val="0"/>
      <w:divBdr>
        <w:top w:val="none" w:sz="0" w:space="0" w:color="auto"/>
        <w:left w:val="none" w:sz="0" w:space="0" w:color="auto"/>
        <w:bottom w:val="none" w:sz="0" w:space="0" w:color="auto"/>
        <w:right w:val="none" w:sz="0" w:space="0" w:color="auto"/>
      </w:divBdr>
    </w:div>
    <w:div w:id="1155729945">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66743211">
      <w:bodyDiv w:val="1"/>
      <w:marLeft w:val="0"/>
      <w:marRight w:val="0"/>
      <w:marTop w:val="0"/>
      <w:marBottom w:val="0"/>
      <w:divBdr>
        <w:top w:val="none" w:sz="0" w:space="0" w:color="auto"/>
        <w:left w:val="none" w:sz="0" w:space="0" w:color="auto"/>
        <w:bottom w:val="none" w:sz="0" w:space="0" w:color="auto"/>
        <w:right w:val="none" w:sz="0" w:space="0" w:color="auto"/>
      </w:divBdr>
    </w:div>
    <w:div w:id="1192108450">
      <w:bodyDiv w:val="1"/>
      <w:marLeft w:val="0"/>
      <w:marRight w:val="0"/>
      <w:marTop w:val="0"/>
      <w:marBottom w:val="0"/>
      <w:divBdr>
        <w:top w:val="none" w:sz="0" w:space="0" w:color="auto"/>
        <w:left w:val="none" w:sz="0" w:space="0" w:color="auto"/>
        <w:bottom w:val="none" w:sz="0" w:space="0" w:color="auto"/>
        <w:right w:val="none" w:sz="0" w:space="0" w:color="auto"/>
      </w:divBdr>
    </w:div>
    <w:div w:id="1192298572">
      <w:bodyDiv w:val="1"/>
      <w:marLeft w:val="0"/>
      <w:marRight w:val="0"/>
      <w:marTop w:val="0"/>
      <w:marBottom w:val="0"/>
      <w:divBdr>
        <w:top w:val="none" w:sz="0" w:space="0" w:color="auto"/>
        <w:left w:val="none" w:sz="0" w:space="0" w:color="auto"/>
        <w:bottom w:val="none" w:sz="0" w:space="0" w:color="auto"/>
        <w:right w:val="none" w:sz="0" w:space="0" w:color="auto"/>
      </w:divBdr>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04708278">
      <w:bodyDiv w:val="1"/>
      <w:marLeft w:val="0"/>
      <w:marRight w:val="0"/>
      <w:marTop w:val="0"/>
      <w:marBottom w:val="0"/>
      <w:divBdr>
        <w:top w:val="none" w:sz="0" w:space="0" w:color="auto"/>
        <w:left w:val="none" w:sz="0" w:space="0" w:color="auto"/>
        <w:bottom w:val="none" w:sz="0" w:space="0" w:color="auto"/>
        <w:right w:val="none" w:sz="0" w:space="0" w:color="auto"/>
      </w:divBdr>
    </w:div>
    <w:div w:id="1242643280">
      <w:bodyDiv w:val="1"/>
      <w:marLeft w:val="0"/>
      <w:marRight w:val="0"/>
      <w:marTop w:val="0"/>
      <w:marBottom w:val="0"/>
      <w:divBdr>
        <w:top w:val="none" w:sz="0" w:space="0" w:color="auto"/>
        <w:left w:val="none" w:sz="0" w:space="0" w:color="auto"/>
        <w:bottom w:val="none" w:sz="0" w:space="0" w:color="auto"/>
        <w:right w:val="none" w:sz="0" w:space="0" w:color="auto"/>
      </w:divBdr>
    </w:div>
    <w:div w:id="1243946983">
      <w:bodyDiv w:val="1"/>
      <w:marLeft w:val="0"/>
      <w:marRight w:val="0"/>
      <w:marTop w:val="0"/>
      <w:marBottom w:val="0"/>
      <w:divBdr>
        <w:top w:val="none" w:sz="0" w:space="0" w:color="auto"/>
        <w:left w:val="none" w:sz="0" w:space="0" w:color="auto"/>
        <w:bottom w:val="none" w:sz="0" w:space="0" w:color="auto"/>
        <w:right w:val="none" w:sz="0" w:space="0" w:color="auto"/>
      </w:divBdr>
    </w:div>
    <w:div w:id="1249575762">
      <w:bodyDiv w:val="1"/>
      <w:marLeft w:val="0"/>
      <w:marRight w:val="0"/>
      <w:marTop w:val="0"/>
      <w:marBottom w:val="0"/>
      <w:divBdr>
        <w:top w:val="none" w:sz="0" w:space="0" w:color="auto"/>
        <w:left w:val="none" w:sz="0" w:space="0" w:color="auto"/>
        <w:bottom w:val="none" w:sz="0" w:space="0" w:color="auto"/>
        <w:right w:val="none" w:sz="0" w:space="0" w:color="auto"/>
      </w:divBdr>
      <w:divsChild>
        <w:div w:id="1444962123">
          <w:marLeft w:val="907"/>
          <w:marRight w:val="0"/>
          <w:marTop w:val="0"/>
          <w:marBottom w:val="120"/>
          <w:divBdr>
            <w:top w:val="none" w:sz="0" w:space="0" w:color="auto"/>
            <w:left w:val="none" w:sz="0" w:space="0" w:color="auto"/>
            <w:bottom w:val="none" w:sz="0" w:space="0" w:color="auto"/>
            <w:right w:val="none" w:sz="0" w:space="0" w:color="auto"/>
          </w:divBdr>
        </w:div>
        <w:div w:id="1004208693">
          <w:marLeft w:val="907"/>
          <w:marRight w:val="0"/>
          <w:marTop w:val="0"/>
          <w:marBottom w:val="120"/>
          <w:divBdr>
            <w:top w:val="none" w:sz="0" w:space="0" w:color="auto"/>
            <w:left w:val="none" w:sz="0" w:space="0" w:color="auto"/>
            <w:bottom w:val="none" w:sz="0" w:space="0" w:color="auto"/>
            <w:right w:val="none" w:sz="0" w:space="0" w:color="auto"/>
          </w:divBdr>
        </w:div>
        <w:div w:id="986859343">
          <w:marLeft w:val="907"/>
          <w:marRight w:val="0"/>
          <w:marTop w:val="0"/>
          <w:marBottom w:val="120"/>
          <w:divBdr>
            <w:top w:val="none" w:sz="0" w:space="0" w:color="auto"/>
            <w:left w:val="none" w:sz="0" w:space="0" w:color="auto"/>
            <w:bottom w:val="none" w:sz="0" w:space="0" w:color="auto"/>
            <w:right w:val="none" w:sz="0" w:space="0" w:color="auto"/>
          </w:divBdr>
        </w:div>
      </w:divsChild>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255551148">
      <w:bodyDiv w:val="1"/>
      <w:marLeft w:val="0"/>
      <w:marRight w:val="0"/>
      <w:marTop w:val="0"/>
      <w:marBottom w:val="0"/>
      <w:divBdr>
        <w:top w:val="none" w:sz="0" w:space="0" w:color="auto"/>
        <w:left w:val="none" w:sz="0" w:space="0" w:color="auto"/>
        <w:bottom w:val="none" w:sz="0" w:space="0" w:color="auto"/>
        <w:right w:val="none" w:sz="0" w:space="0" w:color="auto"/>
      </w:divBdr>
    </w:div>
    <w:div w:id="1312557564">
      <w:bodyDiv w:val="1"/>
      <w:marLeft w:val="0"/>
      <w:marRight w:val="0"/>
      <w:marTop w:val="0"/>
      <w:marBottom w:val="0"/>
      <w:divBdr>
        <w:top w:val="none" w:sz="0" w:space="0" w:color="auto"/>
        <w:left w:val="none" w:sz="0" w:space="0" w:color="auto"/>
        <w:bottom w:val="none" w:sz="0" w:space="0" w:color="auto"/>
        <w:right w:val="none" w:sz="0" w:space="0" w:color="auto"/>
      </w:divBdr>
    </w:div>
    <w:div w:id="1337222942">
      <w:bodyDiv w:val="1"/>
      <w:marLeft w:val="0"/>
      <w:marRight w:val="0"/>
      <w:marTop w:val="0"/>
      <w:marBottom w:val="0"/>
      <w:divBdr>
        <w:top w:val="none" w:sz="0" w:space="0" w:color="auto"/>
        <w:left w:val="none" w:sz="0" w:space="0" w:color="auto"/>
        <w:bottom w:val="none" w:sz="0" w:space="0" w:color="auto"/>
        <w:right w:val="none" w:sz="0" w:space="0" w:color="auto"/>
      </w:divBdr>
    </w:div>
    <w:div w:id="1347907616">
      <w:bodyDiv w:val="1"/>
      <w:marLeft w:val="0"/>
      <w:marRight w:val="0"/>
      <w:marTop w:val="0"/>
      <w:marBottom w:val="0"/>
      <w:divBdr>
        <w:top w:val="none" w:sz="0" w:space="0" w:color="auto"/>
        <w:left w:val="none" w:sz="0" w:space="0" w:color="auto"/>
        <w:bottom w:val="none" w:sz="0" w:space="0" w:color="auto"/>
        <w:right w:val="none" w:sz="0" w:space="0" w:color="auto"/>
      </w:divBdr>
      <w:divsChild>
        <w:div w:id="1911965413">
          <w:marLeft w:val="893"/>
          <w:marRight w:val="0"/>
          <w:marTop w:val="134"/>
          <w:marBottom w:val="240"/>
          <w:divBdr>
            <w:top w:val="none" w:sz="0" w:space="0" w:color="auto"/>
            <w:left w:val="none" w:sz="0" w:space="0" w:color="auto"/>
            <w:bottom w:val="none" w:sz="0" w:space="0" w:color="auto"/>
            <w:right w:val="none" w:sz="0" w:space="0" w:color="auto"/>
          </w:divBdr>
        </w:div>
      </w:divsChild>
    </w:div>
    <w:div w:id="1351836994">
      <w:bodyDiv w:val="1"/>
      <w:marLeft w:val="0"/>
      <w:marRight w:val="0"/>
      <w:marTop w:val="0"/>
      <w:marBottom w:val="0"/>
      <w:divBdr>
        <w:top w:val="none" w:sz="0" w:space="0" w:color="auto"/>
        <w:left w:val="none" w:sz="0" w:space="0" w:color="auto"/>
        <w:bottom w:val="none" w:sz="0" w:space="0" w:color="auto"/>
        <w:right w:val="none" w:sz="0" w:space="0" w:color="auto"/>
      </w:divBdr>
      <w:divsChild>
        <w:div w:id="572591237">
          <w:marLeft w:val="173"/>
          <w:marRight w:val="0"/>
          <w:marTop w:val="0"/>
          <w:marBottom w:val="120"/>
          <w:divBdr>
            <w:top w:val="none" w:sz="0" w:space="0" w:color="auto"/>
            <w:left w:val="none" w:sz="0" w:space="0" w:color="auto"/>
            <w:bottom w:val="none" w:sz="0" w:space="0" w:color="auto"/>
            <w:right w:val="none" w:sz="0" w:space="0" w:color="auto"/>
          </w:divBdr>
        </w:div>
        <w:div w:id="629750477">
          <w:marLeft w:val="173"/>
          <w:marRight w:val="0"/>
          <w:marTop w:val="0"/>
          <w:marBottom w:val="120"/>
          <w:divBdr>
            <w:top w:val="none" w:sz="0" w:space="0" w:color="auto"/>
            <w:left w:val="none" w:sz="0" w:space="0" w:color="auto"/>
            <w:bottom w:val="none" w:sz="0" w:space="0" w:color="auto"/>
            <w:right w:val="none" w:sz="0" w:space="0" w:color="auto"/>
          </w:divBdr>
        </w:div>
        <w:div w:id="703947580">
          <w:marLeft w:val="173"/>
          <w:marRight w:val="0"/>
          <w:marTop w:val="0"/>
          <w:marBottom w:val="120"/>
          <w:divBdr>
            <w:top w:val="none" w:sz="0" w:space="0" w:color="auto"/>
            <w:left w:val="none" w:sz="0" w:space="0" w:color="auto"/>
            <w:bottom w:val="none" w:sz="0" w:space="0" w:color="auto"/>
            <w:right w:val="none" w:sz="0" w:space="0" w:color="auto"/>
          </w:divBdr>
        </w:div>
        <w:div w:id="1862668912">
          <w:marLeft w:val="173"/>
          <w:marRight w:val="0"/>
          <w:marTop w:val="0"/>
          <w:marBottom w:val="120"/>
          <w:divBdr>
            <w:top w:val="none" w:sz="0" w:space="0" w:color="auto"/>
            <w:left w:val="none" w:sz="0" w:space="0" w:color="auto"/>
            <w:bottom w:val="none" w:sz="0" w:space="0" w:color="auto"/>
            <w:right w:val="none" w:sz="0" w:space="0" w:color="auto"/>
          </w:divBdr>
        </w:div>
        <w:div w:id="2037924345">
          <w:marLeft w:val="173"/>
          <w:marRight w:val="0"/>
          <w:marTop w:val="0"/>
          <w:marBottom w:val="120"/>
          <w:divBdr>
            <w:top w:val="none" w:sz="0" w:space="0" w:color="auto"/>
            <w:left w:val="none" w:sz="0" w:space="0" w:color="auto"/>
            <w:bottom w:val="none" w:sz="0" w:space="0" w:color="auto"/>
            <w:right w:val="none" w:sz="0" w:space="0" w:color="auto"/>
          </w:divBdr>
        </w:div>
        <w:div w:id="2062166106">
          <w:marLeft w:val="173"/>
          <w:marRight w:val="0"/>
          <w:marTop w:val="0"/>
          <w:marBottom w:val="120"/>
          <w:divBdr>
            <w:top w:val="none" w:sz="0" w:space="0" w:color="auto"/>
            <w:left w:val="none" w:sz="0" w:space="0" w:color="auto"/>
            <w:bottom w:val="none" w:sz="0" w:space="0" w:color="auto"/>
            <w:right w:val="none" w:sz="0" w:space="0" w:color="auto"/>
          </w:divBdr>
        </w:div>
      </w:divsChild>
    </w:div>
    <w:div w:id="1361932344">
      <w:bodyDiv w:val="1"/>
      <w:marLeft w:val="0"/>
      <w:marRight w:val="0"/>
      <w:marTop w:val="0"/>
      <w:marBottom w:val="0"/>
      <w:divBdr>
        <w:top w:val="none" w:sz="0" w:space="0" w:color="auto"/>
        <w:left w:val="none" w:sz="0" w:space="0" w:color="auto"/>
        <w:bottom w:val="none" w:sz="0" w:space="0" w:color="auto"/>
        <w:right w:val="none" w:sz="0" w:space="0" w:color="auto"/>
      </w:divBdr>
      <w:divsChild>
        <w:div w:id="86778661">
          <w:marLeft w:val="893"/>
          <w:marRight w:val="0"/>
          <w:marTop w:val="134"/>
          <w:marBottom w:val="240"/>
          <w:divBdr>
            <w:top w:val="none" w:sz="0" w:space="0" w:color="auto"/>
            <w:left w:val="none" w:sz="0" w:space="0" w:color="auto"/>
            <w:bottom w:val="none" w:sz="0" w:space="0" w:color="auto"/>
            <w:right w:val="none" w:sz="0" w:space="0" w:color="auto"/>
          </w:divBdr>
        </w:div>
        <w:div w:id="647635089">
          <w:marLeft w:val="2491"/>
          <w:marRight w:val="0"/>
          <w:marTop w:val="115"/>
          <w:marBottom w:val="240"/>
          <w:divBdr>
            <w:top w:val="none" w:sz="0" w:space="0" w:color="auto"/>
            <w:left w:val="none" w:sz="0" w:space="0" w:color="auto"/>
            <w:bottom w:val="none" w:sz="0" w:space="0" w:color="auto"/>
            <w:right w:val="none" w:sz="0" w:space="0" w:color="auto"/>
          </w:divBdr>
        </w:div>
        <w:div w:id="696081048">
          <w:marLeft w:val="2491"/>
          <w:marRight w:val="0"/>
          <w:marTop w:val="115"/>
          <w:marBottom w:val="240"/>
          <w:divBdr>
            <w:top w:val="none" w:sz="0" w:space="0" w:color="auto"/>
            <w:left w:val="none" w:sz="0" w:space="0" w:color="auto"/>
            <w:bottom w:val="none" w:sz="0" w:space="0" w:color="auto"/>
            <w:right w:val="none" w:sz="0" w:space="0" w:color="auto"/>
          </w:divBdr>
        </w:div>
        <w:div w:id="1556700642">
          <w:marLeft w:val="907"/>
          <w:marRight w:val="0"/>
          <w:marTop w:val="134"/>
          <w:marBottom w:val="240"/>
          <w:divBdr>
            <w:top w:val="none" w:sz="0" w:space="0" w:color="auto"/>
            <w:left w:val="none" w:sz="0" w:space="0" w:color="auto"/>
            <w:bottom w:val="none" w:sz="0" w:space="0" w:color="auto"/>
            <w:right w:val="none" w:sz="0" w:space="0" w:color="auto"/>
          </w:divBdr>
        </w:div>
        <w:div w:id="1897467412">
          <w:marLeft w:val="907"/>
          <w:marRight w:val="0"/>
          <w:marTop w:val="134"/>
          <w:marBottom w:val="240"/>
          <w:divBdr>
            <w:top w:val="none" w:sz="0" w:space="0" w:color="auto"/>
            <w:left w:val="none" w:sz="0" w:space="0" w:color="auto"/>
            <w:bottom w:val="none" w:sz="0" w:space="0" w:color="auto"/>
            <w:right w:val="none" w:sz="0" w:space="0" w:color="auto"/>
          </w:divBdr>
        </w:div>
        <w:div w:id="2029209084">
          <w:marLeft w:val="2491"/>
          <w:marRight w:val="0"/>
          <w:marTop w:val="115"/>
          <w:marBottom w:val="240"/>
          <w:divBdr>
            <w:top w:val="none" w:sz="0" w:space="0" w:color="auto"/>
            <w:left w:val="none" w:sz="0" w:space="0" w:color="auto"/>
            <w:bottom w:val="none" w:sz="0" w:space="0" w:color="auto"/>
            <w:right w:val="none" w:sz="0" w:space="0" w:color="auto"/>
          </w:divBdr>
        </w:div>
      </w:divsChild>
    </w:div>
    <w:div w:id="1375033626">
      <w:bodyDiv w:val="1"/>
      <w:marLeft w:val="0"/>
      <w:marRight w:val="0"/>
      <w:marTop w:val="0"/>
      <w:marBottom w:val="0"/>
      <w:divBdr>
        <w:top w:val="none" w:sz="0" w:space="0" w:color="auto"/>
        <w:left w:val="none" w:sz="0" w:space="0" w:color="auto"/>
        <w:bottom w:val="none" w:sz="0" w:space="0" w:color="auto"/>
        <w:right w:val="none" w:sz="0" w:space="0" w:color="auto"/>
      </w:divBdr>
      <w:divsChild>
        <w:div w:id="1934127047">
          <w:marLeft w:val="1267"/>
          <w:marRight w:val="0"/>
          <w:marTop w:val="0"/>
          <w:marBottom w:val="240"/>
          <w:divBdr>
            <w:top w:val="none" w:sz="0" w:space="0" w:color="auto"/>
            <w:left w:val="none" w:sz="0" w:space="0" w:color="auto"/>
            <w:bottom w:val="none" w:sz="0" w:space="0" w:color="auto"/>
            <w:right w:val="none" w:sz="0" w:space="0" w:color="auto"/>
          </w:divBdr>
        </w:div>
        <w:div w:id="2032561198">
          <w:marLeft w:val="1267"/>
          <w:marRight w:val="0"/>
          <w:marTop w:val="0"/>
          <w:marBottom w:val="240"/>
          <w:divBdr>
            <w:top w:val="none" w:sz="0" w:space="0" w:color="auto"/>
            <w:left w:val="none" w:sz="0" w:space="0" w:color="auto"/>
            <w:bottom w:val="none" w:sz="0" w:space="0" w:color="auto"/>
            <w:right w:val="none" w:sz="0" w:space="0" w:color="auto"/>
          </w:divBdr>
        </w:div>
      </w:divsChild>
    </w:div>
    <w:div w:id="1385372752">
      <w:bodyDiv w:val="1"/>
      <w:marLeft w:val="0"/>
      <w:marRight w:val="0"/>
      <w:marTop w:val="0"/>
      <w:marBottom w:val="0"/>
      <w:divBdr>
        <w:top w:val="none" w:sz="0" w:space="0" w:color="auto"/>
        <w:left w:val="none" w:sz="0" w:space="0" w:color="auto"/>
        <w:bottom w:val="none" w:sz="0" w:space="0" w:color="auto"/>
        <w:right w:val="none" w:sz="0" w:space="0" w:color="auto"/>
      </w:divBdr>
    </w:div>
    <w:div w:id="1389962108">
      <w:bodyDiv w:val="1"/>
      <w:marLeft w:val="0"/>
      <w:marRight w:val="0"/>
      <w:marTop w:val="0"/>
      <w:marBottom w:val="0"/>
      <w:divBdr>
        <w:top w:val="none" w:sz="0" w:space="0" w:color="auto"/>
        <w:left w:val="none" w:sz="0" w:space="0" w:color="auto"/>
        <w:bottom w:val="none" w:sz="0" w:space="0" w:color="auto"/>
        <w:right w:val="none" w:sz="0" w:space="0" w:color="auto"/>
      </w:divBdr>
      <w:divsChild>
        <w:div w:id="1977371851">
          <w:marLeft w:val="187"/>
          <w:marRight w:val="0"/>
          <w:marTop w:val="0"/>
          <w:marBottom w:val="240"/>
          <w:divBdr>
            <w:top w:val="none" w:sz="0" w:space="0" w:color="auto"/>
            <w:left w:val="none" w:sz="0" w:space="0" w:color="auto"/>
            <w:bottom w:val="none" w:sz="0" w:space="0" w:color="auto"/>
            <w:right w:val="none" w:sz="0" w:space="0" w:color="auto"/>
          </w:divBdr>
        </w:div>
        <w:div w:id="878053469">
          <w:marLeft w:val="187"/>
          <w:marRight w:val="0"/>
          <w:marTop w:val="0"/>
          <w:marBottom w:val="240"/>
          <w:divBdr>
            <w:top w:val="none" w:sz="0" w:space="0" w:color="auto"/>
            <w:left w:val="none" w:sz="0" w:space="0" w:color="auto"/>
            <w:bottom w:val="none" w:sz="0" w:space="0" w:color="auto"/>
            <w:right w:val="none" w:sz="0" w:space="0" w:color="auto"/>
          </w:divBdr>
        </w:div>
      </w:divsChild>
    </w:div>
    <w:div w:id="1393767572">
      <w:bodyDiv w:val="1"/>
      <w:marLeft w:val="0"/>
      <w:marRight w:val="0"/>
      <w:marTop w:val="0"/>
      <w:marBottom w:val="0"/>
      <w:divBdr>
        <w:top w:val="none" w:sz="0" w:space="0" w:color="auto"/>
        <w:left w:val="none" w:sz="0" w:space="0" w:color="auto"/>
        <w:bottom w:val="none" w:sz="0" w:space="0" w:color="auto"/>
        <w:right w:val="none" w:sz="0" w:space="0" w:color="auto"/>
      </w:divBdr>
      <w:divsChild>
        <w:div w:id="991107497">
          <w:marLeft w:val="360"/>
          <w:marRight w:val="0"/>
          <w:marTop w:val="0"/>
          <w:marBottom w:val="120"/>
          <w:divBdr>
            <w:top w:val="none" w:sz="0" w:space="0" w:color="auto"/>
            <w:left w:val="none" w:sz="0" w:space="0" w:color="auto"/>
            <w:bottom w:val="none" w:sz="0" w:space="0" w:color="auto"/>
            <w:right w:val="none" w:sz="0" w:space="0" w:color="auto"/>
          </w:divBdr>
        </w:div>
        <w:div w:id="17898516">
          <w:marLeft w:val="360"/>
          <w:marRight w:val="0"/>
          <w:marTop w:val="0"/>
          <w:marBottom w:val="120"/>
          <w:divBdr>
            <w:top w:val="none" w:sz="0" w:space="0" w:color="auto"/>
            <w:left w:val="none" w:sz="0" w:space="0" w:color="auto"/>
            <w:bottom w:val="none" w:sz="0" w:space="0" w:color="auto"/>
            <w:right w:val="none" w:sz="0" w:space="0" w:color="auto"/>
          </w:divBdr>
        </w:div>
        <w:div w:id="104469321">
          <w:marLeft w:val="360"/>
          <w:marRight w:val="0"/>
          <w:marTop w:val="0"/>
          <w:marBottom w:val="120"/>
          <w:divBdr>
            <w:top w:val="none" w:sz="0" w:space="0" w:color="auto"/>
            <w:left w:val="none" w:sz="0" w:space="0" w:color="auto"/>
            <w:bottom w:val="none" w:sz="0" w:space="0" w:color="auto"/>
            <w:right w:val="none" w:sz="0" w:space="0" w:color="auto"/>
          </w:divBdr>
        </w:div>
      </w:divsChild>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10498458">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37478870">
      <w:bodyDiv w:val="1"/>
      <w:marLeft w:val="0"/>
      <w:marRight w:val="0"/>
      <w:marTop w:val="0"/>
      <w:marBottom w:val="0"/>
      <w:divBdr>
        <w:top w:val="none" w:sz="0" w:space="0" w:color="auto"/>
        <w:left w:val="none" w:sz="0" w:space="0" w:color="auto"/>
        <w:bottom w:val="none" w:sz="0" w:space="0" w:color="auto"/>
        <w:right w:val="none" w:sz="0" w:space="0" w:color="auto"/>
      </w:divBdr>
      <w:divsChild>
        <w:div w:id="329909945">
          <w:marLeft w:val="720"/>
          <w:marRight w:val="0"/>
          <w:marTop w:val="0"/>
          <w:marBottom w:val="0"/>
          <w:divBdr>
            <w:top w:val="none" w:sz="0" w:space="0" w:color="auto"/>
            <w:left w:val="none" w:sz="0" w:space="0" w:color="auto"/>
            <w:bottom w:val="none" w:sz="0" w:space="0" w:color="auto"/>
            <w:right w:val="none" w:sz="0" w:space="0" w:color="auto"/>
          </w:divBdr>
        </w:div>
        <w:div w:id="455606901">
          <w:marLeft w:val="720"/>
          <w:marRight w:val="0"/>
          <w:marTop w:val="0"/>
          <w:marBottom w:val="0"/>
          <w:divBdr>
            <w:top w:val="none" w:sz="0" w:space="0" w:color="auto"/>
            <w:left w:val="none" w:sz="0" w:space="0" w:color="auto"/>
            <w:bottom w:val="none" w:sz="0" w:space="0" w:color="auto"/>
            <w:right w:val="none" w:sz="0" w:space="0" w:color="auto"/>
          </w:divBdr>
        </w:div>
        <w:div w:id="965504358">
          <w:marLeft w:val="720"/>
          <w:marRight w:val="0"/>
          <w:marTop w:val="0"/>
          <w:marBottom w:val="0"/>
          <w:divBdr>
            <w:top w:val="none" w:sz="0" w:space="0" w:color="auto"/>
            <w:left w:val="none" w:sz="0" w:space="0" w:color="auto"/>
            <w:bottom w:val="none" w:sz="0" w:space="0" w:color="auto"/>
            <w:right w:val="none" w:sz="0" w:space="0" w:color="auto"/>
          </w:divBdr>
        </w:div>
        <w:div w:id="1112629402">
          <w:marLeft w:val="720"/>
          <w:marRight w:val="0"/>
          <w:marTop w:val="0"/>
          <w:marBottom w:val="0"/>
          <w:divBdr>
            <w:top w:val="none" w:sz="0" w:space="0" w:color="auto"/>
            <w:left w:val="none" w:sz="0" w:space="0" w:color="auto"/>
            <w:bottom w:val="none" w:sz="0" w:space="0" w:color="auto"/>
            <w:right w:val="none" w:sz="0" w:space="0" w:color="auto"/>
          </w:divBdr>
        </w:div>
        <w:div w:id="1255018873">
          <w:marLeft w:val="720"/>
          <w:marRight w:val="0"/>
          <w:marTop w:val="0"/>
          <w:marBottom w:val="0"/>
          <w:divBdr>
            <w:top w:val="none" w:sz="0" w:space="0" w:color="auto"/>
            <w:left w:val="none" w:sz="0" w:space="0" w:color="auto"/>
            <w:bottom w:val="none" w:sz="0" w:space="0" w:color="auto"/>
            <w:right w:val="none" w:sz="0" w:space="0" w:color="auto"/>
          </w:divBdr>
        </w:div>
      </w:divsChild>
    </w:div>
    <w:div w:id="1437865176">
      <w:bodyDiv w:val="1"/>
      <w:marLeft w:val="0"/>
      <w:marRight w:val="0"/>
      <w:marTop w:val="0"/>
      <w:marBottom w:val="0"/>
      <w:divBdr>
        <w:top w:val="none" w:sz="0" w:space="0" w:color="auto"/>
        <w:left w:val="none" w:sz="0" w:space="0" w:color="auto"/>
        <w:bottom w:val="none" w:sz="0" w:space="0" w:color="auto"/>
        <w:right w:val="none" w:sz="0" w:space="0" w:color="auto"/>
      </w:divBdr>
      <w:divsChild>
        <w:div w:id="488062389">
          <w:marLeft w:val="187"/>
          <w:marRight w:val="0"/>
          <w:marTop w:val="0"/>
          <w:marBottom w:val="240"/>
          <w:divBdr>
            <w:top w:val="none" w:sz="0" w:space="0" w:color="auto"/>
            <w:left w:val="none" w:sz="0" w:space="0" w:color="auto"/>
            <w:bottom w:val="none" w:sz="0" w:space="0" w:color="auto"/>
            <w:right w:val="none" w:sz="0" w:space="0" w:color="auto"/>
          </w:divBdr>
        </w:div>
        <w:div w:id="372583866">
          <w:marLeft w:val="187"/>
          <w:marRight w:val="0"/>
          <w:marTop w:val="0"/>
          <w:marBottom w:val="240"/>
          <w:divBdr>
            <w:top w:val="none" w:sz="0" w:space="0" w:color="auto"/>
            <w:left w:val="none" w:sz="0" w:space="0" w:color="auto"/>
            <w:bottom w:val="none" w:sz="0" w:space="0" w:color="auto"/>
            <w:right w:val="none" w:sz="0" w:space="0" w:color="auto"/>
          </w:divBdr>
        </w:div>
      </w:divsChild>
    </w:div>
    <w:div w:id="1447581151">
      <w:bodyDiv w:val="1"/>
      <w:marLeft w:val="0"/>
      <w:marRight w:val="0"/>
      <w:marTop w:val="0"/>
      <w:marBottom w:val="0"/>
      <w:divBdr>
        <w:top w:val="none" w:sz="0" w:space="0" w:color="auto"/>
        <w:left w:val="none" w:sz="0" w:space="0" w:color="auto"/>
        <w:bottom w:val="none" w:sz="0" w:space="0" w:color="auto"/>
        <w:right w:val="none" w:sz="0" w:space="0" w:color="auto"/>
      </w:divBdr>
      <w:divsChild>
        <w:div w:id="534805078">
          <w:marLeft w:val="1613"/>
          <w:marRight w:val="0"/>
          <w:marTop w:val="0"/>
          <w:marBottom w:val="0"/>
          <w:divBdr>
            <w:top w:val="none" w:sz="0" w:space="0" w:color="auto"/>
            <w:left w:val="none" w:sz="0" w:space="0" w:color="auto"/>
            <w:bottom w:val="none" w:sz="0" w:space="0" w:color="auto"/>
            <w:right w:val="none" w:sz="0" w:space="0" w:color="auto"/>
          </w:divBdr>
        </w:div>
        <w:div w:id="1877548536">
          <w:marLeft w:val="1613"/>
          <w:marRight w:val="0"/>
          <w:marTop w:val="0"/>
          <w:marBottom w:val="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53354719">
      <w:bodyDiv w:val="1"/>
      <w:marLeft w:val="0"/>
      <w:marRight w:val="0"/>
      <w:marTop w:val="0"/>
      <w:marBottom w:val="0"/>
      <w:divBdr>
        <w:top w:val="none" w:sz="0" w:space="0" w:color="auto"/>
        <w:left w:val="none" w:sz="0" w:space="0" w:color="auto"/>
        <w:bottom w:val="none" w:sz="0" w:space="0" w:color="auto"/>
        <w:right w:val="none" w:sz="0" w:space="0" w:color="auto"/>
      </w:divBdr>
      <w:divsChild>
        <w:div w:id="1181354047">
          <w:marLeft w:val="547"/>
          <w:marRight w:val="0"/>
          <w:marTop w:val="115"/>
          <w:marBottom w:val="0"/>
          <w:divBdr>
            <w:top w:val="none" w:sz="0" w:space="0" w:color="auto"/>
            <w:left w:val="none" w:sz="0" w:space="0" w:color="auto"/>
            <w:bottom w:val="none" w:sz="0" w:space="0" w:color="auto"/>
            <w:right w:val="none" w:sz="0" w:space="0" w:color="auto"/>
          </w:divBdr>
        </w:div>
      </w:divsChild>
    </w:div>
    <w:div w:id="1474717207">
      <w:bodyDiv w:val="1"/>
      <w:marLeft w:val="0"/>
      <w:marRight w:val="0"/>
      <w:marTop w:val="0"/>
      <w:marBottom w:val="0"/>
      <w:divBdr>
        <w:top w:val="none" w:sz="0" w:space="0" w:color="auto"/>
        <w:left w:val="none" w:sz="0" w:space="0" w:color="auto"/>
        <w:bottom w:val="none" w:sz="0" w:space="0" w:color="auto"/>
        <w:right w:val="none" w:sz="0" w:space="0" w:color="auto"/>
      </w:divBdr>
      <w:divsChild>
        <w:div w:id="17509880">
          <w:marLeft w:val="533"/>
          <w:marRight w:val="0"/>
          <w:marTop w:val="134"/>
          <w:marBottom w:val="240"/>
          <w:divBdr>
            <w:top w:val="none" w:sz="0" w:space="0" w:color="auto"/>
            <w:left w:val="none" w:sz="0" w:space="0" w:color="auto"/>
            <w:bottom w:val="none" w:sz="0" w:space="0" w:color="auto"/>
            <w:right w:val="none" w:sz="0" w:space="0" w:color="auto"/>
          </w:divBdr>
        </w:div>
        <w:div w:id="1088768484">
          <w:marLeft w:val="533"/>
          <w:marRight w:val="0"/>
          <w:marTop w:val="134"/>
          <w:marBottom w:val="240"/>
          <w:divBdr>
            <w:top w:val="none" w:sz="0" w:space="0" w:color="auto"/>
            <w:left w:val="none" w:sz="0" w:space="0" w:color="auto"/>
            <w:bottom w:val="none" w:sz="0" w:space="0" w:color="auto"/>
            <w:right w:val="none" w:sz="0" w:space="0" w:color="auto"/>
          </w:divBdr>
        </w:div>
      </w:divsChild>
    </w:div>
    <w:div w:id="1476992863">
      <w:bodyDiv w:val="1"/>
      <w:marLeft w:val="0"/>
      <w:marRight w:val="0"/>
      <w:marTop w:val="0"/>
      <w:marBottom w:val="0"/>
      <w:divBdr>
        <w:top w:val="none" w:sz="0" w:space="0" w:color="auto"/>
        <w:left w:val="none" w:sz="0" w:space="0" w:color="auto"/>
        <w:bottom w:val="none" w:sz="0" w:space="0" w:color="auto"/>
        <w:right w:val="none" w:sz="0" w:space="0" w:color="auto"/>
      </w:divBdr>
      <w:divsChild>
        <w:div w:id="564344202">
          <w:marLeft w:val="360"/>
          <w:marRight w:val="0"/>
          <w:marTop w:val="115"/>
          <w:marBottom w:val="120"/>
          <w:divBdr>
            <w:top w:val="none" w:sz="0" w:space="0" w:color="auto"/>
            <w:left w:val="none" w:sz="0" w:space="0" w:color="auto"/>
            <w:bottom w:val="none" w:sz="0" w:space="0" w:color="auto"/>
            <w:right w:val="none" w:sz="0" w:space="0" w:color="auto"/>
          </w:divBdr>
        </w:div>
        <w:div w:id="747844645">
          <w:marLeft w:val="547"/>
          <w:marRight w:val="0"/>
          <w:marTop w:val="115"/>
          <w:marBottom w:val="120"/>
          <w:divBdr>
            <w:top w:val="none" w:sz="0" w:space="0" w:color="auto"/>
            <w:left w:val="none" w:sz="0" w:space="0" w:color="auto"/>
            <w:bottom w:val="none" w:sz="0" w:space="0" w:color="auto"/>
            <w:right w:val="none" w:sz="0" w:space="0" w:color="auto"/>
          </w:divBdr>
        </w:div>
        <w:div w:id="1532302289">
          <w:marLeft w:val="360"/>
          <w:marRight w:val="0"/>
          <w:marTop w:val="115"/>
          <w:marBottom w:val="120"/>
          <w:divBdr>
            <w:top w:val="none" w:sz="0" w:space="0" w:color="auto"/>
            <w:left w:val="none" w:sz="0" w:space="0" w:color="auto"/>
            <w:bottom w:val="none" w:sz="0" w:space="0" w:color="auto"/>
            <w:right w:val="none" w:sz="0" w:space="0" w:color="auto"/>
          </w:divBdr>
        </w:div>
        <w:div w:id="1652712512">
          <w:marLeft w:val="360"/>
          <w:marRight w:val="0"/>
          <w:marTop w:val="115"/>
          <w:marBottom w:val="120"/>
          <w:divBdr>
            <w:top w:val="none" w:sz="0" w:space="0" w:color="auto"/>
            <w:left w:val="none" w:sz="0" w:space="0" w:color="auto"/>
            <w:bottom w:val="none" w:sz="0" w:space="0" w:color="auto"/>
            <w:right w:val="none" w:sz="0" w:space="0" w:color="auto"/>
          </w:divBdr>
        </w:div>
        <w:div w:id="1911186838">
          <w:marLeft w:val="360"/>
          <w:marRight w:val="0"/>
          <w:marTop w:val="115"/>
          <w:marBottom w:val="120"/>
          <w:divBdr>
            <w:top w:val="none" w:sz="0" w:space="0" w:color="auto"/>
            <w:left w:val="none" w:sz="0" w:space="0" w:color="auto"/>
            <w:bottom w:val="none" w:sz="0" w:space="0" w:color="auto"/>
            <w:right w:val="none" w:sz="0" w:space="0" w:color="auto"/>
          </w:divBdr>
        </w:div>
      </w:divsChild>
    </w:div>
    <w:div w:id="1484733447">
      <w:bodyDiv w:val="1"/>
      <w:marLeft w:val="0"/>
      <w:marRight w:val="0"/>
      <w:marTop w:val="0"/>
      <w:marBottom w:val="0"/>
      <w:divBdr>
        <w:top w:val="none" w:sz="0" w:space="0" w:color="auto"/>
        <w:left w:val="none" w:sz="0" w:space="0" w:color="auto"/>
        <w:bottom w:val="none" w:sz="0" w:space="0" w:color="auto"/>
        <w:right w:val="none" w:sz="0" w:space="0" w:color="auto"/>
      </w:divBdr>
    </w:div>
    <w:div w:id="1486313803">
      <w:bodyDiv w:val="1"/>
      <w:marLeft w:val="0"/>
      <w:marRight w:val="0"/>
      <w:marTop w:val="0"/>
      <w:marBottom w:val="0"/>
      <w:divBdr>
        <w:top w:val="none" w:sz="0" w:space="0" w:color="auto"/>
        <w:left w:val="none" w:sz="0" w:space="0" w:color="auto"/>
        <w:bottom w:val="none" w:sz="0" w:space="0" w:color="auto"/>
        <w:right w:val="none" w:sz="0" w:space="0" w:color="auto"/>
      </w:divBdr>
      <w:divsChild>
        <w:div w:id="1363361426">
          <w:marLeft w:val="1080"/>
          <w:marRight w:val="0"/>
          <w:marTop w:val="0"/>
          <w:marBottom w:val="0"/>
          <w:divBdr>
            <w:top w:val="none" w:sz="0" w:space="0" w:color="auto"/>
            <w:left w:val="none" w:sz="0" w:space="0" w:color="auto"/>
            <w:bottom w:val="none" w:sz="0" w:space="0" w:color="auto"/>
            <w:right w:val="none" w:sz="0" w:space="0" w:color="auto"/>
          </w:divBdr>
        </w:div>
        <w:div w:id="283579237">
          <w:marLeft w:val="1080"/>
          <w:marRight w:val="0"/>
          <w:marTop w:val="0"/>
          <w:marBottom w:val="0"/>
          <w:divBdr>
            <w:top w:val="none" w:sz="0" w:space="0" w:color="auto"/>
            <w:left w:val="none" w:sz="0" w:space="0" w:color="auto"/>
            <w:bottom w:val="none" w:sz="0" w:space="0" w:color="auto"/>
            <w:right w:val="none" w:sz="0" w:space="0" w:color="auto"/>
          </w:divBdr>
        </w:div>
        <w:div w:id="1125466708">
          <w:marLeft w:val="1080"/>
          <w:marRight w:val="0"/>
          <w:marTop w:val="0"/>
          <w:marBottom w:val="0"/>
          <w:divBdr>
            <w:top w:val="none" w:sz="0" w:space="0" w:color="auto"/>
            <w:left w:val="none" w:sz="0" w:space="0" w:color="auto"/>
            <w:bottom w:val="none" w:sz="0" w:space="0" w:color="auto"/>
            <w:right w:val="none" w:sz="0" w:space="0" w:color="auto"/>
          </w:divBdr>
        </w:div>
        <w:div w:id="1421172233">
          <w:marLeft w:val="1080"/>
          <w:marRight w:val="0"/>
          <w:marTop w:val="0"/>
          <w:marBottom w:val="0"/>
          <w:divBdr>
            <w:top w:val="none" w:sz="0" w:space="0" w:color="auto"/>
            <w:left w:val="none" w:sz="0" w:space="0" w:color="auto"/>
            <w:bottom w:val="none" w:sz="0" w:space="0" w:color="auto"/>
            <w:right w:val="none" w:sz="0" w:space="0" w:color="auto"/>
          </w:divBdr>
        </w:div>
        <w:div w:id="2034182156">
          <w:marLeft w:val="1080"/>
          <w:marRight w:val="0"/>
          <w:marTop w:val="0"/>
          <w:marBottom w:val="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sChild>
        <w:div w:id="940065732">
          <w:marLeft w:val="907"/>
          <w:marRight w:val="0"/>
          <w:marTop w:val="0"/>
          <w:marBottom w:val="360"/>
          <w:divBdr>
            <w:top w:val="none" w:sz="0" w:space="0" w:color="auto"/>
            <w:left w:val="none" w:sz="0" w:space="0" w:color="auto"/>
            <w:bottom w:val="none" w:sz="0" w:space="0" w:color="auto"/>
            <w:right w:val="none" w:sz="0" w:space="0" w:color="auto"/>
          </w:divBdr>
        </w:div>
        <w:div w:id="1371882837">
          <w:marLeft w:val="907"/>
          <w:marRight w:val="0"/>
          <w:marTop w:val="0"/>
          <w:marBottom w:val="360"/>
          <w:divBdr>
            <w:top w:val="none" w:sz="0" w:space="0" w:color="auto"/>
            <w:left w:val="none" w:sz="0" w:space="0" w:color="auto"/>
            <w:bottom w:val="none" w:sz="0" w:space="0" w:color="auto"/>
            <w:right w:val="none" w:sz="0" w:space="0" w:color="auto"/>
          </w:divBdr>
        </w:div>
      </w:divsChild>
    </w:div>
    <w:div w:id="1520701071">
      <w:bodyDiv w:val="1"/>
      <w:marLeft w:val="0"/>
      <w:marRight w:val="0"/>
      <w:marTop w:val="0"/>
      <w:marBottom w:val="0"/>
      <w:divBdr>
        <w:top w:val="none" w:sz="0" w:space="0" w:color="auto"/>
        <w:left w:val="none" w:sz="0" w:space="0" w:color="auto"/>
        <w:bottom w:val="none" w:sz="0" w:space="0" w:color="auto"/>
        <w:right w:val="none" w:sz="0" w:space="0" w:color="auto"/>
      </w:divBdr>
      <w:divsChild>
        <w:div w:id="999194282">
          <w:marLeft w:val="547"/>
          <w:marRight w:val="0"/>
          <w:marTop w:val="134"/>
          <w:marBottom w:val="240"/>
          <w:divBdr>
            <w:top w:val="none" w:sz="0" w:space="0" w:color="auto"/>
            <w:left w:val="none" w:sz="0" w:space="0" w:color="auto"/>
            <w:bottom w:val="none" w:sz="0" w:space="0" w:color="auto"/>
            <w:right w:val="none" w:sz="0" w:space="0" w:color="auto"/>
          </w:divBdr>
        </w:div>
        <w:div w:id="1019431934">
          <w:marLeft w:val="547"/>
          <w:marRight w:val="0"/>
          <w:marTop w:val="134"/>
          <w:marBottom w:val="240"/>
          <w:divBdr>
            <w:top w:val="none" w:sz="0" w:space="0" w:color="auto"/>
            <w:left w:val="none" w:sz="0" w:space="0" w:color="auto"/>
            <w:bottom w:val="none" w:sz="0" w:space="0" w:color="auto"/>
            <w:right w:val="none" w:sz="0" w:space="0" w:color="auto"/>
          </w:divBdr>
        </w:div>
        <w:div w:id="1469938469">
          <w:marLeft w:val="547"/>
          <w:marRight w:val="0"/>
          <w:marTop w:val="134"/>
          <w:marBottom w:val="240"/>
          <w:divBdr>
            <w:top w:val="none" w:sz="0" w:space="0" w:color="auto"/>
            <w:left w:val="none" w:sz="0" w:space="0" w:color="auto"/>
            <w:bottom w:val="none" w:sz="0" w:space="0" w:color="auto"/>
            <w:right w:val="none" w:sz="0" w:space="0" w:color="auto"/>
          </w:divBdr>
        </w:div>
        <w:div w:id="1724937979">
          <w:marLeft w:val="547"/>
          <w:marRight w:val="0"/>
          <w:marTop w:val="134"/>
          <w:marBottom w:val="240"/>
          <w:divBdr>
            <w:top w:val="none" w:sz="0" w:space="0" w:color="auto"/>
            <w:left w:val="none" w:sz="0" w:space="0" w:color="auto"/>
            <w:bottom w:val="none" w:sz="0" w:space="0" w:color="auto"/>
            <w:right w:val="none" w:sz="0" w:space="0" w:color="auto"/>
          </w:divBdr>
        </w:div>
      </w:divsChild>
    </w:div>
    <w:div w:id="1526862385">
      <w:bodyDiv w:val="1"/>
      <w:marLeft w:val="0"/>
      <w:marRight w:val="0"/>
      <w:marTop w:val="0"/>
      <w:marBottom w:val="0"/>
      <w:divBdr>
        <w:top w:val="none" w:sz="0" w:space="0" w:color="auto"/>
        <w:left w:val="none" w:sz="0" w:space="0" w:color="auto"/>
        <w:bottom w:val="none" w:sz="0" w:space="0" w:color="auto"/>
        <w:right w:val="none" w:sz="0" w:space="0" w:color="auto"/>
      </w:divBdr>
      <w:divsChild>
        <w:div w:id="260649215">
          <w:marLeft w:val="1613"/>
          <w:marRight w:val="0"/>
          <w:marTop w:val="0"/>
          <w:marBottom w:val="240"/>
          <w:divBdr>
            <w:top w:val="none" w:sz="0" w:space="0" w:color="auto"/>
            <w:left w:val="none" w:sz="0" w:space="0" w:color="auto"/>
            <w:bottom w:val="none" w:sz="0" w:space="0" w:color="auto"/>
            <w:right w:val="none" w:sz="0" w:space="0" w:color="auto"/>
          </w:divBdr>
        </w:div>
        <w:div w:id="1733918351">
          <w:marLeft w:val="1613"/>
          <w:marRight w:val="0"/>
          <w:marTop w:val="0"/>
          <w:marBottom w:val="240"/>
          <w:divBdr>
            <w:top w:val="none" w:sz="0" w:space="0" w:color="auto"/>
            <w:left w:val="none" w:sz="0" w:space="0" w:color="auto"/>
            <w:bottom w:val="none" w:sz="0" w:space="0" w:color="auto"/>
            <w:right w:val="none" w:sz="0" w:space="0" w:color="auto"/>
          </w:divBdr>
        </w:div>
        <w:div w:id="473760488">
          <w:marLeft w:val="1613"/>
          <w:marRight w:val="0"/>
          <w:marTop w:val="0"/>
          <w:marBottom w:val="240"/>
          <w:divBdr>
            <w:top w:val="none" w:sz="0" w:space="0" w:color="auto"/>
            <w:left w:val="none" w:sz="0" w:space="0" w:color="auto"/>
            <w:bottom w:val="none" w:sz="0" w:space="0" w:color="auto"/>
            <w:right w:val="none" w:sz="0" w:space="0" w:color="auto"/>
          </w:divBdr>
        </w:div>
        <w:div w:id="319504517">
          <w:marLeft w:val="1613"/>
          <w:marRight w:val="0"/>
          <w:marTop w:val="0"/>
          <w:marBottom w:val="240"/>
          <w:divBdr>
            <w:top w:val="none" w:sz="0" w:space="0" w:color="auto"/>
            <w:left w:val="none" w:sz="0" w:space="0" w:color="auto"/>
            <w:bottom w:val="none" w:sz="0" w:space="0" w:color="auto"/>
            <w:right w:val="none" w:sz="0" w:space="0" w:color="auto"/>
          </w:divBdr>
        </w:div>
        <w:div w:id="1077478005">
          <w:marLeft w:val="1613"/>
          <w:marRight w:val="0"/>
          <w:marTop w:val="0"/>
          <w:marBottom w:val="240"/>
          <w:divBdr>
            <w:top w:val="none" w:sz="0" w:space="0" w:color="auto"/>
            <w:left w:val="none" w:sz="0" w:space="0" w:color="auto"/>
            <w:bottom w:val="none" w:sz="0" w:space="0" w:color="auto"/>
            <w:right w:val="none" w:sz="0" w:space="0" w:color="auto"/>
          </w:divBdr>
        </w:div>
        <w:div w:id="1896621532">
          <w:marLeft w:val="1613"/>
          <w:marRight w:val="0"/>
          <w:marTop w:val="0"/>
          <w:marBottom w:val="240"/>
          <w:divBdr>
            <w:top w:val="none" w:sz="0" w:space="0" w:color="auto"/>
            <w:left w:val="none" w:sz="0" w:space="0" w:color="auto"/>
            <w:bottom w:val="none" w:sz="0" w:space="0" w:color="auto"/>
            <w:right w:val="none" w:sz="0" w:space="0" w:color="auto"/>
          </w:divBdr>
        </w:div>
        <w:div w:id="2090543973">
          <w:marLeft w:val="1613"/>
          <w:marRight w:val="0"/>
          <w:marTop w:val="0"/>
          <w:marBottom w:val="240"/>
          <w:divBdr>
            <w:top w:val="none" w:sz="0" w:space="0" w:color="auto"/>
            <w:left w:val="none" w:sz="0" w:space="0" w:color="auto"/>
            <w:bottom w:val="none" w:sz="0" w:space="0" w:color="auto"/>
            <w:right w:val="none" w:sz="0" w:space="0" w:color="auto"/>
          </w:divBdr>
        </w:div>
      </w:divsChild>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59825419">
      <w:bodyDiv w:val="1"/>
      <w:marLeft w:val="0"/>
      <w:marRight w:val="0"/>
      <w:marTop w:val="0"/>
      <w:marBottom w:val="0"/>
      <w:divBdr>
        <w:top w:val="none" w:sz="0" w:space="0" w:color="auto"/>
        <w:left w:val="none" w:sz="0" w:space="0" w:color="auto"/>
        <w:bottom w:val="none" w:sz="0" w:space="0" w:color="auto"/>
        <w:right w:val="none" w:sz="0" w:space="0" w:color="auto"/>
      </w:divBdr>
      <w:divsChild>
        <w:div w:id="180047913">
          <w:marLeft w:val="1613"/>
          <w:marRight w:val="0"/>
          <w:marTop w:val="0"/>
          <w:marBottom w:val="240"/>
          <w:divBdr>
            <w:top w:val="none" w:sz="0" w:space="0" w:color="auto"/>
            <w:left w:val="none" w:sz="0" w:space="0" w:color="auto"/>
            <w:bottom w:val="none" w:sz="0" w:space="0" w:color="auto"/>
            <w:right w:val="none" w:sz="0" w:space="0" w:color="auto"/>
          </w:divBdr>
        </w:div>
      </w:divsChild>
    </w:div>
    <w:div w:id="1581677188">
      <w:bodyDiv w:val="1"/>
      <w:marLeft w:val="0"/>
      <w:marRight w:val="0"/>
      <w:marTop w:val="0"/>
      <w:marBottom w:val="0"/>
      <w:divBdr>
        <w:top w:val="none" w:sz="0" w:space="0" w:color="auto"/>
        <w:left w:val="none" w:sz="0" w:space="0" w:color="auto"/>
        <w:bottom w:val="none" w:sz="0" w:space="0" w:color="auto"/>
        <w:right w:val="none" w:sz="0" w:space="0" w:color="auto"/>
      </w:divBdr>
    </w:div>
    <w:div w:id="158422198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6352872">
      <w:bodyDiv w:val="1"/>
      <w:marLeft w:val="0"/>
      <w:marRight w:val="0"/>
      <w:marTop w:val="0"/>
      <w:marBottom w:val="0"/>
      <w:divBdr>
        <w:top w:val="none" w:sz="0" w:space="0" w:color="auto"/>
        <w:left w:val="none" w:sz="0" w:space="0" w:color="auto"/>
        <w:bottom w:val="none" w:sz="0" w:space="0" w:color="auto"/>
        <w:right w:val="none" w:sz="0" w:space="0" w:color="auto"/>
      </w:divBdr>
    </w:div>
    <w:div w:id="1627277444">
      <w:bodyDiv w:val="1"/>
      <w:marLeft w:val="0"/>
      <w:marRight w:val="0"/>
      <w:marTop w:val="0"/>
      <w:marBottom w:val="0"/>
      <w:divBdr>
        <w:top w:val="none" w:sz="0" w:space="0" w:color="auto"/>
        <w:left w:val="none" w:sz="0" w:space="0" w:color="auto"/>
        <w:bottom w:val="none" w:sz="0" w:space="0" w:color="auto"/>
        <w:right w:val="none" w:sz="0" w:space="0" w:color="auto"/>
      </w:divBdr>
      <w:divsChild>
        <w:div w:id="1210721668">
          <w:marLeft w:val="360"/>
          <w:marRight w:val="0"/>
          <w:marTop w:val="0"/>
          <w:marBottom w:val="120"/>
          <w:divBdr>
            <w:top w:val="none" w:sz="0" w:space="0" w:color="auto"/>
            <w:left w:val="none" w:sz="0" w:space="0" w:color="auto"/>
            <w:bottom w:val="none" w:sz="0" w:space="0" w:color="auto"/>
            <w:right w:val="none" w:sz="0" w:space="0" w:color="auto"/>
          </w:divBdr>
        </w:div>
        <w:div w:id="909996734">
          <w:marLeft w:val="360"/>
          <w:marRight w:val="0"/>
          <w:marTop w:val="0"/>
          <w:marBottom w:val="120"/>
          <w:divBdr>
            <w:top w:val="none" w:sz="0" w:space="0" w:color="auto"/>
            <w:left w:val="none" w:sz="0" w:space="0" w:color="auto"/>
            <w:bottom w:val="none" w:sz="0" w:space="0" w:color="auto"/>
            <w:right w:val="none" w:sz="0" w:space="0" w:color="auto"/>
          </w:divBdr>
        </w:div>
        <w:div w:id="50157667">
          <w:marLeft w:val="360"/>
          <w:marRight w:val="0"/>
          <w:marTop w:val="0"/>
          <w:marBottom w:val="120"/>
          <w:divBdr>
            <w:top w:val="none" w:sz="0" w:space="0" w:color="auto"/>
            <w:left w:val="none" w:sz="0" w:space="0" w:color="auto"/>
            <w:bottom w:val="none" w:sz="0" w:space="0" w:color="auto"/>
            <w:right w:val="none" w:sz="0" w:space="0" w:color="auto"/>
          </w:divBdr>
        </w:div>
      </w:divsChild>
    </w:div>
    <w:div w:id="1648699828">
      <w:bodyDiv w:val="1"/>
      <w:marLeft w:val="0"/>
      <w:marRight w:val="0"/>
      <w:marTop w:val="0"/>
      <w:marBottom w:val="0"/>
      <w:divBdr>
        <w:top w:val="none" w:sz="0" w:space="0" w:color="auto"/>
        <w:left w:val="none" w:sz="0" w:space="0" w:color="auto"/>
        <w:bottom w:val="none" w:sz="0" w:space="0" w:color="auto"/>
        <w:right w:val="none" w:sz="0" w:space="0" w:color="auto"/>
      </w:divBdr>
      <w:divsChild>
        <w:div w:id="327052958">
          <w:marLeft w:val="547"/>
          <w:marRight w:val="0"/>
          <w:marTop w:val="115"/>
          <w:marBottom w:val="0"/>
          <w:divBdr>
            <w:top w:val="none" w:sz="0" w:space="0" w:color="auto"/>
            <w:left w:val="none" w:sz="0" w:space="0" w:color="auto"/>
            <w:bottom w:val="none" w:sz="0" w:space="0" w:color="auto"/>
            <w:right w:val="none" w:sz="0" w:space="0" w:color="auto"/>
          </w:divBdr>
        </w:div>
        <w:div w:id="1342051992">
          <w:marLeft w:val="547"/>
          <w:marRight w:val="0"/>
          <w:marTop w:val="115"/>
          <w:marBottom w:val="0"/>
          <w:divBdr>
            <w:top w:val="none" w:sz="0" w:space="0" w:color="auto"/>
            <w:left w:val="none" w:sz="0" w:space="0" w:color="auto"/>
            <w:bottom w:val="none" w:sz="0" w:space="0" w:color="auto"/>
            <w:right w:val="none" w:sz="0" w:space="0" w:color="auto"/>
          </w:divBdr>
        </w:div>
        <w:div w:id="1037704165">
          <w:marLeft w:val="547"/>
          <w:marRight w:val="0"/>
          <w:marTop w:val="115"/>
          <w:marBottom w:val="0"/>
          <w:divBdr>
            <w:top w:val="none" w:sz="0" w:space="0" w:color="auto"/>
            <w:left w:val="none" w:sz="0" w:space="0" w:color="auto"/>
            <w:bottom w:val="none" w:sz="0" w:space="0" w:color="auto"/>
            <w:right w:val="none" w:sz="0" w:space="0" w:color="auto"/>
          </w:divBdr>
        </w:div>
        <w:div w:id="497111859">
          <w:marLeft w:val="547"/>
          <w:marRight w:val="0"/>
          <w:marTop w:val="115"/>
          <w:marBottom w:val="0"/>
          <w:divBdr>
            <w:top w:val="none" w:sz="0" w:space="0" w:color="auto"/>
            <w:left w:val="none" w:sz="0" w:space="0" w:color="auto"/>
            <w:bottom w:val="none" w:sz="0" w:space="0" w:color="auto"/>
            <w:right w:val="none" w:sz="0" w:space="0" w:color="auto"/>
          </w:divBdr>
        </w:div>
      </w:divsChild>
    </w:div>
    <w:div w:id="1670668745">
      <w:bodyDiv w:val="1"/>
      <w:marLeft w:val="0"/>
      <w:marRight w:val="0"/>
      <w:marTop w:val="0"/>
      <w:marBottom w:val="0"/>
      <w:divBdr>
        <w:top w:val="none" w:sz="0" w:space="0" w:color="auto"/>
        <w:left w:val="none" w:sz="0" w:space="0" w:color="auto"/>
        <w:bottom w:val="none" w:sz="0" w:space="0" w:color="auto"/>
        <w:right w:val="none" w:sz="0" w:space="0" w:color="auto"/>
      </w:divBdr>
    </w:div>
    <w:div w:id="1702823580">
      <w:bodyDiv w:val="1"/>
      <w:marLeft w:val="0"/>
      <w:marRight w:val="0"/>
      <w:marTop w:val="0"/>
      <w:marBottom w:val="0"/>
      <w:divBdr>
        <w:top w:val="none" w:sz="0" w:space="0" w:color="auto"/>
        <w:left w:val="none" w:sz="0" w:space="0" w:color="auto"/>
        <w:bottom w:val="none" w:sz="0" w:space="0" w:color="auto"/>
        <w:right w:val="none" w:sz="0" w:space="0" w:color="auto"/>
      </w:divBdr>
    </w:div>
    <w:div w:id="1732579356">
      <w:bodyDiv w:val="1"/>
      <w:marLeft w:val="0"/>
      <w:marRight w:val="0"/>
      <w:marTop w:val="0"/>
      <w:marBottom w:val="0"/>
      <w:divBdr>
        <w:top w:val="none" w:sz="0" w:space="0" w:color="auto"/>
        <w:left w:val="none" w:sz="0" w:space="0" w:color="auto"/>
        <w:bottom w:val="none" w:sz="0" w:space="0" w:color="auto"/>
        <w:right w:val="none" w:sz="0" w:space="0" w:color="auto"/>
      </w:divBdr>
    </w:div>
    <w:div w:id="1746491634">
      <w:bodyDiv w:val="1"/>
      <w:marLeft w:val="0"/>
      <w:marRight w:val="0"/>
      <w:marTop w:val="0"/>
      <w:marBottom w:val="0"/>
      <w:divBdr>
        <w:top w:val="none" w:sz="0" w:space="0" w:color="auto"/>
        <w:left w:val="none" w:sz="0" w:space="0" w:color="auto"/>
        <w:bottom w:val="none" w:sz="0" w:space="0" w:color="auto"/>
        <w:right w:val="none" w:sz="0" w:space="0" w:color="auto"/>
      </w:divBdr>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87583113">
      <w:bodyDiv w:val="1"/>
      <w:marLeft w:val="0"/>
      <w:marRight w:val="0"/>
      <w:marTop w:val="0"/>
      <w:marBottom w:val="0"/>
      <w:divBdr>
        <w:top w:val="none" w:sz="0" w:space="0" w:color="auto"/>
        <w:left w:val="none" w:sz="0" w:space="0" w:color="auto"/>
        <w:bottom w:val="none" w:sz="0" w:space="0" w:color="auto"/>
        <w:right w:val="none" w:sz="0" w:space="0" w:color="auto"/>
      </w:divBdr>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05735661">
      <w:bodyDiv w:val="1"/>
      <w:marLeft w:val="0"/>
      <w:marRight w:val="0"/>
      <w:marTop w:val="0"/>
      <w:marBottom w:val="0"/>
      <w:divBdr>
        <w:top w:val="none" w:sz="0" w:space="0" w:color="auto"/>
        <w:left w:val="none" w:sz="0" w:space="0" w:color="auto"/>
        <w:bottom w:val="none" w:sz="0" w:space="0" w:color="auto"/>
        <w:right w:val="none" w:sz="0" w:space="0" w:color="auto"/>
      </w:divBdr>
      <w:divsChild>
        <w:div w:id="551578347">
          <w:marLeft w:val="274"/>
          <w:marRight w:val="0"/>
          <w:marTop w:val="0"/>
          <w:marBottom w:val="120"/>
          <w:divBdr>
            <w:top w:val="none" w:sz="0" w:space="0" w:color="auto"/>
            <w:left w:val="none" w:sz="0" w:space="0" w:color="auto"/>
            <w:bottom w:val="none" w:sz="0" w:space="0" w:color="auto"/>
            <w:right w:val="none" w:sz="0" w:space="0" w:color="auto"/>
          </w:divBdr>
        </w:div>
        <w:div w:id="792093945">
          <w:marLeft w:val="274"/>
          <w:marRight w:val="0"/>
          <w:marTop w:val="0"/>
          <w:marBottom w:val="120"/>
          <w:divBdr>
            <w:top w:val="none" w:sz="0" w:space="0" w:color="auto"/>
            <w:left w:val="none" w:sz="0" w:space="0" w:color="auto"/>
            <w:bottom w:val="none" w:sz="0" w:space="0" w:color="auto"/>
            <w:right w:val="none" w:sz="0" w:space="0" w:color="auto"/>
          </w:divBdr>
        </w:div>
        <w:div w:id="2097093472">
          <w:marLeft w:val="446"/>
          <w:marRight w:val="0"/>
          <w:marTop w:val="0"/>
          <w:marBottom w:val="120"/>
          <w:divBdr>
            <w:top w:val="none" w:sz="0" w:space="0" w:color="auto"/>
            <w:left w:val="none" w:sz="0" w:space="0" w:color="auto"/>
            <w:bottom w:val="none" w:sz="0" w:space="0" w:color="auto"/>
            <w:right w:val="none" w:sz="0" w:space="0" w:color="auto"/>
          </w:divBdr>
        </w:div>
        <w:div w:id="2145586317">
          <w:marLeft w:val="274"/>
          <w:marRight w:val="0"/>
          <w:marTop w:val="0"/>
          <w:marBottom w:val="120"/>
          <w:divBdr>
            <w:top w:val="none" w:sz="0" w:space="0" w:color="auto"/>
            <w:left w:val="none" w:sz="0" w:space="0" w:color="auto"/>
            <w:bottom w:val="none" w:sz="0" w:space="0" w:color="auto"/>
            <w:right w:val="none" w:sz="0" w:space="0" w:color="auto"/>
          </w:divBdr>
        </w:div>
      </w:divsChild>
    </w:div>
    <w:div w:id="1842547194">
      <w:bodyDiv w:val="1"/>
      <w:marLeft w:val="0"/>
      <w:marRight w:val="0"/>
      <w:marTop w:val="0"/>
      <w:marBottom w:val="0"/>
      <w:divBdr>
        <w:top w:val="none" w:sz="0" w:space="0" w:color="auto"/>
        <w:left w:val="none" w:sz="0" w:space="0" w:color="auto"/>
        <w:bottom w:val="none" w:sz="0" w:space="0" w:color="auto"/>
        <w:right w:val="none" w:sz="0" w:space="0" w:color="auto"/>
      </w:divBdr>
    </w:div>
    <w:div w:id="1849708946">
      <w:bodyDiv w:val="1"/>
      <w:marLeft w:val="0"/>
      <w:marRight w:val="0"/>
      <w:marTop w:val="0"/>
      <w:marBottom w:val="0"/>
      <w:divBdr>
        <w:top w:val="none" w:sz="0" w:space="0" w:color="auto"/>
        <w:left w:val="none" w:sz="0" w:space="0" w:color="auto"/>
        <w:bottom w:val="none" w:sz="0" w:space="0" w:color="auto"/>
        <w:right w:val="none" w:sz="0" w:space="0" w:color="auto"/>
      </w:divBdr>
      <w:divsChild>
        <w:div w:id="533809757">
          <w:marLeft w:val="720"/>
          <w:marRight w:val="0"/>
          <w:marTop w:val="0"/>
          <w:marBottom w:val="120"/>
          <w:divBdr>
            <w:top w:val="none" w:sz="0" w:space="0" w:color="auto"/>
            <w:left w:val="none" w:sz="0" w:space="0" w:color="auto"/>
            <w:bottom w:val="none" w:sz="0" w:space="0" w:color="auto"/>
            <w:right w:val="none" w:sz="0" w:space="0" w:color="auto"/>
          </w:divBdr>
        </w:div>
        <w:div w:id="2063794308">
          <w:marLeft w:val="720"/>
          <w:marRight w:val="0"/>
          <w:marTop w:val="0"/>
          <w:marBottom w:val="120"/>
          <w:divBdr>
            <w:top w:val="none" w:sz="0" w:space="0" w:color="auto"/>
            <w:left w:val="none" w:sz="0" w:space="0" w:color="auto"/>
            <w:bottom w:val="none" w:sz="0" w:space="0" w:color="auto"/>
            <w:right w:val="none" w:sz="0" w:space="0" w:color="auto"/>
          </w:divBdr>
        </w:div>
      </w:divsChild>
    </w:div>
    <w:div w:id="1857036279">
      <w:bodyDiv w:val="1"/>
      <w:marLeft w:val="0"/>
      <w:marRight w:val="0"/>
      <w:marTop w:val="0"/>
      <w:marBottom w:val="0"/>
      <w:divBdr>
        <w:top w:val="none" w:sz="0" w:space="0" w:color="auto"/>
        <w:left w:val="none" w:sz="0" w:space="0" w:color="auto"/>
        <w:bottom w:val="none" w:sz="0" w:space="0" w:color="auto"/>
        <w:right w:val="none" w:sz="0" w:space="0" w:color="auto"/>
      </w:divBdr>
    </w:div>
    <w:div w:id="1877429120">
      <w:bodyDiv w:val="1"/>
      <w:marLeft w:val="0"/>
      <w:marRight w:val="0"/>
      <w:marTop w:val="0"/>
      <w:marBottom w:val="0"/>
      <w:divBdr>
        <w:top w:val="none" w:sz="0" w:space="0" w:color="auto"/>
        <w:left w:val="none" w:sz="0" w:space="0" w:color="auto"/>
        <w:bottom w:val="none" w:sz="0" w:space="0" w:color="auto"/>
        <w:right w:val="none" w:sz="0" w:space="0" w:color="auto"/>
      </w:divBdr>
      <w:divsChild>
        <w:div w:id="123816872">
          <w:marLeft w:val="1267"/>
          <w:marRight w:val="0"/>
          <w:marTop w:val="0"/>
          <w:marBottom w:val="120"/>
          <w:divBdr>
            <w:top w:val="none" w:sz="0" w:space="0" w:color="auto"/>
            <w:left w:val="none" w:sz="0" w:space="0" w:color="auto"/>
            <w:bottom w:val="none" w:sz="0" w:space="0" w:color="auto"/>
            <w:right w:val="none" w:sz="0" w:space="0" w:color="auto"/>
          </w:divBdr>
        </w:div>
        <w:div w:id="526336076">
          <w:marLeft w:val="1267"/>
          <w:marRight w:val="0"/>
          <w:marTop w:val="0"/>
          <w:marBottom w:val="120"/>
          <w:divBdr>
            <w:top w:val="none" w:sz="0" w:space="0" w:color="auto"/>
            <w:left w:val="none" w:sz="0" w:space="0" w:color="auto"/>
            <w:bottom w:val="none" w:sz="0" w:space="0" w:color="auto"/>
            <w:right w:val="none" w:sz="0" w:space="0" w:color="auto"/>
          </w:divBdr>
        </w:div>
        <w:div w:id="1253205073">
          <w:marLeft w:val="1267"/>
          <w:marRight w:val="0"/>
          <w:marTop w:val="0"/>
          <w:marBottom w:val="120"/>
          <w:divBdr>
            <w:top w:val="none" w:sz="0" w:space="0" w:color="auto"/>
            <w:left w:val="none" w:sz="0" w:space="0" w:color="auto"/>
            <w:bottom w:val="none" w:sz="0" w:space="0" w:color="auto"/>
            <w:right w:val="none" w:sz="0" w:space="0" w:color="auto"/>
          </w:divBdr>
        </w:div>
        <w:div w:id="1311906470">
          <w:marLeft w:val="1267"/>
          <w:marRight w:val="0"/>
          <w:marTop w:val="0"/>
          <w:marBottom w:val="120"/>
          <w:divBdr>
            <w:top w:val="none" w:sz="0" w:space="0" w:color="auto"/>
            <w:left w:val="none" w:sz="0" w:space="0" w:color="auto"/>
            <w:bottom w:val="none" w:sz="0" w:space="0" w:color="auto"/>
            <w:right w:val="none" w:sz="0" w:space="0" w:color="auto"/>
          </w:divBdr>
        </w:div>
        <w:div w:id="1932661257">
          <w:marLeft w:val="1267"/>
          <w:marRight w:val="0"/>
          <w:marTop w:val="0"/>
          <w:marBottom w:val="120"/>
          <w:divBdr>
            <w:top w:val="none" w:sz="0" w:space="0" w:color="auto"/>
            <w:left w:val="none" w:sz="0" w:space="0" w:color="auto"/>
            <w:bottom w:val="none" w:sz="0" w:space="0" w:color="auto"/>
            <w:right w:val="none" w:sz="0" w:space="0" w:color="auto"/>
          </w:divBdr>
        </w:div>
      </w:divsChild>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897543317">
      <w:bodyDiv w:val="1"/>
      <w:marLeft w:val="0"/>
      <w:marRight w:val="0"/>
      <w:marTop w:val="0"/>
      <w:marBottom w:val="0"/>
      <w:divBdr>
        <w:top w:val="none" w:sz="0" w:space="0" w:color="auto"/>
        <w:left w:val="none" w:sz="0" w:space="0" w:color="auto"/>
        <w:bottom w:val="none" w:sz="0" w:space="0" w:color="auto"/>
        <w:right w:val="none" w:sz="0" w:space="0" w:color="auto"/>
      </w:divBdr>
      <w:divsChild>
        <w:div w:id="702436591">
          <w:marLeft w:val="547"/>
          <w:marRight w:val="0"/>
          <w:marTop w:val="134"/>
          <w:marBottom w:val="240"/>
          <w:divBdr>
            <w:top w:val="none" w:sz="0" w:space="0" w:color="auto"/>
            <w:left w:val="none" w:sz="0" w:space="0" w:color="auto"/>
            <w:bottom w:val="none" w:sz="0" w:space="0" w:color="auto"/>
            <w:right w:val="none" w:sz="0" w:space="0" w:color="auto"/>
          </w:divBdr>
        </w:div>
        <w:div w:id="1795950846">
          <w:marLeft w:val="547"/>
          <w:marRight w:val="0"/>
          <w:marTop w:val="134"/>
          <w:marBottom w:val="240"/>
          <w:divBdr>
            <w:top w:val="none" w:sz="0" w:space="0" w:color="auto"/>
            <w:left w:val="none" w:sz="0" w:space="0" w:color="auto"/>
            <w:bottom w:val="none" w:sz="0" w:space="0" w:color="auto"/>
            <w:right w:val="none" w:sz="0" w:space="0" w:color="auto"/>
          </w:divBdr>
        </w:div>
      </w:divsChild>
    </w:div>
    <w:div w:id="1912739535">
      <w:bodyDiv w:val="1"/>
      <w:marLeft w:val="0"/>
      <w:marRight w:val="0"/>
      <w:marTop w:val="0"/>
      <w:marBottom w:val="0"/>
      <w:divBdr>
        <w:top w:val="none" w:sz="0" w:space="0" w:color="auto"/>
        <w:left w:val="none" w:sz="0" w:space="0" w:color="auto"/>
        <w:bottom w:val="none" w:sz="0" w:space="0" w:color="auto"/>
        <w:right w:val="none" w:sz="0" w:space="0" w:color="auto"/>
      </w:divBdr>
    </w:div>
    <w:div w:id="1914044857">
      <w:bodyDiv w:val="1"/>
      <w:marLeft w:val="0"/>
      <w:marRight w:val="0"/>
      <w:marTop w:val="0"/>
      <w:marBottom w:val="0"/>
      <w:divBdr>
        <w:top w:val="none" w:sz="0" w:space="0" w:color="auto"/>
        <w:left w:val="none" w:sz="0" w:space="0" w:color="auto"/>
        <w:bottom w:val="none" w:sz="0" w:space="0" w:color="auto"/>
        <w:right w:val="none" w:sz="0" w:space="0" w:color="auto"/>
      </w:divBdr>
    </w:div>
    <w:div w:id="1929341326">
      <w:bodyDiv w:val="1"/>
      <w:marLeft w:val="0"/>
      <w:marRight w:val="0"/>
      <w:marTop w:val="0"/>
      <w:marBottom w:val="0"/>
      <w:divBdr>
        <w:top w:val="none" w:sz="0" w:space="0" w:color="auto"/>
        <w:left w:val="none" w:sz="0" w:space="0" w:color="auto"/>
        <w:bottom w:val="none" w:sz="0" w:space="0" w:color="auto"/>
        <w:right w:val="none" w:sz="0" w:space="0" w:color="auto"/>
      </w:divBdr>
      <w:divsChild>
        <w:div w:id="647175186">
          <w:marLeft w:val="547"/>
          <w:marRight w:val="0"/>
          <w:marTop w:val="115"/>
          <w:marBottom w:val="0"/>
          <w:divBdr>
            <w:top w:val="none" w:sz="0" w:space="0" w:color="auto"/>
            <w:left w:val="none" w:sz="0" w:space="0" w:color="auto"/>
            <w:bottom w:val="none" w:sz="0" w:space="0" w:color="auto"/>
            <w:right w:val="none" w:sz="0" w:space="0" w:color="auto"/>
          </w:divBdr>
        </w:div>
      </w:divsChild>
    </w:div>
    <w:div w:id="1964312514">
      <w:bodyDiv w:val="1"/>
      <w:marLeft w:val="0"/>
      <w:marRight w:val="0"/>
      <w:marTop w:val="0"/>
      <w:marBottom w:val="0"/>
      <w:divBdr>
        <w:top w:val="none" w:sz="0" w:space="0" w:color="auto"/>
        <w:left w:val="none" w:sz="0" w:space="0" w:color="auto"/>
        <w:bottom w:val="none" w:sz="0" w:space="0" w:color="auto"/>
        <w:right w:val="none" w:sz="0" w:space="0" w:color="auto"/>
      </w:divBdr>
      <w:divsChild>
        <w:div w:id="844785563">
          <w:marLeft w:val="720"/>
          <w:marRight w:val="0"/>
          <w:marTop w:val="115"/>
          <w:marBottom w:val="240"/>
          <w:divBdr>
            <w:top w:val="none" w:sz="0" w:space="0" w:color="auto"/>
            <w:left w:val="none" w:sz="0" w:space="0" w:color="auto"/>
            <w:bottom w:val="none" w:sz="0" w:space="0" w:color="auto"/>
            <w:right w:val="none" w:sz="0" w:space="0" w:color="auto"/>
          </w:divBdr>
        </w:div>
        <w:div w:id="1811899558">
          <w:marLeft w:val="720"/>
          <w:marRight w:val="0"/>
          <w:marTop w:val="115"/>
          <w:marBottom w:val="240"/>
          <w:divBdr>
            <w:top w:val="none" w:sz="0" w:space="0" w:color="auto"/>
            <w:left w:val="none" w:sz="0" w:space="0" w:color="auto"/>
            <w:bottom w:val="none" w:sz="0" w:space="0" w:color="auto"/>
            <w:right w:val="none" w:sz="0" w:space="0" w:color="auto"/>
          </w:divBdr>
        </w:div>
        <w:div w:id="277832841">
          <w:marLeft w:val="720"/>
          <w:marRight w:val="0"/>
          <w:marTop w:val="115"/>
          <w:marBottom w:val="240"/>
          <w:divBdr>
            <w:top w:val="none" w:sz="0" w:space="0" w:color="auto"/>
            <w:left w:val="none" w:sz="0" w:space="0" w:color="auto"/>
            <w:bottom w:val="none" w:sz="0" w:space="0" w:color="auto"/>
            <w:right w:val="none" w:sz="0" w:space="0" w:color="auto"/>
          </w:divBdr>
        </w:div>
      </w:divsChild>
    </w:div>
    <w:div w:id="1964456020">
      <w:bodyDiv w:val="1"/>
      <w:marLeft w:val="0"/>
      <w:marRight w:val="0"/>
      <w:marTop w:val="0"/>
      <w:marBottom w:val="0"/>
      <w:divBdr>
        <w:top w:val="none" w:sz="0" w:space="0" w:color="auto"/>
        <w:left w:val="none" w:sz="0" w:space="0" w:color="auto"/>
        <w:bottom w:val="none" w:sz="0" w:space="0" w:color="auto"/>
        <w:right w:val="none" w:sz="0" w:space="0" w:color="auto"/>
      </w:divBdr>
    </w:div>
    <w:div w:id="1966765435">
      <w:bodyDiv w:val="1"/>
      <w:marLeft w:val="0"/>
      <w:marRight w:val="0"/>
      <w:marTop w:val="0"/>
      <w:marBottom w:val="0"/>
      <w:divBdr>
        <w:top w:val="none" w:sz="0" w:space="0" w:color="auto"/>
        <w:left w:val="none" w:sz="0" w:space="0" w:color="auto"/>
        <w:bottom w:val="none" w:sz="0" w:space="0" w:color="auto"/>
        <w:right w:val="none" w:sz="0" w:space="0" w:color="auto"/>
      </w:divBdr>
      <w:divsChild>
        <w:div w:id="1754475298">
          <w:marLeft w:val="360"/>
          <w:marRight w:val="0"/>
          <w:marTop w:val="0"/>
          <w:marBottom w:val="120"/>
          <w:divBdr>
            <w:top w:val="none" w:sz="0" w:space="0" w:color="auto"/>
            <w:left w:val="none" w:sz="0" w:space="0" w:color="auto"/>
            <w:bottom w:val="none" w:sz="0" w:space="0" w:color="auto"/>
            <w:right w:val="none" w:sz="0" w:space="0" w:color="auto"/>
          </w:divBdr>
        </w:div>
        <w:div w:id="2017924510">
          <w:marLeft w:val="360"/>
          <w:marRight w:val="0"/>
          <w:marTop w:val="0"/>
          <w:marBottom w:val="120"/>
          <w:divBdr>
            <w:top w:val="none" w:sz="0" w:space="0" w:color="auto"/>
            <w:left w:val="none" w:sz="0" w:space="0" w:color="auto"/>
            <w:bottom w:val="none" w:sz="0" w:space="0" w:color="auto"/>
            <w:right w:val="none" w:sz="0" w:space="0" w:color="auto"/>
          </w:divBdr>
        </w:div>
        <w:div w:id="914625861">
          <w:marLeft w:val="360"/>
          <w:marRight w:val="0"/>
          <w:marTop w:val="0"/>
          <w:marBottom w:val="120"/>
          <w:divBdr>
            <w:top w:val="none" w:sz="0" w:space="0" w:color="auto"/>
            <w:left w:val="none" w:sz="0" w:space="0" w:color="auto"/>
            <w:bottom w:val="none" w:sz="0" w:space="0" w:color="auto"/>
            <w:right w:val="none" w:sz="0" w:space="0" w:color="auto"/>
          </w:divBdr>
        </w:div>
        <w:div w:id="1703046611">
          <w:marLeft w:val="360"/>
          <w:marRight w:val="0"/>
          <w:marTop w:val="0"/>
          <w:marBottom w:val="120"/>
          <w:divBdr>
            <w:top w:val="none" w:sz="0" w:space="0" w:color="auto"/>
            <w:left w:val="none" w:sz="0" w:space="0" w:color="auto"/>
            <w:bottom w:val="none" w:sz="0" w:space="0" w:color="auto"/>
            <w:right w:val="none" w:sz="0" w:space="0" w:color="auto"/>
          </w:divBdr>
        </w:div>
        <w:div w:id="2104179562">
          <w:marLeft w:val="360"/>
          <w:marRight w:val="0"/>
          <w:marTop w:val="0"/>
          <w:marBottom w:val="120"/>
          <w:divBdr>
            <w:top w:val="none" w:sz="0" w:space="0" w:color="auto"/>
            <w:left w:val="none" w:sz="0" w:space="0" w:color="auto"/>
            <w:bottom w:val="none" w:sz="0" w:space="0" w:color="auto"/>
            <w:right w:val="none" w:sz="0" w:space="0" w:color="auto"/>
          </w:divBdr>
        </w:div>
      </w:divsChild>
    </w:div>
    <w:div w:id="1992902445">
      <w:bodyDiv w:val="1"/>
      <w:marLeft w:val="0"/>
      <w:marRight w:val="0"/>
      <w:marTop w:val="0"/>
      <w:marBottom w:val="0"/>
      <w:divBdr>
        <w:top w:val="none" w:sz="0" w:space="0" w:color="auto"/>
        <w:left w:val="none" w:sz="0" w:space="0" w:color="auto"/>
        <w:bottom w:val="none" w:sz="0" w:space="0" w:color="auto"/>
        <w:right w:val="none" w:sz="0" w:space="0" w:color="auto"/>
      </w:divBdr>
      <w:divsChild>
        <w:div w:id="387463939">
          <w:marLeft w:val="893"/>
          <w:marRight w:val="0"/>
          <w:marTop w:val="134"/>
          <w:marBottom w:val="480"/>
          <w:divBdr>
            <w:top w:val="none" w:sz="0" w:space="0" w:color="auto"/>
            <w:left w:val="none" w:sz="0" w:space="0" w:color="auto"/>
            <w:bottom w:val="none" w:sz="0" w:space="0" w:color="auto"/>
            <w:right w:val="none" w:sz="0" w:space="0" w:color="auto"/>
          </w:divBdr>
        </w:div>
        <w:div w:id="1092510779">
          <w:marLeft w:val="893"/>
          <w:marRight w:val="0"/>
          <w:marTop w:val="134"/>
          <w:marBottom w:val="480"/>
          <w:divBdr>
            <w:top w:val="none" w:sz="0" w:space="0" w:color="auto"/>
            <w:left w:val="none" w:sz="0" w:space="0" w:color="auto"/>
            <w:bottom w:val="none" w:sz="0" w:space="0" w:color="auto"/>
            <w:right w:val="none" w:sz="0" w:space="0" w:color="auto"/>
          </w:divBdr>
        </w:div>
        <w:div w:id="275253148">
          <w:marLeft w:val="893"/>
          <w:marRight w:val="0"/>
          <w:marTop w:val="134"/>
          <w:marBottom w:val="480"/>
          <w:divBdr>
            <w:top w:val="none" w:sz="0" w:space="0" w:color="auto"/>
            <w:left w:val="none" w:sz="0" w:space="0" w:color="auto"/>
            <w:bottom w:val="none" w:sz="0" w:space="0" w:color="auto"/>
            <w:right w:val="none" w:sz="0" w:space="0" w:color="auto"/>
          </w:divBdr>
        </w:div>
      </w:divsChild>
    </w:div>
    <w:div w:id="1996296751">
      <w:bodyDiv w:val="1"/>
      <w:marLeft w:val="0"/>
      <w:marRight w:val="0"/>
      <w:marTop w:val="0"/>
      <w:marBottom w:val="0"/>
      <w:divBdr>
        <w:top w:val="none" w:sz="0" w:space="0" w:color="auto"/>
        <w:left w:val="none" w:sz="0" w:space="0" w:color="auto"/>
        <w:bottom w:val="none" w:sz="0" w:space="0" w:color="auto"/>
        <w:right w:val="none" w:sz="0" w:space="0" w:color="auto"/>
      </w:divBdr>
      <w:divsChild>
        <w:div w:id="1514831720">
          <w:marLeft w:val="1080"/>
          <w:marRight w:val="0"/>
          <w:marTop w:val="0"/>
          <w:marBottom w:val="120"/>
          <w:divBdr>
            <w:top w:val="none" w:sz="0" w:space="0" w:color="auto"/>
            <w:left w:val="none" w:sz="0" w:space="0" w:color="auto"/>
            <w:bottom w:val="none" w:sz="0" w:space="0" w:color="auto"/>
            <w:right w:val="none" w:sz="0" w:space="0" w:color="auto"/>
          </w:divBdr>
        </w:div>
      </w:divsChild>
    </w:div>
    <w:div w:id="2006082374">
      <w:bodyDiv w:val="1"/>
      <w:marLeft w:val="0"/>
      <w:marRight w:val="0"/>
      <w:marTop w:val="0"/>
      <w:marBottom w:val="0"/>
      <w:divBdr>
        <w:top w:val="none" w:sz="0" w:space="0" w:color="auto"/>
        <w:left w:val="none" w:sz="0" w:space="0" w:color="auto"/>
        <w:bottom w:val="none" w:sz="0" w:space="0" w:color="auto"/>
        <w:right w:val="none" w:sz="0" w:space="0" w:color="auto"/>
      </w:divBdr>
      <w:divsChild>
        <w:div w:id="1950893626">
          <w:marLeft w:val="547"/>
          <w:marRight w:val="0"/>
          <w:marTop w:val="0"/>
          <w:marBottom w:val="120"/>
          <w:divBdr>
            <w:top w:val="none" w:sz="0" w:space="0" w:color="auto"/>
            <w:left w:val="none" w:sz="0" w:space="0" w:color="auto"/>
            <w:bottom w:val="none" w:sz="0" w:space="0" w:color="auto"/>
            <w:right w:val="none" w:sz="0" w:space="0" w:color="auto"/>
          </w:divBdr>
        </w:div>
        <w:div w:id="70085110">
          <w:marLeft w:val="547"/>
          <w:marRight w:val="0"/>
          <w:marTop w:val="0"/>
          <w:marBottom w:val="120"/>
          <w:divBdr>
            <w:top w:val="none" w:sz="0" w:space="0" w:color="auto"/>
            <w:left w:val="none" w:sz="0" w:space="0" w:color="auto"/>
            <w:bottom w:val="none" w:sz="0" w:space="0" w:color="auto"/>
            <w:right w:val="none" w:sz="0" w:space="0" w:color="auto"/>
          </w:divBdr>
        </w:div>
        <w:div w:id="579557851">
          <w:marLeft w:val="1800"/>
          <w:marRight w:val="0"/>
          <w:marTop w:val="0"/>
          <w:marBottom w:val="120"/>
          <w:divBdr>
            <w:top w:val="none" w:sz="0" w:space="0" w:color="auto"/>
            <w:left w:val="none" w:sz="0" w:space="0" w:color="auto"/>
            <w:bottom w:val="none" w:sz="0" w:space="0" w:color="auto"/>
            <w:right w:val="none" w:sz="0" w:space="0" w:color="auto"/>
          </w:divBdr>
        </w:div>
        <w:div w:id="1892770954">
          <w:marLeft w:val="1800"/>
          <w:marRight w:val="0"/>
          <w:marTop w:val="0"/>
          <w:marBottom w:val="120"/>
          <w:divBdr>
            <w:top w:val="none" w:sz="0" w:space="0" w:color="auto"/>
            <w:left w:val="none" w:sz="0" w:space="0" w:color="auto"/>
            <w:bottom w:val="none" w:sz="0" w:space="0" w:color="auto"/>
            <w:right w:val="none" w:sz="0" w:space="0" w:color="auto"/>
          </w:divBdr>
        </w:div>
        <w:div w:id="1065106307">
          <w:marLeft w:val="1800"/>
          <w:marRight w:val="0"/>
          <w:marTop w:val="0"/>
          <w:marBottom w:val="120"/>
          <w:divBdr>
            <w:top w:val="none" w:sz="0" w:space="0" w:color="auto"/>
            <w:left w:val="none" w:sz="0" w:space="0" w:color="auto"/>
            <w:bottom w:val="none" w:sz="0" w:space="0" w:color="auto"/>
            <w:right w:val="none" w:sz="0" w:space="0" w:color="auto"/>
          </w:divBdr>
        </w:div>
        <w:div w:id="1602761365">
          <w:marLeft w:val="1800"/>
          <w:marRight w:val="0"/>
          <w:marTop w:val="0"/>
          <w:marBottom w:val="120"/>
          <w:divBdr>
            <w:top w:val="none" w:sz="0" w:space="0" w:color="auto"/>
            <w:left w:val="none" w:sz="0" w:space="0" w:color="auto"/>
            <w:bottom w:val="none" w:sz="0" w:space="0" w:color="auto"/>
            <w:right w:val="none" w:sz="0" w:space="0" w:color="auto"/>
          </w:divBdr>
        </w:div>
        <w:div w:id="683634906">
          <w:marLeft w:val="1800"/>
          <w:marRight w:val="0"/>
          <w:marTop w:val="0"/>
          <w:marBottom w:val="240"/>
          <w:divBdr>
            <w:top w:val="none" w:sz="0" w:space="0" w:color="auto"/>
            <w:left w:val="none" w:sz="0" w:space="0" w:color="auto"/>
            <w:bottom w:val="none" w:sz="0" w:space="0" w:color="auto"/>
            <w:right w:val="none" w:sz="0" w:space="0" w:color="auto"/>
          </w:divBdr>
        </w:div>
      </w:divsChild>
    </w:div>
    <w:div w:id="2032560566">
      <w:bodyDiv w:val="1"/>
      <w:marLeft w:val="0"/>
      <w:marRight w:val="0"/>
      <w:marTop w:val="0"/>
      <w:marBottom w:val="0"/>
      <w:divBdr>
        <w:top w:val="none" w:sz="0" w:space="0" w:color="auto"/>
        <w:left w:val="none" w:sz="0" w:space="0" w:color="auto"/>
        <w:bottom w:val="none" w:sz="0" w:space="0" w:color="auto"/>
        <w:right w:val="none" w:sz="0" w:space="0" w:color="auto"/>
      </w:divBdr>
    </w:div>
    <w:div w:id="2040280815">
      <w:bodyDiv w:val="1"/>
      <w:marLeft w:val="0"/>
      <w:marRight w:val="0"/>
      <w:marTop w:val="0"/>
      <w:marBottom w:val="0"/>
      <w:divBdr>
        <w:top w:val="none" w:sz="0" w:space="0" w:color="auto"/>
        <w:left w:val="none" w:sz="0" w:space="0" w:color="auto"/>
        <w:bottom w:val="none" w:sz="0" w:space="0" w:color="auto"/>
        <w:right w:val="none" w:sz="0" w:space="0" w:color="auto"/>
      </w:divBdr>
      <w:divsChild>
        <w:div w:id="149639300">
          <w:marLeft w:val="1814"/>
          <w:marRight w:val="0"/>
          <w:marTop w:val="115"/>
          <w:marBottom w:val="240"/>
          <w:divBdr>
            <w:top w:val="none" w:sz="0" w:space="0" w:color="auto"/>
            <w:left w:val="none" w:sz="0" w:space="0" w:color="auto"/>
            <w:bottom w:val="none" w:sz="0" w:space="0" w:color="auto"/>
            <w:right w:val="none" w:sz="0" w:space="0" w:color="auto"/>
          </w:divBdr>
        </w:div>
        <w:div w:id="742143340">
          <w:marLeft w:val="1814"/>
          <w:marRight w:val="0"/>
          <w:marTop w:val="115"/>
          <w:marBottom w:val="240"/>
          <w:divBdr>
            <w:top w:val="none" w:sz="0" w:space="0" w:color="auto"/>
            <w:left w:val="none" w:sz="0" w:space="0" w:color="auto"/>
            <w:bottom w:val="none" w:sz="0" w:space="0" w:color="auto"/>
            <w:right w:val="none" w:sz="0" w:space="0" w:color="auto"/>
          </w:divBdr>
        </w:div>
        <w:div w:id="868688344">
          <w:marLeft w:val="1814"/>
          <w:marRight w:val="0"/>
          <w:marTop w:val="115"/>
          <w:marBottom w:val="240"/>
          <w:divBdr>
            <w:top w:val="none" w:sz="0" w:space="0" w:color="auto"/>
            <w:left w:val="none" w:sz="0" w:space="0" w:color="auto"/>
            <w:bottom w:val="none" w:sz="0" w:space="0" w:color="auto"/>
            <w:right w:val="none" w:sz="0" w:space="0" w:color="auto"/>
          </w:divBdr>
        </w:div>
        <w:div w:id="977613487">
          <w:marLeft w:val="1814"/>
          <w:marRight w:val="0"/>
          <w:marTop w:val="115"/>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95470349">
      <w:bodyDiv w:val="1"/>
      <w:marLeft w:val="0"/>
      <w:marRight w:val="0"/>
      <w:marTop w:val="0"/>
      <w:marBottom w:val="0"/>
      <w:divBdr>
        <w:top w:val="none" w:sz="0" w:space="0" w:color="auto"/>
        <w:left w:val="none" w:sz="0" w:space="0" w:color="auto"/>
        <w:bottom w:val="none" w:sz="0" w:space="0" w:color="auto"/>
        <w:right w:val="none" w:sz="0" w:space="0" w:color="auto"/>
      </w:divBdr>
      <w:divsChild>
        <w:div w:id="1006056108">
          <w:marLeft w:val="547"/>
          <w:marRight w:val="0"/>
          <w:marTop w:val="134"/>
          <w:marBottom w:val="0"/>
          <w:divBdr>
            <w:top w:val="none" w:sz="0" w:space="0" w:color="auto"/>
            <w:left w:val="none" w:sz="0" w:space="0" w:color="auto"/>
            <w:bottom w:val="none" w:sz="0" w:space="0" w:color="auto"/>
            <w:right w:val="none" w:sz="0" w:space="0" w:color="auto"/>
          </w:divBdr>
        </w:div>
        <w:div w:id="1991716683">
          <w:marLeft w:val="547"/>
          <w:marRight w:val="0"/>
          <w:marTop w:val="134"/>
          <w:marBottom w:val="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 w:id="2126846227">
      <w:bodyDiv w:val="1"/>
      <w:marLeft w:val="0"/>
      <w:marRight w:val="0"/>
      <w:marTop w:val="0"/>
      <w:marBottom w:val="0"/>
      <w:divBdr>
        <w:top w:val="none" w:sz="0" w:space="0" w:color="auto"/>
        <w:left w:val="none" w:sz="0" w:space="0" w:color="auto"/>
        <w:bottom w:val="none" w:sz="0" w:space="0" w:color="auto"/>
        <w:right w:val="none" w:sz="0" w:space="0" w:color="auto"/>
      </w:divBdr>
      <w:divsChild>
        <w:div w:id="552934422">
          <w:marLeft w:val="360"/>
          <w:marRight w:val="0"/>
          <w:marTop w:val="0"/>
          <w:marBottom w:val="120"/>
          <w:divBdr>
            <w:top w:val="none" w:sz="0" w:space="0" w:color="auto"/>
            <w:left w:val="none" w:sz="0" w:space="0" w:color="auto"/>
            <w:bottom w:val="none" w:sz="0" w:space="0" w:color="auto"/>
            <w:right w:val="none" w:sz="0" w:space="0" w:color="auto"/>
          </w:divBdr>
        </w:div>
      </w:divsChild>
    </w:div>
    <w:div w:id="2134395763">
      <w:bodyDiv w:val="1"/>
      <w:marLeft w:val="0"/>
      <w:marRight w:val="0"/>
      <w:marTop w:val="0"/>
      <w:marBottom w:val="0"/>
      <w:divBdr>
        <w:top w:val="none" w:sz="0" w:space="0" w:color="auto"/>
        <w:left w:val="none" w:sz="0" w:space="0" w:color="auto"/>
        <w:bottom w:val="none" w:sz="0" w:space="0" w:color="auto"/>
        <w:right w:val="none" w:sz="0" w:space="0" w:color="auto"/>
      </w:divBdr>
      <w:divsChild>
        <w:div w:id="829371749">
          <w:marLeft w:val="1080"/>
          <w:marRight w:val="0"/>
          <w:marTop w:val="0"/>
          <w:marBottom w:val="0"/>
          <w:divBdr>
            <w:top w:val="none" w:sz="0" w:space="0" w:color="auto"/>
            <w:left w:val="none" w:sz="0" w:space="0" w:color="auto"/>
            <w:bottom w:val="none" w:sz="0" w:space="0" w:color="auto"/>
            <w:right w:val="none" w:sz="0" w:space="0" w:color="auto"/>
          </w:divBdr>
        </w:div>
        <w:div w:id="1144080712">
          <w:marLeft w:val="1080"/>
          <w:marRight w:val="0"/>
          <w:marTop w:val="0"/>
          <w:marBottom w:val="0"/>
          <w:divBdr>
            <w:top w:val="none" w:sz="0" w:space="0" w:color="auto"/>
            <w:left w:val="none" w:sz="0" w:space="0" w:color="auto"/>
            <w:bottom w:val="none" w:sz="0" w:space="0" w:color="auto"/>
            <w:right w:val="none" w:sz="0" w:space="0" w:color="auto"/>
          </w:divBdr>
        </w:div>
        <w:div w:id="1392730633">
          <w:marLeft w:val="1080"/>
          <w:marRight w:val="0"/>
          <w:marTop w:val="0"/>
          <w:marBottom w:val="0"/>
          <w:divBdr>
            <w:top w:val="none" w:sz="0" w:space="0" w:color="auto"/>
            <w:left w:val="none" w:sz="0" w:space="0" w:color="auto"/>
            <w:bottom w:val="none" w:sz="0" w:space="0" w:color="auto"/>
            <w:right w:val="none" w:sz="0" w:space="0" w:color="auto"/>
          </w:divBdr>
        </w:div>
        <w:div w:id="905382414">
          <w:marLeft w:val="1080"/>
          <w:marRight w:val="0"/>
          <w:marTop w:val="0"/>
          <w:marBottom w:val="0"/>
          <w:divBdr>
            <w:top w:val="none" w:sz="0" w:space="0" w:color="auto"/>
            <w:left w:val="none" w:sz="0" w:space="0" w:color="auto"/>
            <w:bottom w:val="none" w:sz="0" w:space="0" w:color="auto"/>
            <w:right w:val="none" w:sz="0" w:space="0" w:color="auto"/>
          </w:divBdr>
        </w:div>
        <w:div w:id="1726562088">
          <w:marLeft w:val="1080"/>
          <w:marRight w:val="0"/>
          <w:marTop w:val="0"/>
          <w:marBottom w:val="0"/>
          <w:divBdr>
            <w:top w:val="none" w:sz="0" w:space="0" w:color="auto"/>
            <w:left w:val="none" w:sz="0" w:space="0" w:color="auto"/>
            <w:bottom w:val="none" w:sz="0" w:space="0" w:color="auto"/>
            <w:right w:val="none" w:sz="0" w:space="0" w:color="auto"/>
          </w:divBdr>
        </w:div>
      </w:divsChild>
    </w:div>
    <w:div w:id="2142383744">
      <w:bodyDiv w:val="1"/>
      <w:marLeft w:val="0"/>
      <w:marRight w:val="0"/>
      <w:marTop w:val="0"/>
      <w:marBottom w:val="0"/>
      <w:divBdr>
        <w:top w:val="none" w:sz="0" w:space="0" w:color="auto"/>
        <w:left w:val="none" w:sz="0" w:space="0" w:color="auto"/>
        <w:bottom w:val="none" w:sz="0" w:space="0" w:color="auto"/>
        <w:right w:val="none" w:sz="0" w:space="0" w:color="auto"/>
      </w:divBdr>
      <w:divsChild>
        <w:div w:id="330257767">
          <w:marLeft w:val="360"/>
          <w:marRight w:val="0"/>
          <w:marTop w:val="115"/>
          <w:marBottom w:val="120"/>
          <w:divBdr>
            <w:top w:val="none" w:sz="0" w:space="0" w:color="auto"/>
            <w:left w:val="none" w:sz="0" w:space="0" w:color="auto"/>
            <w:bottom w:val="none" w:sz="0" w:space="0" w:color="auto"/>
            <w:right w:val="none" w:sz="0" w:space="0" w:color="auto"/>
          </w:divBdr>
        </w:div>
        <w:div w:id="499932333">
          <w:marLeft w:val="547"/>
          <w:marRight w:val="0"/>
          <w:marTop w:val="115"/>
          <w:marBottom w:val="120"/>
          <w:divBdr>
            <w:top w:val="none" w:sz="0" w:space="0" w:color="auto"/>
            <w:left w:val="none" w:sz="0" w:space="0" w:color="auto"/>
            <w:bottom w:val="none" w:sz="0" w:space="0" w:color="auto"/>
            <w:right w:val="none" w:sz="0" w:space="0" w:color="auto"/>
          </w:divBdr>
        </w:div>
        <w:div w:id="1122110337">
          <w:marLeft w:val="360"/>
          <w:marRight w:val="0"/>
          <w:marTop w:val="115"/>
          <w:marBottom w:val="120"/>
          <w:divBdr>
            <w:top w:val="none" w:sz="0" w:space="0" w:color="auto"/>
            <w:left w:val="none" w:sz="0" w:space="0" w:color="auto"/>
            <w:bottom w:val="none" w:sz="0" w:space="0" w:color="auto"/>
            <w:right w:val="none" w:sz="0" w:space="0" w:color="auto"/>
          </w:divBdr>
        </w:div>
        <w:div w:id="1251547858">
          <w:marLeft w:val="360"/>
          <w:marRight w:val="0"/>
          <w:marTop w:val="115"/>
          <w:marBottom w:val="120"/>
          <w:divBdr>
            <w:top w:val="none" w:sz="0" w:space="0" w:color="auto"/>
            <w:left w:val="none" w:sz="0" w:space="0" w:color="auto"/>
            <w:bottom w:val="none" w:sz="0" w:space="0" w:color="auto"/>
            <w:right w:val="none" w:sz="0" w:space="0" w:color="auto"/>
          </w:divBdr>
        </w:div>
        <w:div w:id="1281381946">
          <w:marLeft w:val="360"/>
          <w:marRight w:val="0"/>
          <w:marTop w:val="115"/>
          <w:marBottom w:val="120"/>
          <w:divBdr>
            <w:top w:val="none" w:sz="0" w:space="0" w:color="auto"/>
            <w:left w:val="none" w:sz="0" w:space="0" w:color="auto"/>
            <w:bottom w:val="none" w:sz="0" w:space="0" w:color="auto"/>
            <w:right w:val="none" w:sz="0" w:space="0" w:color="auto"/>
          </w:divBdr>
        </w:div>
        <w:div w:id="1639340482">
          <w:marLeft w:val="360"/>
          <w:marRight w:val="0"/>
          <w:marTop w:val="115"/>
          <w:marBottom w:val="120"/>
          <w:divBdr>
            <w:top w:val="none" w:sz="0" w:space="0" w:color="auto"/>
            <w:left w:val="none" w:sz="0" w:space="0" w:color="auto"/>
            <w:bottom w:val="none" w:sz="0" w:space="0" w:color="auto"/>
            <w:right w:val="none" w:sz="0" w:space="0" w:color="auto"/>
          </w:divBdr>
        </w:div>
        <w:div w:id="2114280284">
          <w:marLeft w:val="360"/>
          <w:marRight w:val="0"/>
          <w:marTop w:val="115"/>
          <w:marBottom w:val="120"/>
          <w:divBdr>
            <w:top w:val="none" w:sz="0" w:space="0" w:color="auto"/>
            <w:left w:val="none" w:sz="0" w:space="0" w:color="auto"/>
            <w:bottom w:val="none" w:sz="0" w:space="0" w:color="auto"/>
            <w:right w:val="none" w:sz="0" w:space="0" w:color="auto"/>
          </w:divBdr>
        </w:div>
      </w:divsChild>
    </w:div>
    <w:div w:id="2145924546">
      <w:bodyDiv w:val="1"/>
      <w:marLeft w:val="0"/>
      <w:marRight w:val="0"/>
      <w:marTop w:val="0"/>
      <w:marBottom w:val="0"/>
      <w:divBdr>
        <w:top w:val="none" w:sz="0" w:space="0" w:color="auto"/>
        <w:left w:val="none" w:sz="0" w:space="0" w:color="auto"/>
        <w:bottom w:val="none" w:sz="0" w:space="0" w:color="auto"/>
        <w:right w:val="none" w:sz="0" w:space="0" w:color="auto"/>
      </w:divBdr>
      <w:divsChild>
        <w:div w:id="1018391431">
          <w:marLeft w:val="1440"/>
          <w:marRight w:val="0"/>
          <w:marTop w:val="134"/>
          <w:marBottom w:val="240"/>
          <w:divBdr>
            <w:top w:val="none" w:sz="0" w:space="0" w:color="auto"/>
            <w:left w:val="none" w:sz="0" w:space="0" w:color="auto"/>
            <w:bottom w:val="none" w:sz="0" w:space="0" w:color="auto"/>
            <w:right w:val="none" w:sz="0" w:space="0" w:color="auto"/>
          </w:divBdr>
        </w:div>
        <w:div w:id="1094741912">
          <w:marLeft w:val="1440"/>
          <w:marRight w:val="0"/>
          <w:marTop w:val="134"/>
          <w:marBottom w:val="240"/>
          <w:divBdr>
            <w:top w:val="none" w:sz="0" w:space="0" w:color="auto"/>
            <w:left w:val="none" w:sz="0" w:space="0" w:color="auto"/>
            <w:bottom w:val="none" w:sz="0" w:space="0" w:color="auto"/>
            <w:right w:val="none" w:sz="0" w:space="0" w:color="auto"/>
          </w:divBdr>
        </w:div>
        <w:div w:id="1206676232">
          <w:marLeft w:val="1440"/>
          <w:marRight w:val="0"/>
          <w:marTop w:val="134"/>
          <w:marBottom w:val="240"/>
          <w:divBdr>
            <w:top w:val="none" w:sz="0" w:space="0" w:color="auto"/>
            <w:left w:val="none" w:sz="0" w:space="0" w:color="auto"/>
            <w:bottom w:val="none" w:sz="0" w:space="0" w:color="auto"/>
            <w:right w:val="none" w:sz="0" w:space="0" w:color="auto"/>
          </w:divBdr>
        </w:div>
        <w:div w:id="1410232548">
          <w:marLeft w:val="1440"/>
          <w:marRight w:val="0"/>
          <w:marTop w:val="134"/>
          <w:marBottom w:val="240"/>
          <w:divBdr>
            <w:top w:val="none" w:sz="0" w:space="0" w:color="auto"/>
            <w:left w:val="none" w:sz="0" w:space="0" w:color="auto"/>
            <w:bottom w:val="none" w:sz="0" w:space="0" w:color="auto"/>
            <w:right w:val="none" w:sz="0" w:space="0" w:color="auto"/>
          </w:divBdr>
        </w:div>
        <w:div w:id="1983852807">
          <w:marLeft w:val="1440"/>
          <w:marRight w:val="0"/>
          <w:marTop w:val="134"/>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46.emf"/><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emf"/><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hyperlink" Target="https://growingtreesolutions.sharepoint.com/sites/GTS-Projects/Shared%20Documents/Pre-service%20and%20FSFN/GAP/Training%20Materials/Revisions/Final%20Documents%20after%20Revisions/7%20-%2011%20-%202019/GAP_ParticipantsGuide_Session%20B.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rowingtreesolutions.sharepoint.com/sites/GTS-Projects/Shared%20Documents/Pre-service%20and%20FSFN/GAP/Training%20Materials/Revisions/Final%20Documents%20after%20Revisions/7%20-%2011%20-%202019/GAP_ParticipantsGuide_Session%20B.docx"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0419D-A0E7-48FE-8743-0C7F954A8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F04147-AFFD-4B18-99FD-F9B20CE065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AAEC5B-148E-4C87-B1BA-56F70316A237}">
  <ds:schemaRefs>
    <ds:schemaRef ds:uri="http://schemas.microsoft.com/sharepoint/v3/contenttype/forms"/>
  </ds:schemaRefs>
</ds:datastoreItem>
</file>

<file path=customXml/itemProps4.xml><?xml version="1.0" encoding="utf-8"?>
<ds:datastoreItem xmlns:ds="http://schemas.openxmlformats.org/officeDocument/2006/customXml" ds:itemID="{2B9E961B-586B-4013-9144-6C89EABF4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7277</Words>
  <Characters>41485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48665</CharactersWithSpaces>
  <SharedDoc>false</SharedDoc>
  <HLinks>
    <vt:vector size="168" baseType="variant">
      <vt:variant>
        <vt:i4>2359298</vt:i4>
      </vt:variant>
      <vt:variant>
        <vt:i4>164</vt:i4>
      </vt:variant>
      <vt:variant>
        <vt:i4>0</vt:i4>
      </vt:variant>
      <vt:variant>
        <vt:i4>5</vt:i4>
      </vt:variant>
      <vt:variant>
        <vt:lpwstr/>
      </vt:variant>
      <vt:variant>
        <vt:lpwstr>_Toc2770740</vt:lpwstr>
      </vt:variant>
      <vt:variant>
        <vt:i4>2293762</vt:i4>
      </vt:variant>
      <vt:variant>
        <vt:i4>158</vt:i4>
      </vt:variant>
      <vt:variant>
        <vt:i4>0</vt:i4>
      </vt:variant>
      <vt:variant>
        <vt:i4>5</vt:i4>
      </vt:variant>
      <vt:variant>
        <vt:lpwstr/>
      </vt:variant>
      <vt:variant>
        <vt:lpwstr>_Toc2770739</vt:lpwstr>
      </vt:variant>
      <vt:variant>
        <vt:i4>2293762</vt:i4>
      </vt:variant>
      <vt:variant>
        <vt:i4>152</vt:i4>
      </vt:variant>
      <vt:variant>
        <vt:i4>0</vt:i4>
      </vt:variant>
      <vt:variant>
        <vt:i4>5</vt:i4>
      </vt:variant>
      <vt:variant>
        <vt:lpwstr/>
      </vt:variant>
      <vt:variant>
        <vt:lpwstr>_Toc2770738</vt:lpwstr>
      </vt:variant>
      <vt:variant>
        <vt:i4>2293762</vt:i4>
      </vt:variant>
      <vt:variant>
        <vt:i4>146</vt:i4>
      </vt:variant>
      <vt:variant>
        <vt:i4>0</vt:i4>
      </vt:variant>
      <vt:variant>
        <vt:i4>5</vt:i4>
      </vt:variant>
      <vt:variant>
        <vt:lpwstr/>
      </vt:variant>
      <vt:variant>
        <vt:lpwstr>_Toc2770737</vt:lpwstr>
      </vt:variant>
      <vt:variant>
        <vt:i4>2293762</vt:i4>
      </vt:variant>
      <vt:variant>
        <vt:i4>140</vt:i4>
      </vt:variant>
      <vt:variant>
        <vt:i4>0</vt:i4>
      </vt:variant>
      <vt:variant>
        <vt:i4>5</vt:i4>
      </vt:variant>
      <vt:variant>
        <vt:lpwstr/>
      </vt:variant>
      <vt:variant>
        <vt:lpwstr>_Toc2770736</vt:lpwstr>
      </vt:variant>
      <vt:variant>
        <vt:i4>2293762</vt:i4>
      </vt:variant>
      <vt:variant>
        <vt:i4>134</vt:i4>
      </vt:variant>
      <vt:variant>
        <vt:i4>0</vt:i4>
      </vt:variant>
      <vt:variant>
        <vt:i4>5</vt:i4>
      </vt:variant>
      <vt:variant>
        <vt:lpwstr/>
      </vt:variant>
      <vt:variant>
        <vt:lpwstr>_Toc2770735</vt:lpwstr>
      </vt:variant>
      <vt:variant>
        <vt:i4>2293762</vt:i4>
      </vt:variant>
      <vt:variant>
        <vt:i4>128</vt:i4>
      </vt:variant>
      <vt:variant>
        <vt:i4>0</vt:i4>
      </vt:variant>
      <vt:variant>
        <vt:i4>5</vt:i4>
      </vt:variant>
      <vt:variant>
        <vt:lpwstr/>
      </vt:variant>
      <vt:variant>
        <vt:lpwstr>_Toc2770734</vt:lpwstr>
      </vt:variant>
      <vt:variant>
        <vt:i4>2293762</vt:i4>
      </vt:variant>
      <vt:variant>
        <vt:i4>122</vt:i4>
      </vt:variant>
      <vt:variant>
        <vt:i4>0</vt:i4>
      </vt:variant>
      <vt:variant>
        <vt:i4>5</vt:i4>
      </vt:variant>
      <vt:variant>
        <vt:lpwstr/>
      </vt:variant>
      <vt:variant>
        <vt:lpwstr>_Toc2770733</vt:lpwstr>
      </vt:variant>
      <vt:variant>
        <vt:i4>2293762</vt:i4>
      </vt:variant>
      <vt:variant>
        <vt:i4>116</vt:i4>
      </vt:variant>
      <vt:variant>
        <vt:i4>0</vt:i4>
      </vt:variant>
      <vt:variant>
        <vt:i4>5</vt:i4>
      </vt:variant>
      <vt:variant>
        <vt:lpwstr/>
      </vt:variant>
      <vt:variant>
        <vt:lpwstr>_Toc2770732</vt:lpwstr>
      </vt:variant>
      <vt:variant>
        <vt:i4>2293762</vt:i4>
      </vt:variant>
      <vt:variant>
        <vt:i4>110</vt:i4>
      </vt:variant>
      <vt:variant>
        <vt:i4>0</vt:i4>
      </vt:variant>
      <vt:variant>
        <vt:i4>5</vt:i4>
      </vt:variant>
      <vt:variant>
        <vt:lpwstr/>
      </vt:variant>
      <vt:variant>
        <vt:lpwstr>_Toc2770731</vt:lpwstr>
      </vt:variant>
      <vt:variant>
        <vt:i4>2293762</vt:i4>
      </vt:variant>
      <vt:variant>
        <vt:i4>104</vt:i4>
      </vt:variant>
      <vt:variant>
        <vt:i4>0</vt:i4>
      </vt:variant>
      <vt:variant>
        <vt:i4>5</vt:i4>
      </vt:variant>
      <vt:variant>
        <vt:lpwstr/>
      </vt:variant>
      <vt:variant>
        <vt:lpwstr>_Toc2770730</vt:lpwstr>
      </vt:variant>
      <vt:variant>
        <vt:i4>2228226</vt:i4>
      </vt:variant>
      <vt:variant>
        <vt:i4>98</vt:i4>
      </vt:variant>
      <vt:variant>
        <vt:i4>0</vt:i4>
      </vt:variant>
      <vt:variant>
        <vt:i4>5</vt:i4>
      </vt:variant>
      <vt:variant>
        <vt:lpwstr/>
      </vt:variant>
      <vt:variant>
        <vt:lpwstr>_Toc2770729</vt:lpwstr>
      </vt:variant>
      <vt:variant>
        <vt:i4>2228226</vt:i4>
      </vt:variant>
      <vt:variant>
        <vt:i4>92</vt:i4>
      </vt:variant>
      <vt:variant>
        <vt:i4>0</vt:i4>
      </vt:variant>
      <vt:variant>
        <vt:i4>5</vt:i4>
      </vt:variant>
      <vt:variant>
        <vt:lpwstr/>
      </vt:variant>
      <vt:variant>
        <vt:lpwstr>_Toc2770728</vt:lpwstr>
      </vt:variant>
      <vt:variant>
        <vt:i4>2228226</vt:i4>
      </vt:variant>
      <vt:variant>
        <vt:i4>86</vt:i4>
      </vt:variant>
      <vt:variant>
        <vt:i4>0</vt:i4>
      </vt:variant>
      <vt:variant>
        <vt:i4>5</vt:i4>
      </vt:variant>
      <vt:variant>
        <vt:lpwstr/>
      </vt:variant>
      <vt:variant>
        <vt:lpwstr>_Toc2770727</vt:lpwstr>
      </vt:variant>
      <vt:variant>
        <vt:i4>2228226</vt:i4>
      </vt:variant>
      <vt:variant>
        <vt:i4>80</vt:i4>
      </vt:variant>
      <vt:variant>
        <vt:i4>0</vt:i4>
      </vt:variant>
      <vt:variant>
        <vt:i4>5</vt:i4>
      </vt:variant>
      <vt:variant>
        <vt:lpwstr/>
      </vt:variant>
      <vt:variant>
        <vt:lpwstr>_Toc2770726</vt:lpwstr>
      </vt:variant>
      <vt:variant>
        <vt:i4>2228226</vt:i4>
      </vt:variant>
      <vt:variant>
        <vt:i4>74</vt:i4>
      </vt:variant>
      <vt:variant>
        <vt:i4>0</vt:i4>
      </vt:variant>
      <vt:variant>
        <vt:i4>5</vt:i4>
      </vt:variant>
      <vt:variant>
        <vt:lpwstr/>
      </vt:variant>
      <vt:variant>
        <vt:lpwstr>_Toc2770725</vt:lpwstr>
      </vt:variant>
      <vt:variant>
        <vt:i4>2228226</vt:i4>
      </vt:variant>
      <vt:variant>
        <vt:i4>68</vt:i4>
      </vt:variant>
      <vt:variant>
        <vt:i4>0</vt:i4>
      </vt:variant>
      <vt:variant>
        <vt:i4>5</vt:i4>
      </vt:variant>
      <vt:variant>
        <vt:lpwstr/>
      </vt:variant>
      <vt:variant>
        <vt:lpwstr>_Toc2770724</vt:lpwstr>
      </vt:variant>
      <vt:variant>
        <vt:i4>2228226</vt:i4>
      </vt:variant>
      <vt:variant>
        <vt:i4>62</vt:i4>
      </vt:variant>
      <vt:variant>
        <vt:i4>0</vt:i4>
      </vt:variant>
      <vt:variant>
        <vt:i4>5</vt:i4>
      </vt:variant>
      <vt:variant>
        <vt:lpwstr/>
      </vt:variant>
      <vt:variant>
        <vt:lpwstr>_Toc2770723</vt:lpwstr>
      </vt:variant>
      <vt:variant>
        <vt:i4>2228226</vt:i4>
      </vt:variant>
      <vt:variant>
        <vt:i4>56</vt:i4>
      </vt:variant>
      <vt:variant>
        <vt:i4>0</vt:i4>
      </vt:variant>
      <vt:variant>
        <vt:i4>5</vt:i4>
      </vt:variant>
      <vt:variant>
        <vt:lpwstr/>
      </vt:variant>
      <vt:variant>
        <vt:lpwstr>_Toc2770722</vt:lpwstr>
      </vt:variant>
      <vt:variant>
        <vt:i4>2228226</vt:i4>
      </vt:variant>
      <vt:variant>
        <vt:i4>50</vt:i4>
      </vt:variant>
      <vt:variant>
        <vt:i4>0</vt:i4>
      </vt:variant>
      <vt:variant>
        <vt:i4>5</vt:i4>
      </vt:variant>
      <vt:variant>
        <vt:lpwstr/>
      </vt:variant>
      <vt:variant>
        <vt:lpwstr>_Toc2770721</vt:lpwstr>
      </vt:variant>
      <vt:variant>
        <vt:i4>2228226</vt:i4>
      </vt:variant>
      <vt:variant>
        <vt:i4>44</vt:i4>
      </vt:variant>
      <vt:variant>
        <vt:i4>0</vt:i4>
      </vt:variant>
      <vt:variant>
        <vt:i4>5</vt:i4>
      </vt:variant>
      <vt:variant>
        <vt:lpwstr/>
      </vt:variant>
      <vt:variant>
        <vt:lpwstr>_Toc2770720</vt:lpwstr>
      </vt:variant>
      <vt:variant>
        <vt:i4>2162690</vt:i4>
      </vt:variant>
      <vt:variant>
        <vt:i4>38</vt:i4>
      </vt:variant>
      <vt:variant>
        <vt:i4>0</vt:i4>
      </vt:variant>
      <vt:variant>
        <vt:i4>5</vt:i4>
      </vt:variant>
      <vt:variant>
        <vt:lpwstr/>
      </vt:variant>
      <vt:variant>
        <vt:lpwstr>_Toc2770719</vt:lpwstr>
      </vt:variant>
      <vt:variant>
        <vt:i4>2162690</vt:i4>
      </vt:variant>
      <vt:variant>
        <vt:i4>32</vt:i4>
      </vt:variant>
      <vt:variant>
        <vt:i4>0</vt:i4>
      </vt:variant>
      <vt:variant>
        <vt:i4>5</vt:i4>
      </vt:variant>
      <vt:variant>
        <vt:lpwstr/>
      </vt:variant>
      <vt:variant>
        <vt:lpwstr>_Toc2770718</vt:lpwstr>
      </vt:variant>
      <vt:variant>
        <vt:i4>2162690</vt:i4>
      </vt:variant>
      <vt:variant>
        <vt:i4>26</vt:i4>
      </vt:variant>
      <vt:variant>
        <vt:i4>0</vt:i4>
      </vt:variant>
      <vt:variant>
        <vt:i4>5</vt:i4>
      </vt:variant>
      <vt:variant>
        <vt:lpwstr/>
      </vt:variant>
      <vt:variant>
        <vt:lpwstr>_Toc2770717</vt:lpwstr>
      </vt:variant>
      <vt:variant>
        <vt:i4>2162690</vt:i4>
      </vt:variant>
      <vt:variant>
        <vt:i4>20</vt:i4>
      </vt:variant>
      <vt:variant>
        <vt:i4>0</vt:i4>
      </vt:variant>
      <vt:variant>
        <vt:i4>5</vt:i4>
      </vt:variant>
      <vt:variant>
        <vt:lpwstr/>
      </vt:variant>
      <vt:variant>
        <vt:lpwstr>_Toc2770716</vt:lpwstr>
      </vt:variant>
      <vt:variant>
        <vt:i4>2162690</vt:i4>
      </vt:variant>
      <vt:variant>
        <vt:i4>14</vt:i4>
      </vt:variant>
      <vt:variant>
        <vt:i4>0</vt:i4>
      </vt:variant>
      <vt:variant>
        <vt:i4>5</vt:i4>
      </vt:variant>
      <vt:variant>
        <vt:lpwstr/>
      </vt:variant>
      <vt:variant>
        <vt:lpwstr>_Toc2770715</vt:lpwstr>
      </vt:variant>
      <vt:variant>
        <vt:i4>2162690</vt:i4>
      </vt:variant>
      <vt:variant>
        <vt:i4>8</vt:i4>
      </vt:variant>
      <vt:variant>
        <vt:i4>0</vt:i4>
      </vt:variant>
      <vt:variant>
        <vt:i4>5</vt:i4>
      </vt:variant>
      <vt:variant>
        <vt:lpwstr/>
      </vt:variant>
      <vt:variant>
        <vt:lpwstr>_Toc2770714</vt:lpwstr>
      </vt:variant>
      <vt:variant>
        <vt:i4>2162690</vt:i4>
      </vt:variant>
      <vt:variant>
        <vt:i4>2</vt:i4>
      </vt:variant>
      <vt:variant>
        <vt:i4>0</vt:i4>
      </vt:variant>
      <vt:variant>
        <vt:i4>5</vt:i4>
      </vt:variant>
      <vt:variant>
        <vt:lpwstr/>
      </vt:variant>
      <vt:variant>
        <vt:lpwstr>_Toc2770713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2019 Session B - GAP Participants Guide</dc:title>
  <dc:subject/>
  <dc:creator>Filiz Aktan</dc:creator>
  <cp:keywords/>
  <dc:description/>
  <cp:lastModifiedBy>VanDyke, Misty N</cp:lastModifiedBy>
  <cp:revision>3</cp:revision>
  <cp:lastPrinted>2019-07-12T22:04:00Z</cp:lastPrinted>
  <dcterms:created xsi:type="dcterms:W3CDTF">2019-07-17T15:51:00Z</dcterms:created>
  <dcterms:modified xsi:type="dcterms:W3CDTF">2025-04-14T20:21:00Z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